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53E" w:rsidRPr="008B6E36" w:rsidRDefault="004A753E" w:rsidP="00AA44C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6E36">
        <w:rPr>
          <w:rFonts w:ascii="Times New Roman" w:eastAsia="Times New Roman" w:hAnsi="Times New Roman"/>
          <w:sz w:val="24"/>
          <w:szCs w:val="24"/>
          <w:lang w:eastAsia="ru-RU"/>
        </w:rPr>
        <w:t>Муниципальное бюджетное дошколь</w:t>
      </w:r>
      <w:r w:rsidR="00C1651E" w:rsidRPr="008B6E36">
        <w:rPr>
          <w:rFonts w:ascii="Times New Roman" w:eastAsia="Times New Roman" w:hAnsi="Times New Roman"/>
          <w:sz w:val="24"/>
          <w:szCs w:val="24"/>
          <w:lang w:eastAsia="ru-RU"/>
        </w:rPr>
        <w:t>ное образовательное учреждение «Ц</w:t>
      </w:r>
      <w:r w:rsidRPr="008B6E36">
        <w:rPr>
          <w:rFonts w:ascii="Times New Roman" w:eastAsia="Times New Roman" w:hAnsi="Times New Roman"/>
          <w:sz w:val="24"/>
          <w:szCs w:val="24"/>
          <w:lang w:eastAsia="ru-RU"/>
        </w:rPr>
        <w:t xml:space="preserve">ентр развития ребенка детский </w:t>
      </w:r>
      <w:r w:rsidR="00C1651E" w:rsidRPr="008B6E3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8B6E36">
        <w:rPr>
          <w:rFonts w:ascii="Times New Roman" w:eastAsia="Times New Roman" w:hAnsi="Times New Roman"/>
          <w:sz w:val="24"/>
          <w:szCs w:val="24"/>
          <w:lang w:eastAsia="ru-RU"/>
        </w:rPr>
        <w:t>сад «</w:t>
      </w:r>
      <w:proofErr w:type="spellStart"/>
      <w:r w:rsidRPr="008B6E36">
        <w:rPr>
          <w:rFonts w:ascii="Times New Roman" w:eastAsia="Times New Roman" w:hAnsi="Times New Roman"/>
          <w:sz w:val="24"/>
          <w:szCs w:val="24"/>
          <w:lang w:eastAsia="ru-RU"/>
        </w:rPr>
        <w:t>Кунчээн</w:t>
      </w:r>
      <w:proofErr w:type="spellEnd"/>
      <w:r w:rsidRPr="008B6E36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C1651E" w:rsidRPr="008B6E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C1651E" w:rsidRPr="008B6E36">
        <w:rPr>
          <w:rFonts w:ascii="Times New Roman" w:eastAsia="Times New Roman" w:hAnsi="Times New Roman"/>
          <w:sz w:val="24"/>
          <w:szCs w:val="24"/>
          <w:lang w:eastAsia="ru-RU"/>
        </w:rPr>
        <w:t>с.Дябыла</w:t>
      </w:r>
      <w:proofErr w:type="spellEnd"/>
    </w:p>
    <w:p w:rsidR="004A753E" w:rsidRPr="008B6E36" w:rsidRDefault="00C1651E" w:rsidP="00AA44C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6E36">
        <w:rPr>
          <w:rFonts w:ascii="Times New Roman" w:eastAsia="Times New Roman" w:hAnsi="Times New Roman"/>
          <w:sz w:val="24"/>
          <w:szCs w:val="24"/>
          <w:lang w:eastAsia="ru-RU"/>
        </w:rPr>
        <w:t>Республики</w:t>
      </w:r>
      <w:r w:rsidR="004A753E" w:rsidRPr="008B6E36">
        <w:rPr>
          <w:rFonts w:ascii="Times New Roman" w:eastAsia="Times New Roman" w:hAnsi="Times New Roman"/>
          <w:sz w:val="24"/>
          <w:szCs w:val="24"/>
          <w:lang w:eastAsia="ru-RU"/>
        </w:rPr>
        <w:t xml:space="preserve"> Саха (Якутия)</w:t>
      </w:r>
      <w:r w:rsidRPr="008B6E36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4A753E" w:rsidRDefault="004A753E" w:rsidP="004A753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753E" w:rsidRDefault="004A753E" w:rsidP="004A753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753E" w:rsidRDefault="004A753E" w:rsidP="004A753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753E" w:rsidRDefault="004A753E" w:rsidP="004A753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753E" w:rsidRDefault="004A753E" w:rsidP="004A753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651E" w:rsidRDefault="00C1651E" w:rsidP="00AA44CC">
      <w:pPr>
        <w:spacing w:after="0" w:line="36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44CC" w:rsidRDefault="00AA44CC" w:rsidP="00AA44CC">
      <w:pPr>
        <w:spacing w:after="0" w:line="36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44CC" w:rsidRDefault="00AA44CC" w:rsidP="00AA44CC">
      <w:pPr>
        <w:spacing w:after="0" w:line="36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44CC" w:rsidRDefault="00AA44CC" w:rsidP="00AA44CC">
      <w:pPr>
        <w:spacing w:after="0" w:line="36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6E36" w:rsidRDefault="008B6E36" w:rsidP="00AA44CC">
      <w:pPr>
        <w:spacing w:after="0" w:line="36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44CC" w:rsidRDefault="004A753E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Тема</w:t>
      </w:r>
      <w:r w:rsidR="00C165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доклада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4A753E" w:rsidRDefault="00AA44CC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C1651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4A753E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Система работы по формированию мелкой моторики и </w:t>
      </w:r>
    </w:p>
    <w:p w:rsidR="004A753E" w:rsidRDefault="00C1651E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развитию</w:t>
      </w:r>
      <w:r w:rsidR="004A753E">
        <w:rPr>
          <w:rFonts w:ascii="Times New Roman" w:eastAsia="Times New Roman" w:hAnsi="Times New Roman"/>
          <w:sz w:val="28"/>
          <w:szCs w:val="28"/>
          <w:lang w:eastAsia="ru-RU"/>
        </w:rPr>
        <w:t xml:space="preserve"> речи у детей </w:t>
      </w:r>
      <w:r w:rsidR="004B4666">
        <w:rPr>
          <w:rFonts w:ascii="Times New Roman" w:eastAsia="Times New Roman" w:hAnsi="Times New Roman"/>
          <w:sz w:val="28"/>
          <w:szCs w:val="28"/>
          <w:lang w:eastAsia="ru-RU"/>
        </w:rPr>
        <w:t xml:space="preserve">младшего </w:t>
      </w:r>
      <w:r w:rsidR="004A753E">
        <w:rPr>
          <w:rFonts w:ascii="Times New Roman" w:eastAsia="Times New Roman" w:hAnsi="Times New Roman"/>
          <w:sz w:val="28"/>
          <w:szCs w:val="28"/>
          <w:lang w:eastAsia="ru-RU"/>
        </w:rPr>
        <w:t>дошкольного возраста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4A753E" w:rsidRDefault="004A753E" w:rsidP="004A753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753E" w:rsidRDefault="004A753E" w:rsidP="004A753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753E" w:rsidRDefault="004A753E" w:rsidP="004A753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753E" w:rsidRDefault="004A753E" w:rsidP="004A753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753E" w:rsidRDefault="004A753E" w:rsidP="004A753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753E" w:rsidRDefault="004A753E" w:rsidP="004A753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753E" w:rsidRDefault="004A753E" w:rsidP="00C1651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53E" w:rsidRDefault="004A753E" w:rsidP="00C1651E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Седалищева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 w:rsidR="00C1651E">
        <w:rPr>
          <w:rFonts w:ascii="Times New Roman" w:eastAsia="Times New Roman" w:hAnsi="Times New Roman"/>
          <w:sz w:val="28"/>
          <w:szCs w:val="28"/>
          <w:lang w:eastAsia="ru-RU"/>
        </w:rPr>
        <w:t>ктябрина Ивановна, воспитатель</w:t>
      </w:r>
    </w:p>
    <w:p w:rsidR="004A753E" w:rsidRDefault="004A753E" w:rsidP="004A753E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53E" w:rsidRDefault="004A753E" w:rsidP="004A753E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53E" w:rsidRDefault="004A753E" w:rsidP="004A753E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53E" w:rsidRDefault="004A753E" w:rsidP="004A753E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5D26" w:rsidRDefault="009B5D26" w:rsidP="009B5D26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5D26" w:rsidRDefault="009B5D26" w:rsidP="009B5D26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53E" w:rsidRPr="00AA44CC" w:rsidRDefault="004B4666" w:rsidP="00FB0DF1">
      <w:pPr>
        <w:spacing w:after="0"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44CC">
        <w:rPr>
          <w:rFonts w:ascii="Times New Roman" w:eastAsia="Times New Roman" w:hAnsi="Times New Roman"/>
          <w:sz w:val="24"/>
          <w:szCs w:val="24"/>
          <w:lang w:eastAsia="ru-RU"/>
        </w:rPr>
        <w:t xml:space="preserve">с. </w:t>
      </w:r>
      <w:proofErr w:type="spellStart"/>
      <w:r w:rsidRPr="00AA44CC">
        <w:rPr>
          <w:rFonts w:ascii="Times New Roman" w:eastAsia="Times New Roman" w:hAnsi="Times New Roman"/>
          <w:sz w:val="24"/>
          <w:szCs w:val="24"/>
          <w:lang w:eastAsia="ru-RU"/>
        </w:rPr>
        <w:t>Дябыла</w:t>
      </w:r>
      <w:proofErr w:type="spellEnd"/>
    </w:p>
    <w:p w:rsidR="00FB0DF1" w:rsidRDefault="00FB0DF1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A44CC" w:rsidRDefault="00AA44CC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ОГЛАВЛЕНИЕ</w:t>
      </w: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33EC1" w:rsidRDefault="00133EC1" w:rsidP="00133EC1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F53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</w:t>
      </w:r>
      <w:r w:rsidR="00AA44CC" w:rsidRPr="007F53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Введение</w:t>
      </w:r>
      <w:r w:rsidR="00AA44CC" w:rsidRPr="00133EC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…………………………………………………………</w:t>
      </w:r>
      <w:proofErr w:type="gramStart"/>
      <w:r w:rsidR="00AA44CC" w:rsidRPr="00133EC1">
        <w:rPr>
          <w:rFonts w:ascii="Times New Roman" w:eastAsia="Times New Roman" w:hAnsi="Times New Roman"/>
          <w:bCs/>
          <w:sz w:val="24"/>
          <w:szCs w:val="24"/>
          <w:lang w:eastAsia="ru-RU"/>
        </w:rPr>
        <w:t>…….</w:t>
      </w:r>
      <w:proofErr w:type="gramEnd"/>
      <w:r w:rsidR="00AA44CC" w:rsidRPr="00133EC1">
        <w:rPr>
          <w:rFonts w:ascii="Times New Roman" w:eastAsia="Times New Roman" w:hAnsi="Times New Roman"/>
          <w:bCs/>
          <w:sz w:val="24"/>
          <w:szCs w:val="24"/>
          <w:lang w:eastAsia="ru-RU"/>
        </w:rPr>
        <w:t>. стр</w:t>
      </w:r>
      <w:r w:rsidR="007B40E5">
        <w:rPr>
          <w:rFonts w:ascii="Times New Roman" w:eastAsia="Times New Roman" w:hAnsi="Times New Roman"/>
          <w:bCs/>
          <w:sz w:val="24"/>
          <w:szCs w:val="24"/>
          <w:lang w:eastAsia="ru-RU"/>
        </w:rPr>
        <w:t>. 3-4</w:t>
      </w:r>
    </w:p>
    <w:p w:rsidR="00AA44CC" w:rsidRPr="00133EC1" w:rsidRDefault="00133EC1" w:rsidP="00133EC1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</w:t>
      </w:r>
      <w:r w:rsidRPr="007F53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 глава.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A44CC" w:rsidRPr="00133EC1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Основная часть</w:t>
      </w:r>
    </w:p>
    <w:p w:rsidR="00133EC1" w:rsidRPr="001E52FF" w:rsidRDefault="00AA44CC" w:rsidP="001E52FF">
      <w:pPr>
        <w:pStyle w:val="a6"/>
        <w:numPr>
          <w:ilvl w:val="1"/>
          <w:numId w:val="20"/>
        </w:num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>Проект «Волшебные пальчики» ……………………………</w:t>
      </w:r>
      <w:proofErr w:type="gramStart"/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>……</w:t>
      </w:r>
      <w:r w:rsidR="006D4F24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gramEnd"/>
      <w:r w:rsidR="006D4F24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>стр</w:t>
      </w:r>
      <w:r w:rsidR="007B40E5">
        <w:rPr>
          <w:rFonts w:ascii="Times New Roman" w:eastAsia="Times New Roman" w:hAnsi="Times New Roman"/>
          <w:bCs/>
          <w:sz w:val="24"/>
          <w:szCs w:val="24"/>
          <w:lang w:eastAsia="ru-RU"/>
        </w:rPr>
        <w:t>. 4-</w:t>
      </w:r>
      <w:r w:rsidR="008B6E36">
        <w:rPr>
          <w:rFonts w:ascii="Times New Roman" w:eastAsia="Times New Roman" w:hAnsi="Times New Roman"/>
          <w:bCs/>
          <w:sz w:val="24"/>
          <w:szCs w:val="24"/>
          <w:lang w:eastAsia="ru-RU"/>
        </w:rPr>
        <w:t>11</w:t>
      </w:r>
    </w:p>
    <w:p w:rsidR="00133EC1" w:rsidRDefault="00133EC1" w:rsidP="00133EC1">
      <w:pPr>
        <w:shd w:val="clear" w:color="auto" w:fill="FFFFFF"/>
        <w:spacing w:before="150" w:after="150" w:line="360" w:lineRule="auto"/>
        <w:ind w:left="36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F53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 глава.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Практическая часть</w:t>
      </w:r>
    </w:p>
    <w:p w:rsidR="00133EC1" w:rsidRDefault="00133EC1" w:rsidP="00133EC1">
      <w:pPr>
        <w:shd w:val="clear" w:color="auto" w:fill="FFFFFF"/>
        <w:spacing w:before="150" w:after="150" w:line="360" w:lineRule="auto"/>
        <w:ind w:left="36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2.1</w:t>
      </w:r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>. Учебно-тематический план …………………………………</w:t>
      </w:r>
      <w:proofErr w:type="gramStart"/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>……</w:t>
      </w:r>
      <w:r w:rsidR="006D4F24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gramEnd"/>
      <w:r w:rsidR="006D4F24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>стр</w:t>
      </w:r>
      <w:r w:rsidR="006D4F24">
        <w:rPr>
          <w:rFonts w:ascii="Times New Roman" w:eastAsia="Times New Roman" w:hAnsi="Times New Roman"/>
          <w:bCs/>
          <w:sz w:val="24"/>
          <w:szCs w:val="24"/>
          <w:lang w:eastAsia="ru-RU"/>
        </w:rPr>
        <w:t>.13</w:t>
      </w:r>
    </w:p>
    <w:p w:rsidR="00133EC1" w:rsidRDefault="00133EC1" w:rsidP="00133EC1">
      <w:pPr>
        <w:shd w:val="clear" w:color="auto" w:fill="FFFFFF"/>
        <w:spacing w:before="150" w:after="150" w:line="360" w:lineRule="auto"/>
        <w:ind w:left="36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2.2.</w:t>
      </w:r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Итоговая диагностика ……………………………………………</w:t>
      </w:r>
      <w:r w:rsidR="006D4F24">
        <w:rPr>
          <w:rFonts w:ascii="Times New Roman" w:eastAsia="Times New Roman" w:hAnsi="Times New Roman"/>
          <w:bCs/>
          <w:sz w:val="24"/>
          <w:szCs w:val="24"/>
          <w:lang w:eastAsia="ru-RU"/>
        </w:rPr>
        <w:t>...</w:t>
      </w:r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>стр</w:t>
      </w:r>
      <w:r w:rsidR="006D4F24">
        <w:rPr>
          <w:rFonts w:ascii="Times New Roman" w:eastAsia="Times New Roman" w:hAnsi="Times New Roman"/>
          <w:bCs/>
          <w:sz w:val="24"/>
          <w:szCs w:val="24"/>
          <w:lang w:eastAsia="ru-RU"/>
        </w:rPr>
        <w:t>.16</w:t>
      </w:r>
    </w:p>
    <w:p w:rsidR="00133EC1" w:rsidRDefault="00133EC1" w:rsidP="00133EC1">
      <w:pPr>
        <w:shd w:val="clear" w:color="auto" w:fill="FFFFFF"/>
        <w:spacing w:before="150" w:after="150" w:line="360" w:lineRule="auto"/>
        <w:ind w:left="36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F53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Заключение</w:t>
      </w:r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……………………………………………………………</w:t>
      </w:r>
      <w:r w:rsidR="007F53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>стр</w:t>
      </w:r>
      <w:r w:rsidR="006D4F24">
        <w:rPr>
          <w:rFonts w:ascii="Times New Roman" w:eastAsia="Times New Roman" w:hAnsi="Times New Roman"/>
          <w:bCs/>
          <w:sz w:val="24"/>
          <w:szCs w:val="24"/>
          <w:lang w:eastAsia="ru-RU"/>
        </w:rPr>
        <w:t>.17</w:t>
      </w:r>
    </w:p>
    <w:p w:rsidR="00133EC1" w:rsidRDefault="00133EC1" w:rsidP="00133EC1">
      <w:pPr>
        <w:shd w:val="clear" w:color="auto" w:fill="FFFFFF"/>
        <w:spacing w:before="150" w:after="150" w:line="360" w:lineRule="auto"/>
        <w:ind w:left="36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F53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Список использованной литературы</w:t>
      </w:r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………………………………</w:t>
      </w:r>
      <w:r w:rsidR="007F53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>стр</w:t>
      </w:r>
      <w:r w:rsidR="006D4F24">
        <w:rPr>
          <w:rFonts w:ascii="Times New Roman" w:eastAsia="Times New Roman" w:hAnsi="Times New Roman"/>
          <w:bCs/>
          <w:sz w:val="24"/>
          <w:szCs w:val="24"/>
          <w:lang w:eastAsia="ru-RU"/>
        </w:rPr>
        <w:t>.19</w:t>
      </w:r>
    </w:p>
    <w:p w:rsidR="00133EC1" w:rsidRPr="00133EC1" w:rsidRDefault="00133EC1" w:rsidP="00133EC1">
      <w:pPr>
        <w:shd w:val="clear" w:color="auto" w:fill="FFFFFF"/>
        <w:spacing w:before="150" w:after="150" w:line="360" w:lineRule="auto"/>
        <w:ind w:left="36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F53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Приложения</w:t>
      </w:r>
      <w:r w:rsidR="001E52FF" w:rsidRPr="007F53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>………………………………………………………</w:t>
      </w:r>
      <w:proofErr w:type="gramStart"/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>…</w:t>
      </w:r>
      <w:r w:rsidR="006D4F24">
        <w:rPr>
          <w:rFonts w:ascii="Times New Roman" w:eastAsia="Times New Roman" w:hAnsi="Times New Roman"/>
          <w:bCs/>
          <w:sz w:val="24"/>
          <w:szCs w:val="24"/>
          <w:lang w:eastAsia="ru-RU"/>
        </w:rPr>
        <w:t>…</w:t>
      </w:r>
      <w:r w:rsidR="007F53F7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gramEnd"/>
      <w:r w:rsidR="001E52FF">
        <w:rPr>
          <w:rFonts w:ascii="Times New Roman" w:eastAsia="Times New Roman" w:hAnsi="Times New Roman"/>
          <w:bCs/>
          <w:sz w:val="24"/>
          <w:szCs w:val="24"/>
          <w:lang w:eastAsia="ru-RU"/>
        </w:rPr>
        <w:t>стр</w:t>
      </w:r>
      <w:r w:rsidR="007F53F7">
        <w:rPr>
          <w:rFonts w:ascii="Times New Roman" w:eastAsia="Times New Roman" w:hAnsi="Times New Roman"/>
          <w:bCs/>
          <w:sz w:val="24"/>
          <w:szCs w:val="24"/>
          <w:lang w:eastAsia="ru-RU"/>
        </w:rPr>
        <w:t>.20-27</w:t>
      </w:r>
    </w:p>
    <w:p w:rsidR="00133EC1" w:rsidRDefault="00133EC1" w:rsidP="00133EC1">
      <w:pPr>
        <w:pStyle w:val="a6"/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33EC1" w:rsidRPr="00AA44CC" w:rsidRDefault="00133EC1" w:rsidP="00133EC1">
      <w:pPr>
        <w:pStyle w:val="a6"/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A44CC" w:rsidRDefault="00AA44CC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A44CC" w:rsidRDefault="00AA44CC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52FF" w:rsidRDefault="001E52FF" w:rsidP="004A753E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FB0DF1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A753E" w:rsidRPr="005D092F" w:rsidRDefault="00C1651E" w:rsidP="00FB0DF1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ВВЕДЕНИЕ</w:t>
      </w:r>
    </w:p>
    <w:p w:rsidR="00C1651E" w:rsidRPr="005D092F" w:rsidRDefault="00C1651E" w:rsidP="00C1651E">
      <w:pPr>
        <w:shd w:val="clear" w:color="auto" w:fill="FFFFFF"/>
        <w:spacing w:before="225" w:after="225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Развитие мелкой моторики - не единственный фактор, способствующий развитию речи. Если у ребёнка будет прекрасна, развита моторика, но с ним не будут разговаривать, то и речь ребёнка будет не достаточно развита. То есть необходимо развивать речь ребёнка в комплексе много и активно общаться с ним в быту, вызывая его на разговор, стимулируя вопросами, просьбами. Необходимо читать ребёнку, рассказывать обо всём, что его окружает, показывать картинки, которые дети с удовольствием рассматривают. И плюс к этому, развивать мелкую моторику.</w:t>
      </w:r>
    </w:p>
    <w:p w:rsidR="00C1651E" w:rsidRPr="005D092F" w:rsidRDefault="00C1651E" w:rsidP="00C1651E">
      <w:pPr>
        <w:shd w:val="clear" w:color="auto" w:fill="FFFFFF"/>
        <w:spacing w:before="225" w:after="225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Мелкая моторика рук - это разнообразные движения пальчиками и ладонями. Крупная моторика - движения всей рукой и всем телом. Работа по развитию мелкой и общей моторики позволит улучшить и ускорить не только развитие мелкой моторики рук, но и речевое развитие у детей дошкольного возраста; улучшить качество речи, четкость звуков и расширить словарный запас; вызовет у детей интерес к познанию нового и интересного.</w:t>
      </w:r>
    </w:p>
    <w:p w:rsidR="004A753E" w:rsidRDefault="00C1651E" w:rsidP="00C1651E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работе «Система работы по формированию мелкой моторики и развитию речи у детей младшего дошкольного возраста»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представлен опыт построения обучающей работы с дошкольниками по формированию мелкой моторики в условиях ФГОС. Раскрыта педагогическая система повышения уровня речевого развития 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у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детей </w:t>
      </w:r>
      <w:r w:rsidR="009A7F27"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r w:rsidR="009B5D26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средствам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современных дидактических игр и упражнений, приемами пальчиковой гимнастики и массажа, разработаны </w:t>
      </w:r>
      <w:hyperlink r:id="rId8" w:tooltip="комплексные занятия" w:history="1">
        <w:r w:rsidR="004A753E" w:rsidRPr="005D092F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комплексные занятия</w:t>
        </w:r>
      </w:hyperlink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 для детей от 3 лет</w:t>
      </w:r>
      <w:r w:rsidR="00685515" w:rsidRPr="005D092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Подобранные методические материалы проекта помогут педагогам активизировать познавательную и речевую деятельность каждого ребенка, обеспечить овладение прочными навыками письма, развить коммуникативные умения, воспитать самостоятельность, усидчивость, решительность.</w:t>
      </w:r>
    </w:p>
    <w:p w:rsidR="007B40E5" w:rsidRPr="005D092F" w:rsidRDefault="007B40E5" w:rsidP="007B40E5">
      <w:pPr>
        <w:shd w:val="clear" w:color="auto" w:fill="FFFFFF"/>
        <w:spacing w:before="150" w:after="15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Мелкая моторика очень важна, поскольку через нее развиваются такие высшие свойства сознания, как внимание, мышление, координация, воображение, наблюдательность, зрительная и двигательная память, речь. Еще в середине прошлого века было установлено, что уровень развития речи детей прямо зависит от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движений мелкой моторики рук. Если развитие движений пальцев отстает, то задерживается и речевое развитие, хотя общая моторика при этом может быть выше нормы. Развивать общую и тонкую моторику следует параллельно, предлагая ребёнку упражнения, соответствующие его возрасту и возможностям. На примере простых упражнений на развитие общей моторики – движений рук, ног, туловища – можно научить его выслушивать и запоминать задания, а потом выполнять их. Чем выше двигательная активность ребёнка, тем лучше развивается его речь. Взаимосвязь общей и 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речевой моторики изучена и подтверждена исследованиями многих крупнейших ученых, таких как И. П. Павлов, А. А. Леонтьев. Когда ребёнок овладевает двигательными умениями и навыками, развивается координация движений. Формирование движений происходит при участии речи.</w:t>
      </w:r>
    </w:p>
    <w:p w:rsidR="007B40E5" w:rsidRPr="005D092F" w:rsidRDefault="007B40E5" w:rsidP="007B40E5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Речь является одним из основных элементов в двигательно-пространственных упражнениях. Ритм речи, особенно ритм стихов, поговорок, пословиц, способствует развитию координации, общей и тонкой произвольной моторики. Движения становятся плавными, выразительными, ритмичными. С помощью стихотворной ритмической речи вырабатываются правильный темп речи, ритм дыхания, развиваются речевой слух, речевая память. Стихотворная форма всегда привлекает детей своей живостью, эмоциональностью, без специальных установок настраивая детей на игру.</w:t>
      </w:r>
    </w:p>
    <w:p w:rsidR="007B40E5" w:rsidRPr="005D092F" w:rsidRDefault="007B40E5" w:rsidP="007B40E5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Теорией и практикой дошкольного образования установлено также, что систематическое использование разнообразных форм работы, направленных как на развитие общих движений кистей, так и на развитие тонких движений пальцев рук помогает детям в дошкольном возрасте быстрее освоить правильную речь.</w:t>
      </w:r>
    </w:p>
    <w:p w:rsidR="007B40E5" w:rsidRPr="005D092F" w:rsidRDefault="007B40E5" w:rsidP="007B40E5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Младший дошкольный возраст характеризуется высокой интенсивностью физического и психического развития. Повышается активность ребенка, усиливается ее целенаправленность; более разнообразными и координированными становятся движения, в том числе и мелкая моторика руки.</w:t>
      </w:r>
    </w:p>
    <w:p w:rsidR="007B40E5" w:rsidRPr="005D092F" w:rsidRDefault="007B40E5" w:rsidP="007B40E5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Этот возраст характеризуется рядом новообразований, учет которых важен для дальнейшего развития ребенка. Так, с 2–4 лет происходят существенные изменения в характере и содержании деятельности ребенка, в отношениях с окружающими: взрослыми и сверстниками. Ведущий вид деятельности в этом возрасте – предметно-действенное сотрудничество. Наиболее важное достижение этого возраста состоит в том, что действия ребенка приобретают целенаправленный характер.</w:t>
      </w:r>
    </w:p>
    <w:p w:rsidR="007B40E5" w:rsidRDefault="007B40E5" w:rsidP="007B40E5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0DF1" w:rsidRDefault="00FB0DF1" w:rsidP="001E52FF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0DF1" w:rsidRDefault="00FB0DF1" w:rsidP="001E52FF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0DF1" w:rsidRDefault="00FB0DF1" w:rsidP="001E52FF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0DF1" w:rsidRDefault="00FB0DF1" w:rsidP="001E52FF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0DF1" w:rsidRDefault="00FB0DF1" w:rsidP="001E52FF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0DF1" w:rsidRDefault="00FB0DF1" w:rsidP="001E52FF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0DF1" w:rsidRDefault="00FB0DF1" w:rsidP="001E52FF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0DF1" w:rsidRDefault="00FB0DF1" w:rsidP="001E52FF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0DF1" w:rsidRDefault="00FB0DF1" w:rsidP="001E52FF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E52FF" w:rsidRDefault="001E52FF" w:rsidP="001E52FF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E52F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1 глава. Основная часть</w:t>
      </w:r>
    </w:p>
    <w:p w:rsidR="007B40E5" w:rsidRPr="001E52FF" w:rsidRDefault="007B40E5" w:rsidP="001E52FF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Проект «Волшебные палочки»</w:t>
      </w:r>
    </w:p>
    <w:p w:rsidR="004A753E" w:rsidRPr="005D092F" w:rsidRDefault="004A753E" w:rsidP="004B4666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       </w:t>
      </w: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Актуальность проекта.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 Проблема развития мелкой моторики детей дошкольного возраста на протяжении многих лет актуальна для теории и практики дошкольного образования.</w:t>
      </w:r>
      <w:r w:rsidR="007B40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D092F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На начальном этапе жизни именно мелкая моторика отражает то, как развивается ребенок, свидетельствует о его интеллектуальных способностях. Дети с плохо развитой ручной моторикой неловко держат ложку, карандаш, не могут застегивать пуговицы, шнуровать ботинки. Им бывает трудно собрать рассыпавшие детали конструктора, работать с </w:t>
      </w:r>
      <w:proofErr w:type="spellStart"/>
      <w:r w:rsidRPr="005D092F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>пазлами</w:t>
      </w:r>
      <w:proofErr w:type="spellEnd"/>
      <w:r w:rsidRPr="005D092F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>, счетными палочками, мозаикой. Они отказываются от любимых другими детьми лепки и аппликации, не успевают за ребятами в организованной образовательной деятельности.</w:t>
      </w:r>
    </w:p>
    <w:p w:rsidR="004A753E" w:rsidRPr="005D092F" w:rsidRDefault="004A753E" w:rsidP="001E52FF">
      <w:pPr>
        <w:widowControl w:val="0"/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 w:rsidRPr="005D092F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         Таким образом, возможности освоения мира детьми оказываются обедненными. Дети часто чувствуют себя несостоятельными в элементарных действиях, доступных сверстникам. Это влияет на эмоциональное благополучи</w:t>
      </w:r>
      <w:r w:rsidR="00685515" w:rsidRPr="005D092F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е ребенка, на его самооценку. </w:t>
      </w:r>
    </w:p>
    <w:p w:rsidR="004A753E" w:rsidRPr="005D092F" w:rsidRDefault="004A753E" w:rsidP="004A753E">
      <w:pPr>
        <w:widowControl w:val="0"/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 w:rsidRPr="005D092F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         В   дошкольном возрасте работа по развитию мелкой моторики и координации движений руки должна стать важной частью развития детской речи, формирования навыков самообслуживания и подготовки к письму. От того, насколько ловко научится ребенок управлять своими пальчиками, зависит его дальнейшее развитие. Наряду с развитием мелкой моторики развиваются память, внимание, а также словарный запас.</w:t>
      </w:r>
    </w:p>
    <w:p w:rsidR="004A753E" w:rsidRPr="005D092F" w:rsidRDefault="004A753E" w:rsidP="004A753E">
      <w:pPr>
        <w:shd w:val="clear" w:color="auto" w:fill="FFFFFF"/>
        <w:spacing w:before="225" w:after="225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Все знают о важности развития мелкой моторики и координации движения пальцев рук. Известный исследователь детской речи М. М. Кольцова отмечала, что кисть руки надо рассматривать как орган речи. Если развитие движений пальцев рук соответствует возрасту, то и речевое развитие находится в пределах нормы.</w:t>
      </w:r>
    </w:p>
    <w:p w:rsidR="004A753E" w:rsidRPr="005D092F" w:rsidRDefault="004A753E" w:rsidP="004A753E">
      <w:pPr>
        <w:shd w:val="clear" w:color="auto" w:fill="FFFFFF"/>
        <w:spacing w:before="225" w:after="225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Л. С. Выготский отмечал, что "если ребенок до трех лет по каким-то причинам не усвоил речи и начал ей обучаться с трехлетнего возраста, то на самом деле окажется, что трехлетнему ребенку гораздо труднее обучаться речи, чем полуторагодовалому". Этим и обусловлен выбор темы моего самообразования.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Развитием мелкой моторики и подготовки руки к письму занимались Т. В. Фадеева, С. В. Черных, А. В. Мельникова, и многие другие; анализом графических умений детей – Д. Тейлор, показывают, что недостаточное развитие общей и мелкой моторики, зрительного восприятия, внимания, может привести к возникновению задержки развития ребёнка, проблем во взаимодействии с взрослыми и сверстниками и, как следствие, к негативному отношению к детскому саду, а потом к учебе в школе.</w:t>
      </w:r>
    </w:p>
    <w:p w:rsidR="004A753E" w:rsidRPr="005D092F" w:rsidRDefault="004A753E" w:rsidP="00610528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Новизна 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данного проекта заключается в следующем:</w:t>
      </w:r>
    </w:p>
    <w:p w:rsidR="00610528" w:rsidRDefault="007B40E5" w:rsidP="00610528">
      <w:pPr>
        <w:shd w:val="clear" w:color="auto" w:fill="FFFFFF"/>
        <w:spacing w:before="45"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обучение детей проводится с трёхлетнего возраста;</w:t>
      </w:r>
    </w:p>
    <w:p w:rsidR="00610528" w:rsidRDefault="00610528" w:rsidP="00610528">
      <w:pPr>
        <w:shd w:val="clear" w:color="auto" w:fill="FFFFFF"/>
        <w:spacing w:before="45"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подобран и систематизирован материал дидактических игр и упражнений по развитию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мелкой моторики;</w:t>
      </w:r>
    </w:p>
    <w:p w:rsidR="004A753E" w:rsidRPr="005D092F" w:rsidRDefault="00610528" w:rsidP="00610528">
      <w:pPr>
        <w:shd w:val="clear" w:color="auto" w:fill="FFFFFF"/>
        <w:spacing w:before="45"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представлен мониторинг определения уровня развития, предусматривающий следующие разделы:</w:t>
      </w:r>
    </w:p>
    <w:p w:rsidR="004A753E" w:rsidRPr="005D092F" w:rsidRDefault="004A753E" w:rsidP="00610528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«Мелкая моторика»;</w:t>
      </w:r>
    </w:p>
    <w:p w:rsidR="004A753E" w:rsidRPr="005D092F" w:rsidRDefault="004A753E" w:rsidP="00610528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«Речевое развитие».</w:t>
      </w:r>
    </w:p>
    <w:p w:rsidR="004A753E" w:rsidRPr="005D092F" w:rsidRDefault="004A753E" w:rsidP="00610528">
      <w:pPr>
        <w:shd w:val="clear" w:color="auto" w:fill="FFFFFF"/>
        <w:spacing w:before="150" w:after="150" w:line="36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 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проекта - создание педагогической системы повышения уровня речевого развития </w:t>
      </w:r>
      <w:r w:rsidR="00610528">
        <w:rPr>
          <w:rFonts w:ascii="Times New Roman" w:eastAsia="Times New Roman" w:hAnsi="Times New Roman"/>
          <w:sz w:val="24"/>
          <w:szCs w:val="24"/>
          <w:lang w:eastAsia="ru-RU"/>
        </w:rPr>
        <w:t xml:space="preserve">у 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детей при подготовке руки к письму средствами современных дидактических игр и упражнений.</w:t>
      </w:r>
    </w:p>
    <w:p w:rsidR="004A753E" w:rsidRPr="005D092F" w:rsidRDefault="004A753E" w:rsidP="00610528">
      <w:pPr>
        <w:shd w:val="clear" w:color="auto" w:fill="FFFFFF"/>
        <w:spacing w:before="150" w:after="150" w:line="36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Для решения этой цели я поставила перед собой следующие </w:t>
      </w: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задачи:</w:t>
      </w:r>
    </w:p>
    <w:p w:rsidR="004A753E" w:rsidRPr="005D092F" w:rsidRDefault="004A753E" w:rsidP="00610528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1. Учить правильно держать карандаш, ручку, фломастер.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2. Формировать умение владеть ими при помощи самомассажа, игр и упражнений.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3. Развивать зрительно-моторные координации.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4. Активизировать словарь в процессе расширения представлений об окружающем мире.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5. Работать над пространственной ориентировкой на листе бумаги и в окружающем пространстве.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6. Охранять и укреплять физическое и психическое здоровье детей.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7. Формировать эмоциональную отзывчивость в общении со сверстниками, взрослыми.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8. Воспитывать личностные качества, умение правильно выполнять задания.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ind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Реализация этих задач с учётом возрастных особенностей детей способствует их интеллектуальному развитию и формирует готовность к обучению в школе. Решение коррекционных задач требует соблюдения специальных подходов к обучению.</w:t>
      </w:r>
    </w:p>
    <w:p w:rsidR="004A753E" w:rsidRPr="005D092F" w:rsidRDefault="004A753E" w:rsidP="008042AF">
      <w:pPr>
        <w:shd w:val="clear" w:color="auto" w:fill="FFFFFF"/>
        <w:spacing w:before="150" w:after="150" w:line="360" w:lineRule="auto"/>
        <w:ind w:firstLine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Поэтому в своей основе проект опирается на следующие </w:t>
      </w: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принципы:</w:t>
      </w:r>
    </w:p>
    <w:p w:rsidR="004A753E" w:rsidRPr="005D092F" w:rsidRDefault="004A753E" w:rsidP="008042AF">
      <w:pPr>
        <w:numPr>
          <w:ilvl w:val="0"/>
          <w:numId w:val="2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систематичность и взаимосвязь учебного материала, его конкретность и доступность, постепенность концентрического наращивания информации в каждой из последующих возрастных групп по всем направлениям работы, что позволяет ребёнку опираться на уже имеющиеся у него знания и умения и в конечном итоге обеспечивает поступательное развитие;</w:t>
      </w:r>
    </w:p>
    <w:p w:rsidR="004A753E" w:rsidRPr="005D092F" w:rsidRDefault="004A753E" w:rsidP="008042AF">
      <w:pPr>
        <w:numPr>
          <w:ilvl w:val="0"/>
          <w:numId w:val="2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комплексность педагогического воздействия прослеживается во взаимосвязи работы специалистов педагогического и медицинского профилей, что, в свою очередь, направленно на выравнивание речевого и психофизического состояния детей;</w:t>
      </w:r>
    </w:p>
    <w:p w:rsidR="004A753E" w:rsidRPr="005D092F" w:rsidRDefault="004A753E" w:rsidP="008042AF">
      <w:pPr>
        <w:numPr>
          <w:ilvl w:val="0"/>
          <w:numId w:val="2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тесная взаимосвязь развития речи, познавательных процессов и моторики;</w:t>
      </w:r>
    </w:p>
    <w:p w:rsidR="004A753E" w:rsidRPr="005D092F" w:rsidRDefault="004A753E" w:rsidP="008042AF">
      <w:pPr>
        <w:numPr>
          <w:ilvl w:val="0"/>
          <w:numId w:val="2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постепенность</w:t>
      </w:r>
      <w:proofErr w:type="gram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перехода от наглядно-действенного и наглядно-образного к вербально-логическому мышлению;</w:t>
      </w:r>
    </w:p>
    <w:p w:rsidR="004A753E" w:rsidRPr="005D092F" w:rsidRDefault="004A753E" w:rsidP="008042AF">
      <w:pPr>
        <w:numPr>
          <w:ilvl w:val="0"/>
          <w:numId w:val="2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принцип</w:t>
      </w:r>
      <w:proofErr w:type="gram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развития (учёта зоны актуального и ближайшего развития (по Выготскому Л.С.);</w:t>
      </w:r>
    </w:p>
    <w:p w:rsidR="004A753E" w:rsidRPr="005D092F" w:rsidRDefault="004A753E" w:rsidP="008042AF">
      <w:pPr>
        <w:numPr>
          <w:ilvl w:val="0"/>
          <w:numId w:val="2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принцип дифференцированного подхода;</w:t>
      </w:r>
    </w:p>
    <w:p w:rsidR="004A753E" w:rsidRPr="005D092F" w:rsidRDefault="004A753E" w:rsidP="008042AF">
      <w:pPr>
        <w:numPr>
          <w:ilvl w:val="0"/>
          <w:numId w:val="2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принцип учёта ведущей деятельности;</w:t>
      </w:r>
    </w:p>
    <w:p w:rsidR="004A753E" w:rsidRPr="005D092F" w:rsidRDefault="004A753E" w:rsidP="008042AF">
      <w:pPr>
        <w:numPr>
          <w:ilvl w:val="0"/>
          <w:numId w:val="2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принцип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природо</w:t>
      </w:r>
      <w:proofErr w:type="spellEnd"/>
      <w:r w:rsidR="003049E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сообразности (заключается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детей).</w:t>
      </w:r>
    </w:p>
    <w:p w:rsidR="004A753E" w:rsidRPr="005D092F" w:rsidRDefault="004A753E" w:rsidP="008042AF">
      <w:pPr>
        <w:shd w:val="clear" w:color="auto" w:fill="FFFFFF"/>
        <w:spacing w:before="150" w:after="150" w:line="360" w:lineRule="auto"/>
        <w:ind w:firstLine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Дидактические принципы дополняют друг друга и способствуют получению требуемых результатов только в качестве системы. Реализация данной системы осуществляется в форме организованной деятельности ребенка и взрослого.</w:t>
      </w:r>
    </w:p>
    <w:p w:rsidR="004A753E" w:rsidRPr="005D092F" w:rsidRDefault="007B40E5" w:rsidP="007B40E5">
      <w:pPr>
        <w:shd w:val="clear" w:color="auto" w:fill="FFFFFF"/>
        <w:spacing w:before="150" w:after="150" w:line="360" w:lineRule="auto"/>
        <w:ind w:firstLine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Для получения успешного результата совместной деятельности необходимо создание благоприятных </w:t>
      </w:r>
      <w:r w:rsidR="004A753E"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условий:</w:t>
      </w:r>
    </w:p>
    <w:p w:rsidR="004A753E" w:rsidRPr="005D092F" w:rsidRDefault="004A753E" w:rsidP="007B40E5">
      <w:pPr>
        <w:shd w:val="clear" w:color="auto" w:fill="FFFFFF"/>
        <w:spacing w:before="45" w:after="0" w:line="360" w:lineRule="auto"/>
        <w:ind w:left="-19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эмоционально-положительная среда, создающая для ребёнка условия комфортности и благополучия;</w:t>
      </w:r>
    </w:p>
    <w:p w:rsidR="004A753E" w:rsidRPr="005D092F" w:rsidRDefault="004A753E" w:rsidP="007B40E5">
      <w:pPr>
        <w:shd w:val="clear" w:color="auto" w:fill="FFFFFF"/>
        <w:spacing w:before="45" w:after="0" w:line="360" w:lineRule="auto"/>
        <w:ind w:left="-19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подгрупповая и индивидуальная формы проведения занятий;</w:t>
      </w:r>
    </w:p>
    <w:p w:rsidR="004A753E" w:rsidRPr="005D092F" w:rsidRDefault="004A753E" w:rsidP="007B40E5">
      <w:pPr>
        <w:shd w:val="clear" w:color="auto" w:fill="FFFFFF"/>
        <w:spacing w:before="45" w:after="0" w:line="360" w:lineRule="auto"/>
        <w:ind w:left="-19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педагогическая поддержка, подразумевающая не только помощь в обучении и воспитании, но и выявление индивидуальных особенностей каждого ребёнка;</w:t>
      </w:r>
    </w:p>
    <w:p w:rsidR="004A753E" w:rsidRPr="005D092F" w:rsidRDefault="004A753E" w:rsidP="007B40E5">
      <w:pPr>
        <w:shd w:val="clear" w:color="auto" w:fill="FFFFFF"/>
        <w:spacing w:before="45" w:after="0" w:line="360" w:lineRule="auto"/>
        <w:ind w:left="-19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установка на успешность: ребёнок видит окончательный результат своей работы.</w:t>
      </w:r>
    </w:p>
    <w:p w:rsidR="004A753E" w:rsidRPr="005D092F" w:rsidRDefault="00610528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Для решения задач проекта были определены</w:t>
      </w:r>
      <w:r w:rsidR="004A753E"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методы и приёмы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A753E" w:rsidRPr="005D092F" w:rsidRDefault="00610528" w:rsidP="00610528">
      <w:pPr>
        <w:shd w:val="clear" w:color="auto" w:fill="FFFFFF"/>
        <w:spacing w:before="45" w:after="0" w:line="360" w:lineRule="auto"/>
        <w:ind w:left="-19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 практических заданий является ведущим в данном проекте, так как при создании проекта и его реализации учитывалось положение </w:t>
      </w:r>
      <w:proofErr w:type="spellStart"/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Л.С.Выготского</w:t>
      </w:r>
      <w:proofErr w:type="spellEnd"/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о ведущей роли обучения;</w:t>
      </w:r>
    </w:p>
    <w:p w:rsidR="004A753E" w:rsidRPr="005D092F" w:rsidRDefault="00610528" w:rsidP="007B40E5">
      <w:pPr>
        <w:shd w:val="clear" w:color="auto" w:fill="FFFFFF"/>
        <w:spacing w:before="45" w:after="0" w:line="360" w:lineRule="auto"/>
        <w:ind w:left="-19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игра (как основной приём в дошкольном возрасте);</w:t>
      </w:r>
    </w:p>
    <w:p w:rsidR="004A753E" w:rsidRPr="005D092F" w:rsidRDefault="00610528" w:rsidP="007B40E5">
      <w:pPr>
        <w:shd w:val="clear" w:color="auto" w:fill="FFFFFF"/>
        <w:spacing w:before="45" w:after="0" w:line="360" w:lineRule="auto"/>
        <w:ind w:left="-19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наглядные, словесные методы;</w:t>
      </w:r>
    </w:p>
    <w:p w:rsidR="004A753E" w:rsidRPr="005D092F" w:rsidRDefault="00610528" w:rsidP="007B40E5">
      <w:pPr>
        <w:shd w:val="clear" w:color="auto" w:fill="FFFFFF"/>
        <w:spacing w:before="45" w:after="0" w:line="360" w:lineRule="auto"/>
        <w:ind w:left="-19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наблюдение, собеседование, тестирование;</w:t>
      </w:r>
    </w:p>
    <w:p w:rsidR="004A753E" w:rsidRPr="005D092F" w:rsidRDefault="00610528" w:rsidP="007B40E5">
      <w:pPr>
        <w:shd w:val="clear" w:color="auto" w:fill="FFFFFF"/>
        <w:spacing w:before="45" w:after="0" w:line="360" w:lineRule="auto"/>
        <w:ind w:left="-19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анализ результатов деятельности;</w:t>
      </w:r>
    </w:p>
    <w:p w:rsidR="004A753E" w:rsidRPr="005D092F" w:rsidRDefault="00610528" w:rsidP="00610528">
      <w:pPr>
        <w:shd w:val="clear" w:color="auto" w:fill="FFFFFF"/>
        <w:spacing w:before="45" w:after="0" w:line="360" w:lineRule="auto"/>
        <w:ind w:left="-19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учёт реальных и перспективных индивидуальных возможностей каждого ребёнка, эмоционально-положительный настрой.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Вид проекта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0F1CD9">
        <w:rPr>
          <w:rFonts w:ascii="Times New Roman" w:eastAsia="Times New Roman" w:hAnsi="Times New Roman"/>
          <w:sz w:val="24"/>
          <w:szCs w:val="24"/>
          <w:lang w:eastAsia="ru-RU"/>
        </w:rPr>
        <w:t xml:space="preserve">краткосрочный </w:t>
      </w:r>
    </w:p>
    <w:p w:rsidR="000F1CD9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Целевая аудитория:</w:t>
      </w:r>
      <w:r w:rsidR="000F1CD9">
        <w:rPr>
          <w:rFonts w:ascii="Times New Roman" w:eastAsia="Times New Roman" w:hAnsi="Times New Roman"/>
          <w:sz w:val="24"/>
          <w:szCs w:val="24"/>
          <w:lang w:eastAsia="ru-RU"/>
        </w:rPr>
        <w:t xml:space="preserve"> воспитанники II младшей и 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средней, 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Партнёры:</w:t>
      </w:r>
    </w:p>
    <w:p w:rsidR="004A753E" w:rsidRPr="005D092F" w:rsidRDefault="004A753E" w:rsidP="004A753E">
      <w:pPr>
        <w:numPr>
          <w:ilvl w:val="0"/>
          <w:numId w:val="5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воспитатели;</w:t>
      </w:r>
    </w:p>
    <w:p w:rsidR="004A753E" w:rsidRPr="005D092F" w:rsidRDefault="004A753E" w:rsidP="004A753E">
      <w:pPr>
        <w:numPr>
          <w:ilvl w:val="0"/>
          <w:numId w:val="5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родители;</w:t>
      </w:r>
    </w:p>
    <w:p w:rsidR="004A753E" w:rsidRPr="005D092F" w:rsidRDefault="004A753E" w:rsidP="004A753E">
      <w:pPr>
        <w:numPr>
          <w:ilvl w:val="0"/>
          <w:numId w:val="5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логопед;</w:t>
      </w:r>
    </w:p>
    <w:p w:rsidR="004A753E" w:rsidRPr="005D092F" w:rsidRDefault="004A753E" w:rsidP="004A753E">
      <w:pPr>
        <w:numPr>
          <w:ilvl w:val="0"/>
          <w:numId w:val="5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музыкальный руководитель;</w:t>
      </w:r>
    </w:p>
    <w:p w:rsidR="00335760" w:rsidRPr="007B40E5" w:rsidRDefault="004A753E" w:rsidP="007B40E5">
      <w:pPr>
        <w:numPr>
          <w:ilvl w:val="0"/>
          <w:numId w:val="5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педагог-психолог.</w:t>
      </w:r>
    </w:p>
    <w:p w:rsidR="00610528" w:rsidRDefault="004A753E" w:rsidP="00610528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Материально-технические ресурсы:</w:t>
      </w:r>
    </w:p>
    <w:p w:rsidR="004A753E" w:rsidRPr="005D092F" w:rsidRDefault="00610528" w:rsidP="00610528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группа, музыкальный зал;</w:t>
      </w:r>
    </w:p>
    <w:p w:rsidR="004A753E" w:rsidRPr="005D092F" w:rsidRDefault="00610528" w:rsidP="00610528">
      <w:pPr>
        <w:shd w:val="clear" w:color="auto" w:fill="FFFFFF"/>
        <w:spacing w:before="45"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мультимедийная установка: экран, проектор, телевизор, DVD;</w:t>
      </w:r>
    </w:p>
    <w:p w:rsidR="00610528" w:rsidRDefault="00610528" w:rsidP="00610528">
      <w:pPr>
        <w:shd w:val="clear" w:color="auto" w:fill="FFFFFF"/>
        <w:spacing w:before="45"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магнитная доска для иллюстрационного материала на бумажном носителе;</w:t>
      </w:r>
    </w:p>
    <w:p w:rsidR="004A753E" w:rsidRPr="005D092F" w:rsidRDefault="00610528" w:rsidP="00610528">
      <w:pPr>
        <w:shd w:val="clear" w:color="auto" w:fill="FFFFFF"/>
        <w:spacing w:before="45"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CD – DVD - диски, аудиокассеты с записями музыкального материала, сказок, стихов;</w:t>
      </w:r>
    </w:p>
    <w:p w:rsidR="004A753E" w:rsidRPr="005D092F" w:rsidRDefault="00610528" w:rsidP="00610528">
      <w:pPr>
        <w:shd w:val="clear" w:color="auto" w:fill="FFFFFF"/>
        <w:spacing w:before="45"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дополнительная и методическая литература, программно – методические материалы;</w:t>
      </w:r>
    </w:p>
    <w:p w:rsidR="00335760" w:rsidRPr="005D092F" w:rsidRDefault="00610528" w:rsidP="00610528">
      <w:pPr>
        <w:shd w:val="clear" w:color="auto" w:fill="FFFFFF"/>
        <w:spacing w:before="45"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пр</w:t>
      </w:r>
      <w:r w:rsidR="00335760" w:rsidRPr="005D092F">
        <w:rPr>
          <w:rFonts w:ascii="Times New Roman" w:eastAsia="Times New Roman" w:hAnsi="Times New Roman"/>
          <w:sz w:val="24"/>
          <w:szCs w:val="24"/>
          <w:lang w:eastAsia="ru-RU"/>
        </w:rPr>
        <w:t>ограммное обеспечение по ФГОС ДО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610528" w:rsidRDefault="00610528" w:rsidP="00610528">
      <w:pPr>
        <w:shd w:val="clear" w:color="auto" w:fill="FFFFFF"/>
        <w:spacing w:before="45"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335760" w:rsidRPr="005D092F">
        <w:rPr>
          <w:rFonts w:ascii="Times New Roman" w:eastAsia="Times New Roman" w:hAnsi="Times New Roman"/>
          <w:sz w:val="24"/>
          <w:szCs w:val="24"/>
          <w:lang w:eastAsia="ru-RU"/>
        </w:rPr>
        <w:t>направление «Познавательное развитие», «Речевое развитие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» программы «От рождения до школы» под редакцией Н.Е. </w:t>
      </w:r>
      <w:proofErr w:type="spellStart"/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Вераксы</w:t>
      </w:r>
      <w:proofErr w:type="spellEnd"/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Т.С.Комаровой</w:t>
      </w:r>
      <w:proofErr w:type="spellEnd"/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М.А.Васильевой</w:t>
      </w:r>
      <w:proofErr w:type="spellEnd"/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A753E" w:rsidRPr="005D092F" w:rsidRDefault="00610528" w:rsidP="00610528">
      <w:pPr>
        <w:shd w:val="clear" w:color="auto" w:fill="FFFFFF"/>
        <w:spacing w:before="45"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дидактический материал, наглядный материал;</w:t>
      </w:r>
    </w:p>
    <w:p w:rsidR="004A753E" w:rsidRPr="005D092F" w:rsidRDefault="00610528" w:rsidP="00610528">
      <w:pPr>
        <w:shd w:val="clear" w:color="auto" w:fill="FFFFFF"/>
        <w:spacing w:before="45"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костюмы, декорации к праздникам, атрибуты для игр, ленты, платочки и др.</w:t>
      </w:r>
    </w:p>
    <w:p w:rsidR="007B40E5" w:rsidRDefault="007B40E5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Финансирование 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проекта.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Реализация проекта не требует много затрат, в методической библиотеке ДОУ имеется достаточно литературы по развитию речи и мелкой моторике, демонстрационного материала, а   атрибуты к двигательной и игровой деятельности изготавливаются из бросового материала педагогами, родителями и детьми.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План реализации проекта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A753E" w:rsidRPr="005D092F" w:rsidRDefault="004A753E" w:rsidP="00A94D99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Проект реализуется в соответствии с </w:t>
      </w:r>
      <w:r w:rsidR="00335760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основной 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образовател</w:t>
      </w:r>
      <w:r w:rsidR="00335760" w:rsidRPr="005D092F">
        <w:rPr>
          <w:rFonts w:ascii="Times New Roman" w:eastAsia="Times New Roman" w:hAnsi="Times New Roman"/>
          <w:sz w:val="24"/>
          <w:szCs w:val="24"/>
          <w:lang w:eastAsia="ru-RU"/>
        </w:rPr>
        <w:t>ьной программой детского сада, программой «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От рождения до школы» под редакцией Н.Е.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Вераксы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335760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335760" w:rsidRPr="005D092F">
        <w:rPr>
          <w:rFonts w:ascii="Times New Roman" w:eastAsia="Times New Roman" w:hAnsi="Times New Roman"/>
          <w:sz w:val="24"/>
          <w:szCs w:val="24"/>
          <w:lang w:eastAsia="ru-RU"/>
        </w:rPr>
        <w:t>Т.С.Комаровой</w:t>
      </w:r>
      <w:proofErr w:type="spellEnd"/>
      <w:r w:rsidR="00335760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335760" w:rsidRPr="005D092F">
        <w:rPr>
          <w:rFonts w:ascii="Times New Roman" w:eastAsia="Times New Roman" w:hAnsi="Times New Roman"/>
          <w:sz w:val="24"/>
          <w:szCs w:val="24"/>
          <w:lang w:eastAsia="ru-RU"/>
        </w:rPr>
        <w:t>М.А.Васильевой</w:t>
      </w:r>
      <w:proofErr w:type="spellEnd"/>
      <w:r w:rsidR="00335760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и региональной образовательной </w:t>
      </w:r>
      <w:proofErr w:type="spellStart"/>
      <w:r w:rsidR="00335760" w:rsidRPr="005D092F">
        <w:rPr>
          <w:rFonts w:ascii="Times New Roman" w:eastAsia="Times New Roman" w:hAnsi="Times New Roman"/>
          <w:sz w:val="24"/>
          <w:szCs w:val="24"/>
          <w:lang w:eastAsia="ru-RU"/>
        </w:rPr>
        <w:t>программаой</w:t>
      </w:r>
      <w:proofErr w:type="spellEnd"/>
      <w:r w:rsidR="00335760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94D99" w:rsidRPr="005D092F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spellStart"/>
      <w:r w:rsidR="00A94D99" w:rsidRPr="005D092F">
        <w:rPr>
          <w:rFonts w:ascii="Times New Roman" w:eastAsia="Times New Roman" w:hAnsi="Times New Roman"/>
          <w:sz w:val="24"/>
          <w:szCs w:val="24"/>
          <w:lang w:eastAsia="ru-RU"/>
        </w:rPr>
        <w:t>Тосхол</w:t>
      </w:r>
      <w:proofErr w:type="spellEnd"/>
      <w:r w:rsidR="00A94D99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» под редакцией </w:t>
      </w:r>
      <w:r w:rsidR="00A94D99" w:rsidRPr="005D092F">
        <w:rPr>
          <w:rStyle w:val="20"/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Семенова С. </w:t>
      </w:r>
      <w:proofErr w:type="spellStart"/>
      <w:r w:rsidR="00A94D99" w:rsidRPr="005D092F">
        <w:rPr>
          <w:rStyle w:val="20"/>
          <w:rFonts w:ascii="Times New Roman" w:hAnsi="Times New Roman" w:cs="Times New Roman"/>
          <w:b w:val="0"/>
          <w:i w:val="0"/>
          <w:color w:val="000000"/>
          <w:sz w:val="24"/>
          <w:szCs w:val="24"/>
        </w:rPr>
        <w:t>С.,Ефимова</w:t>
      </w:r>
      <w:proofErr w:type="spellEnd"/>
      <w:r w:rsidR="00A94D99" w:rsidRPr="005D092F">
        <w:rPr>
          <w:rStyle w:val="20"/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Д. Г.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На каждом этапе проекта решаются свои задачи.</w:t>
      </w:r>
    </w:p>
    <w:p w:rsidR="004A753E" w:rsidRPr="005D092F" w:rsidRDefault="004A753E" w:rsidP="00610528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Основой перспективного и календарного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 планирования работы в соответствии с требованиями проекта является </w:t>
      </w: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тематический подход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, обеспечивающий концентрированное изучение материала, ежедневное многократное повторение, что позволяет организовать успешное накопление и актуализацию словаря дошкольника и согласуется с задачами всестороннего развития детей, отражает преемственность в организации работы, направленной на развитие моторики и речевой активности детей, во всех возрастных группах.</w:t>
      </w:r>
    </w:p>
    <w:p w:rsidR="009A7F27" w:rsidRPr="007B40E5" w:rsidRDefault="004A753E" w:rsidP="00610528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Весь материал отобран с учётом индивидуальных, речевых и психических возможностей детей; при этом принимались во внимание зоны ближайшего развития ребёнка, что обеспечивает развитие его мыслительной деятельности и умственной активности.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>По каждому году обучения представлены:</w:t>
      </w:r>
    </w:p>
    <w:p w:rsidR="004A753E" w:rsidRPr="005D092F" w:rsidRDefault="00610528" w:rsidP="00610528">
      <w:pPr>
        <w:shd w:val="clear" w:color="auto" w:fill="FFFFFF"/>
        <w:spacing w:before="45"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задачи обучения;</w:t>
      </w:r>
    </w:p>
    <w:p w:rsidR="004A753E" w:rsidRPr="005D092F" w:rsidRDefault="00610528" w:rsidP="00610528">
      <w:pPr>
        <w:shd w:val="clear" w:color="auto" w:fill="FFFFFF"/>
        <w:spacing w:before="45"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учебно-тематический план;</w:t>
      </w:r>
    </w:p>
    <w:p w:rsidR="004A753E" w:rsidRPr="005D092F" w:rsidRDefault="00610528" w:rsidP="00610528">
      <w:pPr>
        <w:shd w:val="clear" w:color="auto" w:fill="FFFFFF"/>
        <w:spacing w:before="45"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A753E" w:rsidRPr="005D092F">
        <w:rPr>
          <w:rFonts w:ascii="Times New Roman" w:eastAsia="Times New Roman" w:hAnsi="Times New Roman"/>
          <w:sz w:val="24"/>
          <w:szCs w:val="24"/>
          <w:lang w:eastAsia="ru-RU"/>
        </w:rPr>
        <w:t>мониторинг и диагностическое обследование детей;</w:t>
      </w:r>
    </w:p>
    <w:p w:rsidR="004A753E" w:rsidRPr="005D092F" w:rsidRDefault="00F72BEC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D092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К </w:t>
      </w:r>
      <w:r w:rsidR="004A753E" w:rsidRPr="005D092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проекту</w:t>
      </w:r>
      <w:proofErr w:type="gramEnd"/>
      <w:r w:rsidR="004A753E" w:rsidRPr="005D092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представлен:</w:t>
      </w:r>
    </w:p>
    <w:p w:rsidR="004A753E" w:rsidRPr="005D092F" w:rsidRDefault="007B40E5" w:rsidP="007B40E5">
      <w:p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П</w:t>
      </w:r>
      <w:r w:rsidR="004A753E" w:rsidRPr="005D092F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рактический материал: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консультации; сообщения;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рекомендации для родителей;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упражнения, пальчиковые и дидактические игры, этюды;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альбом «Дидактические игры и упражнения по развитию мелкой моторики рук у детей младшего дошкольного возраста» (нетрадиционные формы работы)</w:t>
      </w:r>
      <w:r w:rsidR="00B42E14" w:rsidRPr="005D092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42E14" w:rsidRPr="005D092F" w:rsidRDefault="00B42E14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-методическая разработка: «Волшебная  страна пальчиков»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гимнастика для глаз;</w:t>
      </w:r>
    </w:p>
    <w:p w:rsidR="007B40E5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психогимнастика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A753E" w:rsidRPr="005D092F" w:rsidRDefault="00C3563B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rect id="Прямоугольник 6" o:spid="_x0000_s1026" style="position:absolute;margin-left:182.1pt;margin-top:.65pt;width:249.9pt;height:51.9pt;z-index:25165926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" fillcolor="#5b9bd5" strokecolor="#41719c" strokeweight="1pt">
            <v:textbox style="mso-next-textbox:#Прямоугольник 6">
              <w:txbxContent>
                <w:p w:rsidR="004A753E" w:rsidRDefault="004A753E" w:rsidP="004A753E">
                  <w:pPr>
                    <w:shd w:val="clear" w:color="auto" w:fill="FFFF00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Организационные формы по направлениям</w:t>
                  </w:r>
                </w:p>
              </w:txbxContent>
            </v:textbox>
            <w10:wrap anchorx="page"/>
          </v:rect>
        </w:pict>
      </w:r>
    </w:p>
    <w:p w:rsidR="004A753E" w:rsidRPr="005D092F" w:rsidRDefault="00C3563B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rect id="Прямоугольник 7" o:spid="_x0000_s1027" style="position:absolute;margin-left:52.1pt;margin-top:30.35pt;width:126pt;height:37.05pt;z-index:25166028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" fillcolor="#5b9bd5" strokecolor="#41719c" strokeweight="1pt">
            <v:textbox style="mso-next-textbox:#Прямоугольник 7">
              <w:txbxContent>
                <w:p w:rsidR="004A753E" w:rsidRDefault="004A753E" w:rsidP="004A753E">
                  <w:pPr>
                    <w:shd w:val="clear" w:color="auto" w:fill="FFFF00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Работа с детьми </w:t>
                  </w:r>
                </w:p>
              </w:txbxContent>
            </v:textbox>
            <w10:wrap anchorx="page"/>
          </v:rect>
        </w:pict>
      </w:r>
      <w:r>
        <w:rPr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0" o:spid="_x0000_s1038" type="#_x0000_t67" style="position:absolute;margin-left:355.45pt;margin-top:4.8pt;width:15.3pt;height:26.55pt;rotation:-1783512fd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" adj="15387" fillcolor="yellow" strokecolor="#41719c" strokeweight="1pt"/>
        </w:pict>
      </w:r>
      <w:r>
        <w:rPr>
          <w:noProof/>
          <w:sz w:val="24"/>
          <w:szCs w:val="24"/>
          <w:lang w:eastAsia="ru-RU"/>
        </w:rPr>
        <w:pict>
          <v:shape id="Стрелка вниз 19" o:spid="_x0000_s1037" type="#_x0000_t67" style="position:absolute;margin-left:78.6pt;margin-top:11.4pt;width:15pt;height:24pt;rotation:2124988fd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" adj="14852" fillcolor="yellow" strokecolor="#41719c" strokeweight="1pt"/>
        </w:pict>
      </w:r>
    </w:p>
    <w:p w:rsidR="004A753E" w:rsidRPr="005D092F" w:rsidRDefault="00C3563B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rect id="Прямоугольник 9" o:spid="_x0000_s1028" style="position:absolute;margin-left:216.55pt;margin-top:6.4pt;width:119.65pt;height:32.8pt;z-index:251662336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" fillcolor="#5b9bd5" strokecolor="#41719c" strokeweight="1pt">
            <v:textbox style="mso-next-textbox:#Прямоугольник 9">
              <w:txbxContent>
                <w:p w:rsidR="004A753E" w:rsidRDefault="004A753E" w:rsidP="004A753E">
                  <w:pPr>
                    <w:shd w:val="clear" w:color="auto" w:fill="FFFF00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Работа с семьей</w:t>
                  </w:r>
                </w:p>
              </w:txbxContent>
            </v:textbox>
            <w10:wrap anchorx="margin"/>
          </v:rect>
        </w:pict>
      </w:r>
      <w:r>
        <w:rPr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4" o:spid="_x0000_s1036" type="#_x0000_t13" style="position:absolute;margin-left:287.75pt;margin-top:6.2pt;width:18.7pt;height:16.1pt;rotation:90;z-index:251667456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" adj="12287" fillcolor="yellow" strokecolor="#41719c" strokeweight="1pt">
            <w10:wrap anchorx="page"/>
          </v:shape>
        </w:pict>
      </w:r>
    </w:p>
    <w:p w:rsidR="004A753E" w:rsidRPr="005D092F" w:rsidRDefault="00C3563B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rect id="Прямоугольник 10" o:spid="_x0000_s1029" style="position:absolute;margin-left:45.35pt;margin-top:30.95pt;width:152.45pt;height:140.9pt;z-index:25166336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" fillcolor="#5b9bd5" strokecolor="#41719c" strokeweight="1pt">
            <v:textbox style="mso-next-textbox:#Прямоугольник 10">
              <w:txbxContent>
                <w:p w:rsidR="004A753E" w:rsidRPr="009B5D26" w:rsidRDefault="004A753E" w:rsidP="004A753E">
                  <w:pPr>
                    <w:shd w:val="clear" w:color="auto" w:fill="FFC00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9B5D26">
                    <w:rPr>
                      <w:rFonts w:ascii="Times New Roman" w:hAnsi="Times New Roman"/>
                      <w:sz w:val="20"/>
                    </w:rPr>
                    <w:t xml:space="preserve">Беседы, дидактические игры, упражнения, праздники, развлечения, индивидуальная и самостоятельная деятельность, пальчиковая гимнастика, пальчиковые игры, нетрадиционные методы рисования, самомассаж рук, гимнастика для глаз, </w:t>
                  </w:r>
                  <w:proofErr w:type="spellStart"/>
                  <w:r w:rsidRPr="009B5D26">
                    <w:rPr>
                      <w:rFonts w:ascii="Times New Roman" w:hAnsi="Times New Roman"/>
                      <w:sz w:val="20"/>
                    </w:rPr>
                    <w:t>психогимнастика</w:t>
                  </w:r>
                  <w:proofErr w:type="spellEnd"/>
                  <w:r w:rsidRPr="009B5D26">
                    <w:rPr>
                      <w:rFonts w:ascii="Times New Roman" w:hAnsi="Times New Roman"/>
                      <w:sz w:val="20"/>
                    </w:rPr>
                    <w:t>, художественное слово.</w:t>
                  </w:r>
                </w:p>
              </w:txbxContent>
            </v:textbox>
            <w10:wrap anchorx="page"/>
          </v:rect>
        </w:pict>
      </w:r>
      <w:r>
        <w:rPr>
          <w:noProof/>
          <w:sz w:val="24"/>
          <w:szCs w:val="24"/>
          <w:lang w:eastAsia="ru-RU"/>
        </w:rPr>
        <w:pict>
          <v:shape id="Стрелка вправо 13" o:spid="_x0000_s1035" type="#_x0000_t13" style="position:absolute;margin-left:27.3pt;margin-top:21.7pt;width:25.95pt;height:12pt;rotation:90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" adj="16602" fillcolor="yellow" strokecolor="#41719c" strokeweight="1pt"/>
        </w:pict>
      </w:r>
      <w:r>
        <w:rPr>
          <w:noProof/>
          <w:sz w:val="24"/>
          <w:szCs w:val="24"/>
          <w:lang w:eastAsia="ru-RU"/>
        </w:rPr>
        <w:pict>
          <v:shape id="Стрелка вправо 17" o:spid="_x0000_s1034" type="#_x0000_t13" style="position:absolute;margin-left:396.6pt;margin-top:14.45pt;width:23.85pt;height:12pt;rotation:90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" adj="16162" fillcolor="yellow" strokecolor="#41719c" strokeweight="1pt"/>
        </w:pict>
      </w:r>
      <w:r>
        <w:rPr>
          <w:noProof/>
          <w:sz w:val="24"/>
          <w:szCs w:val="24"/>
          <w:lang w:eastAsia="ru-RU"/>
        </w:rPr>
        <w:pict>
          <v:rect id="Прямоугольник 8" o:spid="_x0000_s1030" style="position:absolute;margin-left:232.1pt;margin-top:3.05pt;width:2in;height:38.1pt;z-index:25166131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" fillcolor="#5b9bd5" strokecolor="#41719c" strokeweight="1pt">
            <v:textbox style="mso-next-textbox:#Прямоугольник 8">
              <w:txbxContent>
                <w:p w:rsidR="004A753E" w:rsidRDefault="004A753E" w:rsidP="004A753E">
                  <w:pPr>
                    <w:shd w:val="clear" w:color="auto" w:fill="FFFF00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Работа с педагогами </w:t>
                  </w:r>
                </w:p>
              </w:txbxContent>
            </v:textbox>
            <w10:wrap anchorx="page"/>
          </v:rect>
        </w:pict>
      </w:r>
    </w:p>
    <w:p w:rsidR="004A753E" w:rsidRPr="005D092F" w:rsidRDefault="00C3563B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rect id="Прямоугольник 12" o:spid="_x0000_s1031" style="position:absolute;margin-left:416.5pt;margin-top:11.25pt;width:155.6pt;height:119.3pt;z-index:25166540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" fillcolor="#5b9bd5" strokecolor="#41719c" strokeweight="1pt">
            <v:textbox style="mso-next-textbox:#Прямоугольник 12">
              <w:txbxContent>
                <w:p w:rsidR="004A753E" w:rsidRPr="009B5D26" w:rsidRDefault="004A753E" w:rsidP="004A753E">
                  <w:pPr>
                    <w:shd w:val="clear" w:color="auto" w:fill="FFC00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9B5D26">
                    <w:rPr>
                      <w:rFonts w:ascii="Times New Roman" w:hAnsi="Times New Roman"/>
                      <w:sz w:val="20"/>
                    </w:rPr>
                    <w:t>Открытые мероприятия для родителей, беседы, консультации, папки-передвижки, рекомендации, анкетирование, круглый стол, мастер-классы, родительские собрания, семинары-практикумы, клуб.</w:t>
                  </w:r>
                </w:p>
              </w:txbxContent>
            </v:textbox>
            <w10:wrap anchorx="page"/>
          </v:rect>
        </w:pict>
      </w:r>
      <w:r>
        <w:rPr>
          <w:noProof/>
          <w:sz w:val="24"/>
          <w:szCs w:val="24"/>
          <w:lang w:eastAsia="ru-RU"/>
        </w:rPr>
        <w:pict>
          <v:shape id="Стрелка вправо 18" o:spid="_x0000_s1033" type="#_x0000_t13" style="position:absolute;margin-left:292.3pt;margin-top:10.7pt;width:17.65pt;height:9.95pt;rotation:90;z-index:251669504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" adj="15519" fillcolor="yellow" strokecolor="#41719c" strokeweight="1pt">
            <w10:wrap anchorx="page"/>
          </v:shape>
        </w:pict>
      </w:r>
    </w:p>
    <w:p w:rsidR="00335760" w:rsidRPr="005D092F" w:rsidRDefault="00C3563B" w:rsidP="005D092F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rect id="Прямоугольник 11" o:spid="_x0000_s1032" style="position:absolute;margin-left:227.6pt;margin-top:.35pt;width:153.5pt;height:119.3pt;z-index:25166438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" fillcolor="#5b9bd5" strokecolor="#41719c" strokeweight="1pt">
            <v:textbox style="mso-next-textbox:#Прямоугольник 11">
              <w:txbxContent>
                <w:p w:rsidR="004A753E" w:rsidRPr="004A753E" w:rsidRDefault="004A753E" w:rsidP="004A753E">
                  <w:pPr>
                    <w:shd w:val="clear" w:color="auto" w:fill="FFC00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A753E">
                    <w:rPr>
                      <w:rFonts w:ascii="Times New Roman" w:hAnsi="Times New Roman"/>
                      <w:sz w:val="20"/>
                      <w:szCs w:val="20"/>
                    </w:rPr>
                    <w:t>Открытые мероприятия, мастер-классы, семинары-практикумы, распространение опыта среди коллег. Взаимодействие с педагогами и узкими специалистами (логопедом, музыкальным руководителем).</w:t>
                  </w:r>
                </w:p>
              </w:txbxContent>
            </v:textbox>
            <w10:wrap anchorx="page"/>
          </v:rect>
        </w:pict>
      </w:r>
    </w:p>
    <w:p w:rsidR="005D092F" w:rsidRDefault="005D092F" w:rsidP="005D092F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C65B19" w:rsidRDefault="00C65B19" w:rsidP="005D092F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C65B19" w:rsidRDefault="00C65B19" w:rsidP="005D092F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C65B19" w:rsidRDefault="00C65B19" w:rsidP="005D092F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C65B19" w:rsidRDefault="00C65B19" w:rsidP="005D092F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9A7F27" w:rsidRDefault="009A7F27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Этапы реализации проекта: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I. Проблемный</w:t>
      </w:r>
      <w:r w:rsidR="009A7F27">
        <w:rPr>
          <w:rFonts w:ascii="Times New Roman" w:eastAsia="Times New Roman" w:hAnsi="Times New Roman"/>
          <w:sz w:val="24"/>
          <w:szCs w:val="24"/>
          <w:lang w:eastAsia="ru-RU"/>
        </w:rPr>
        <w:t> (Сентябрь - октябрь 2021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г.)</w:t>
      </w:r>
    </w:p>
    <w:p w:rsidR="004A753E" w:rsidRPr="005D092F" w:rsidRDefault="004A753E" w:rsidP="004A753E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Анализ ситуации, разработка диагностического материала.</w:t>
      </w:r>
    </w:p>
    <w:p w:rsidR="004A753E" w:rsidRPr="005D092F" w:rsidRDefault="004A753E" w:rsidP="004A753E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Ознакомление с теоретическими основами методик и технологий.</w:t>
      </w:r>
    </w:p>
    <w:p w:rsidR="004A753E" w:rsidRPr="005D092F" w:rsidRDefault="004A753E" w:rsidP="004A753E">
      <w:pPr>
        <w:numPr>
          <w:ilvl w:val="0"/>
          <w:numId w:val="9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Проведение диагностики по развитию речи, мелкой моторики.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(Приложение №1, №2)</w:t>
      </w:r>
    </w:p>
    <w:p w:rsidR="004A753E" w:rsidRPr="005D092F" w:rsidRDefault="004A753E" w:rsidP="004A753E">
      <w:pPr>
        <w:numPr>
          <w:ilvl w:val="0"/>
          <w:numId w:val="10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Определение основных целей, задач, технологии и методики работы.</w:t>
      </w:r>
    </w:p>
    <w:p w:rsidR="004A753E" w:rsidRPr="005D092F" w:rsidRDefault="004A753E" w:rsidP="004A753E">
      <w:pPr>
        <w:numPr>
          <w:ilvl w:val="0"/>
          <w:numId w:val="10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Анкетирование родителей.</w:t>
      </w:r>
    </w:p>
    <w:p w:rsidR="004A753E" w:rsidRPr="005D092F" w:rsidRDefault="004A753E" w:rsidP="004A753E">
      <w:pPr>
        <w:numPr>
          <w:ilvl w:val="0"/>
          <w:numId w:val="10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Групповое родительское собрание «Зачем нужно развивать мелкую моторику».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II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. </w:t>
      </w: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Организационный</w:t>
      </w:r>
      <w:r w:rsidR="009A7F27">
        <w:rPr>
          <w:rFonts w:ascii="Times New Roman" w:eastAsia="Times New Roman" w:hAnsi="Times New Roman"/>
          <w:sz w:val="24"/>
          <w:szCs w:val="24"/>
          <w:lang w:eastAsia="ru-RU"/>
        </w:rPr>
        <w:t> (Ноябрь 2021</w:t>
      </w:r>
      <w:r w:rsidR="00335760"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- январь 20</w:t>
      </w:r>
      <w:r w:rsidR="009A7F27">
        <w:rPr>
          <w:rFonts w:ascii="Times New Roman" w:eastAsia="Times New Roman" w:hAnsi="Times New Roman"/>
          <w:sz w:val="24"/>
          <w:szCs w:val="24"/>
          <w:lang w:eastAsia="ru-RU"/>
        </w:rPr>
        <w:t>22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г.)</w:t>
      </w:r>
    </w:p>
    <w:p w:rsidR="004A753E" w:rsidRPr="005D092F" w:rsidRDefault="004A753E" w:rsidP="004A753E">
      <w:pPr>
        <w:numPr>
          <w:ilvl w:val="0"/>
          <w:numId w:val="11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системы работы по формированию мелкой моторики и развитию речи у детей дошкольного возраста. </w:t>
      </w:r>
    </w:p>
    <w:p w:rsidR="004A753E" w:rsidRPr="005D092F" w:rsidRDefault="004A753E" w:rsidP="004A753E">
      <w:pPr>
        <w:numPr>
          <w:ilvl w:val="0"/>
          <w:numId w:val="11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Разработка: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конспектов занятий, сценариев, развлечений, в которые включались игры и упражнения, направленные на развитие мелкой моторики, совершенствование речи;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планов работы с семьей и сценариев родительских собраний, семинаров-практикумов;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консультационного материала для родителей;</w:t>
      </w:r>
    </w:p>
    <w:p w:rsidR="004A753E" w:rsidRPr="005D092F" w:rsidRDefault="004A753E" w:rsidP="004A753E">
      <w:pPr>
        <w:numPr>
          <w:ilvl w:val="0"/>
          <w:numId w:val="12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Создание предметно-развивающей среды.</w:t>
      </w:r>
    </w:p>
    <w:p w:rsidR="004A753E" w:rsidRPr="005D092F" w:rsidRDefault="004A753E" w:rsidP="004A753E">
      <w:pPr>
        <w:numPr>
          <w:ilvl w:val="0"/>
          <w:numId w:val="12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Консультирование родителей и педагогов, привлечение их к сбору и изготовлению разнообразного материала.</w:t>
      </w:r>
    </w:p>
    <w:p w:rsidR="004A753E" w:rsidRPr="005D092F" w:rsidRDefault="004A753E" w:rsidP="004A753E">
      <w:pPr>
        <w:numPr>
          <w:ilvl w:val="0"/>
          <w:numId w:val="12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Подготовка наглядного материала для работы с детьми и родителями: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упражнения и игры для развития мелкой моторики, совершенствующие речь детей;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слайдов для мультимедийного демонстрирования;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консультаций для стенда информации.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III. Практический </w:t>
      </w:r>
      <w:r w:rsidR="009A7F27">
        <w:rPr>
          <w:rFonts w:ascii="Times New Roman" w:eastAsia="Times New Roman" w:hAnsi="Times New Roman"/>
          <w:sz w:val="24"/>
          <w:szCs w:val="24"/>
          <w:lang w:eastAsia="ru-RU"/>
        </w:rPr>
        <w:t>(Январь – март 2022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год).</w:t>
      </w:r>
    </w:p>
    <w:p w:rsidR="004A753E" w:rsidRPr="005D092F" w:rsidRDefault="004A753E" w:rsidP="004A753E">
      <w:pPr>
        <w:numPr>
          <w:ilvl w:val="0"/>
          <w:numId w:val="13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Реализация разработанной системы работы по формированию мелкой моторики и развитию речи у детей дошкольного возраста. </w:t>
      </w:r>
    </w:p>
    <w:p w:rsidR="004A753E" w:rsidRPr="005D092F" w:rsidRDefault="004A753E" w:rsidP="004A753E">
      <w:pPr>
        <w:numPr>
          <w:ilvl w:val="0"/>
          <w:numId w:val="13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Введение игр, упражнений на развитие мелкой моторики в индивидуальную работу, режимные моменты, предусмотренные программой ДОУ.</w:t>
      </w:r>
    </w:p>
    <w:p w:rsidR="004A753E" w:rsidRPr="005D092F" w:rsidRDefault="004A753E" w:rsidP="004A753E">
      <w:pPr>
        <w:numPr>
          <w:ilvl w:val="0"/>
          <w:numId w:val="13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Обогащение предметно-развивающей среды.</w:t>
      </w:r>
    </w:p>
    <w:p w:rsidR="004A753E" w:rsidRPr="005D092F" w:rsidRDefault="004A753E" w:rsidP="004A753E">
      <w:pPr>
        <w:numPr>
          <w:ilvl w:val="0"/>
          <w:numId w:val="13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Педагогическое просвещение родителей в вопросах развития речи, мелкой моторики детей дошкольного возраста:</w:t>
      </w:r>
    </w:p>
    <w:p w:rsidR="004A753E" w:rsidRPr="005D092F" w:rsidRDefault="004A753E" w:rsidP="004A753E">
      <w:pPr>
        <w:numPr>
          <w:ilvl w:val="0"/>
          <w:numId w:val="13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Проведение консультаций; семинаров - практикумов с использованием мультимедийного оборудования;</w:t>
      </w:r>
    </w:p>
    <w:p w:rsidR="004A753E" w:rsidRPr="005D092F" w:rsidRDefault="004A753E" w:rsidP="004A753E">
      <w:pPr>
        <w:numPr>
          <w:ilvl w:val="0"/>
          <w:numId w:val="13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родительские собрания;</w:t>
      </w:r>
    </w:p>
    <w:p w:rsidR="004A753E" w:rsidRPr="005D092F" w:rsidRDefault="004A753E" w:rsidP="004A753E">
      <w:pPr>
        <w:numPr>
          <w:ilvl w:val="0"/>
          <w:numId w:val="13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проведение (совместно с родителями) выставок, конкурсов;</w:t>
      </w:r>
    </w:p>
    <w:p w:rsidR="004A753E" w:rsidRPr="005D092F" w:rsidRDefault="004A753E" w:rsidP="004A753E">
      <w:pPr>
        <w:numPr>
          <w:ilvl w:val="0"/>
          <w:numId w:val="13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Создание альбома «Дидактические игры и упражнения по развитию мелкой моторики рук у детей младшего дошкольного возраста» (нетрадиционные формы работы)</w:t>
      </w:r>
    </w:p>
    <w:p w:rsidR="004A753E" w:rsidRPr="005D092F" w:rsidRDefault="004A753E" w:rsidP="004A753E">
      <w:pPr>
        <w:numPr>
          <w:ilvl w:val="0"/>
          <w:numId w:val="13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создание клуба «Мир на кончиках пальцев», плана работы клуба.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Один раз в квартал проводится совместное заседание клуба родители и дети.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IV. Итоговый</w:t>
      </w:r>
      <w:r w:rsidR="003317D0" w:rsidRPr="005D092F">
        <w:rPr>
          <w:rFonts w:ascii="Times New Roman" w:eastAsia="Times New Roman" w:hAnsi="Times New Roman"/>
          <w:sz w:val="24"/>
          <w:szCs w:val="24"/>
          <w:lang w:eastAsia="ru-RU"/>
        </w:rPr>
        <w:t> (Март - май 2022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год).</w:t>
      </w:r>
    </w:p>
    <w:p w:rsidR="004A753E" w:rsidRPr="005D092F" w:rsidRDefault="004A753E" w:rsidP="004A753E">
      <w:pPr>
        <w:numPr>
          <w:ilvl w:val="0"/>
          <w:numId w:val="14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Обобщение опыта и определение результата практической деятельности педагога, разработка тактики последующих педагогических действий: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1. Презентация проекта.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 Открытое занятие «Двигательная активность на прогулке»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Цель: Показать игровые приемы со спортивным инвентарем на улице способствующие развитию общей моторики.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3. Семинар-практикум «Развитие мелкой моторики детей дошкольного возраста».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Цель: познакомить педагогов с методами (приёмами) и средствами развития мелкой моторики, совершенствующие речь детей.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4. Мастер класс - повышение профессионального мастерства педагогов ДОУ «Методика и проведение развивающих речевых игр».</w:t>
      </w:r>
    </w:p>
    <w:p w:rsidR="004A753E" w:rsidRPr="005D092F" w:rsidRDefault="004A753E" w:rsidP="004A753E">
      <w:pPr>
        <w:numPr>
          <w:ilvl w:val="0"/>
          <w:numId w:val="15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Итоговая диагностика развития речи, мелкой моторики детей дошкольного возраста. (</w:t>
      </w:r>
      <w:r w:rsidRPr="005D092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Приложение №1, №2)</w:t>
      </w:r>
    </w:p>
    <w:p w:rsidR="004A753E" w:rsidRPr="005D092F" w:rsidRDefault="004A753E" w:rsidP="004A753E">
      <w:pPr>
        <w:numPr>
          <w:ilvl w:val="0"/>
          <w:numId w:val="16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Анкетирование родителей.</w:t>
      </w:r>
    </w:p>
    <w:p w:rsidR="004A753E" w:rsidRPr="005D092F" w:rsidRDefault="004A753E" w:rsidP="004A753E">
      <w:pPr>
        <w:numPr>
          <w:ilvl w:val="0"/>
          <w:numId w:val="16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Описание опыта работы и выступление на методическом совете педагогов ДОУ.</w:t>
      </w:r>
    </w:p>
    <w:p w:rsidR="004A753E" w:rsidRPr="005D092F" w:rsidRDefault="004A753E" w:rsidP="004A753E">
      <w:pPr>
        <w:numPr>
          <w:ilvl w:val="0"/>
          <w:numId w:val="17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Обсуждение проекта для внедрения в работу ДОУ (заседание инициативной группы ДОУ).</w:t>
      </w:r>
    </w:p>
    <w:p w:rsidR="00C65B19" w:rsidRPr="00AA44CC" w:rsidRDefault="004A753E" w:rsidP="00AA44CC">
      <w:pPr>
        <w:numPr>
          <w:ilvl w:val="0"/>
          <w:numId w:val="18"/>
        </w:numPr>
        <w:shd w:val="clear" w:color="auto" w:fill="FFFFFF"/>
        <w:spacing w:before="45" w:after="0" w:line="360" w:lineRule="auto"/>
        <w:ind w:left="165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Размещение опыта работы в интернете на персональной странице сайта ДОУ и других интернет сообществах.</w:t>
      </w:r>
    </w:p>
    <w:p w:rsidR="007B40E5" w:rsidRPr="007B40E5" w:rsidRDefault="007B40E5" w:rsidP="007B40E5">
      <w:pPr>
        <w:shd w:val="clear" w:color="auto" w:fill="FFFFFF"/>
        <w:spacing w:before="150" w:after="0" w:line="36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0E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Ожидаемые результаты: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     </w:t>
      </w:r>
      <w:r w:rsidRPr="007B40E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Дети: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7B40E5">
        <w:rPr>
          <w:rFonts w:ascii="Times New Roman" w:eastAsia="Times New Roman" w:hAnsi="Times New Roman"/>
          <w:sz w:val="24"/>
          <w:szCs w:val="24"/>
          <w:lang w:eastAsia="ru-RU"/>
        </w:rPr>
        <w:t>- развитие мелкой моторики;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0E5">
        <w:rPr>
          <w:rFonts w:ascii="Times New Roman" w:eastAsia="Times New Roman" w:hAnsi="Times New Roman"/>
          <w:sz w:val="24"/>
          <w:szCs w:val="24"/>
          <w:lang w:eastAsia="ru-RU"/>
        </w:rPr>
        <w:t>- развитие речи;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0E5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7B40E5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7B40E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устойчивого интереса к дидактическому материалу;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0E5">
        <w:rPr>
          <w:rFonts w:ascii="Times New Roman" w:eastAsia="Times New Roman" w:hAnsi="Times New Roman"/>
          <w:sz w:val="24"/>
          <w:szCs w:val="24"/>
          <w:lang w:eastAsia="ru-RU"/>
        </w:rPr>
        <w:t>- развитие двигательной активности;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0E5">
        <w:rPr>
          <w:rFonts w:ascii="Times New Roman" w:eastAsia="Times New Roman" w:hAnsi="Times New Roman"/>
          <w:sz w:val="24"/>
          <w:szCs w:val="24"/>
          <w:lang w:eastAsia="ru-RU"/>
        </w:rPr>
        <w:t>- повышение уровня концентрации внимания, памяти;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0E5">
        <w:rPr>
          <w:rFonts w:ascii="Times New Roman" w:eastAsia="Times New Roman" w:hAnsi="Times New Roman"/>
          <w:sz w:val="24"/>
          <w:szCs w:val="24"/>
          <w:lang w:eastAsia="ru-RU"/>
        </w:rPr>
        <w:t>- развитие пространственной ориентации.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</w:t>
      </w:r>
      <w:r w:rsidRPr="007B40E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одители: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0E5">
        <w:rPr>
          <w:rFonts w:ascii="Times New Roman" w:eastAsia="Times New Roman" w:hAnsi="Times New Roman"/>
          <w:sz w:val="24"/>
          <w:szCs w:val="24"/>
          <w:lang w:eastAsia="ru-RU"/>
        </w:rPr>
        <w:t>- вовлечённость во взаимодействие с педагогами по вопросу развития речи.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0E5">
        <w:rPr>
          <w:rFonts w:ascii="Times New Roman" w:eastAsia="Times New Roman" w:hAnsi="Times New Roman"/>
          <w:sz w:val="24"/>
          <w:szCs w:val="24"/>
          <w:lang w:eastAsia="ru-RU"/>
        </w:rPr>
        <w:t>- повышение компетентности в вопросе развития речи детей и применения различных методов и приёмов, направленных на развитие мелкой моторики.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</w:t>
      </w:r>
      <w:r w:rsidRPr="007B40E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едагог: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0E5">
        <w:rPr>
          <w:rFonts w:ascii="Times New Roman" w:eastAsia="Times New Roman" w:hAnsi="Times New Roman"/>
          <w:sz w:val="24"/>
          <w:szCs w:val="24"/>
          <w:lang w:eastAsia="ru-RU"/>
        </w:rPr>
        <w:t>- повышение теоретического уровня и профессионализма;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0E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внедрение современных методов и технологий по развитию речи и мелкой моторики;</w:t>
      </w:r>
    </w:p>
    <w:p w:rsidR="007B40E5" w:rsidRPr="007B40E5" w:rsidRDefault="007B40E5" w:rsidP="007B40E5">
      <w:pPr>
        <w:shd w:val="clear" w:color="auto" w:fill="FFFFFF"/>
        <w:spacing w:before="150" w:after="15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0E5">
        <w:rPr>
          <w:rFonts w:ascii="Times New Roman" w:eastAsia="Times New Roman" w:hAnsi="Times New Roman"/>
          <w:sz w:val="24"/>
          <w:szCs w:val="24"/>
          <w:lang w:eastAsia="ru-RU"/>
        </w:rPr>
        <w:t>- самореализация.</w:t>
      </w:r>
    </w:p>
    <w:p w:rsidR="00C65B19" w:rsidRPr="007B40E5" w:rsidRDefault="00C65B19" w:rsidP="007B40E5">
      <w:pPr>
        <w:shd w:val="clear" w:color="auto" w:fill="FFFFFF"/>
        <w:spacing w:before="150" w:after="15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0DF1" w:rsidRDefault="00FB0DF1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65B19" w:rsidRDefault="00610528" w:rsidP="00610528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2 глава. Практическая часть</w:t>
      </w:r>
    </w:p>
    <w:p w:rsidR="00C65B19" w:rsidRDefault="00C65B19" w:rsidP="00F72BEC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A753E" w:rsidRPr="005D092F" w:rsidRDefault="003317D0" w:rsidP="00F72BEC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ПЕРВЫЙ ГОД ОБУЧЕНИЯ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(3-4 года)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Основные задачи обучения: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1. Развивать ручную и мелкую моторику пальцев рук.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2. Учить выполнять движения кистями и пальцами рук по подражанию действиям педагога с речевым сопровождением.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3. Развивать зрительно-двигательную координацию.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4. Формировать навык правильной посадки за столом при выполнении графических упражнений.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5. Формировать специфические навыки в действиях рук – захват щепотью мелких предметов.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6. Учить использовать предметы для рисования (краски, карандаши, лист бумаги).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7. Формировать умение выполнять задания с мелкими предметами по подражанию действия взрослого.</w:t>
      </w:r>
    </w:p>
    <w:p w:rsidR="004A753E" w:rsidRPr="005D092F" w:rsidRDefault="004A753E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8. Формировать умение проводить прямые горизонтальные и вертикальные линии, ритмично наносить точки и рисовать круги на ограниченном пространстве, закрашивать готовые изображения, не выходя за контур.</w:t>
      </w:r>
    </w:p>
    <w:p w:rsidR="00C65B19" w:rsidRPr="005D092F" w:rsidRDefault="00C65B19" w:rsidP="00610528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A753E" w:rsidRPr="005D092F" w:rsidRDefault="004A753E" w:rsidP="00F72BEC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Учебно</w:t>
      </w:r>
      <w:proofErr w:type="spellEnd"/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–тематический план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701"/>
        <w:gridCol w:w="6240"/>
        <w:gridCol w:w="1273"/>
      </w:tblGrid>
      <w:tr w:rsidR="00F72BEC" w:rsidRPr="005D092F" w:rsidTr="00610528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Месяц.</w:t>
            </w:r>
          </w:p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 w:rsidP="00F72BEC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Кол-во ч</w:t>
            </w:r>
            <w:r w:rsidR="00F72BEC" w:rsidRPr="005D09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</w:t>
            </w:r>
            <w:r w:rsidRPr="005D09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9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F72BEC" w:rsidRPr="005D092F" w:rsidTr="00610528">
        <w:trPr>
          <w:trHeight w:val="281"/>
        </w:trPr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Сентябрь.</w:t>
            </w:r>
          </w:p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Уруу</w:t>
            </w:r>
            <w:proofErr w:type="spellEnd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Суорун</w:t>
            </w:r>
            <w:proofErr w:type="spellEnd"/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распознавать и выбирать </w:t>
            </w:r>
            <w:r w:rsidRPr="005D092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такой же 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величине предмет (большой - маленький).</w:t>
            </w:r>
          </w:p>
          <w:p w:rsidR="004A753E" w:rsidRPr="005D092F" w:rsidRDefault="004A753E">
            <w:pPr>
              <w:spacing w:before="150"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Формировать умения координировать движения пальцев правой и левой руки, загибать пальцы в порядке очерёдности. Развивать зрительное внимание, конструктивный </w:t>
            </w:r>
            <w:proofErr w:type="spellStart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праксис</w:t>
            </w:r>
            <w:proofErr w:type="spellEnd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Обучать ритмичному нанесению точек по всей странице. Активизировать словарь по теме.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72BEC" w:rsidRPr="005D092F" w:rsidTr="00610528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Октябрь.</w:t>
            </w:r>
          </w:p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Хотой </w:t>
            </w:r>
            <w:proofErr w:type="spellStart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Айыы</w:t>
            </w:r>
            <w:proofErr w:type="spellEnd"/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Развивать чувствительность пальцев, ознакомить со способами обследования предметов разной формы (круглой, квадратной). Учить выполнять движения кистями рук по подражанию с использованием 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соответствующих стихотворных текстов. Вырабатывать умение раскатывать кусочек пластилина между ладонями. Учить ритмично рисовать маленькие круги на ограниченном пространстве. Расширять словарь по теме.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F72BEC" w:rsidRPr="005D092F" w:rsidTr="00610528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Вырабатывать умение ощупывать предмет одновременно пальцами обеих рук, обогащать сенсорный опыт. Развивать конструктивный </w:t>
            </w:r>
            <w:proofErr w:type="spellStart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праксис</w:t>
            </w:r>
            <w:proofErr w:type="spellEnd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работе с разрезными картинками (из 2-4 частей) с горизонтальными и вертикальными разрезами. Учить соотносить свои движения с речевым сопровождением взрослых. Формировать умение наносить штрихи и проводить длинные волнистые линии. Активизировать познавательные процессы, расширять словарь.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72BEC" w:rsidRPr="005D092F" w:rsidTr="00610528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Ноябрь.</w:t>
            </w:r>
          </w:p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Байанай</w:t>
            </w:r>
            <w:proofErr w:type="spellEnd"/>
          </w:p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координацию движений указа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тельного и среднего пальцев, вырабатывать умение выполнять движения в режиме, задан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ном стихами. Развивать умения ритмично вра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щать кистями правой, а затем левой руки, по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переменно соединять пальцы обеих рук; со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вершенствовать умение ориентироваться в сво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ем теле. Продолжать учить детей ритмично наносить точки, мазки, закрашивать готовые изображения. Активизировать словарь по теме.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72BEC" w:rsidRPr="005D092F" w:rsidTr="00610528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Профессии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выполнять движения кистями и паль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цами рук, используя карандаш (катание реб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ристого карандаша между ладонями, по столу вначале отдельно каждой рукой, а потом дву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мя руками одновременно). Закреплять умение выполнять движения кистями рук по подра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жанию. Развивать конструктивный </w:t>
            </w:r>
            <w:proofErr w:type="spellStart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праксис</w:t>
            </w:r>
            <w:proofErr w:type="spellEnd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учить различать и называть основные цвета. Совершенствовать умения проводить прямые, горизонтальные и вертикальные линии, рит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мично наносить точки и мазки. Развивать речь.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72BEC" w:rsidRPr="005D092F" w:rsidTr="00610528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F72BEC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Декабрь</w:t>
            </w:r>
          </w:p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Билгэ</w:t>
            </w:r>
            <w:proofErr w:type="spellEnd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Хаан</w:t>
            </w:r>
            <w:proofErr w:type="spellEnd"/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Учить выполнять движения кистями рук и пальцами по подражанию, познакомить с большим пальцем, учить показывать его при назывании. Закреплять навык работы с разрезными картинками (фигурный разрез). Учить 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захватывать мелкие предметы щепотью и раскладывать их в емкости. Закреплять уме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ние закрашивать готовые изображения, не вы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ходя за контур рисунка. Расширять активный и пассивный словарь по теме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F72BEC" w:rsidRPr="005D092F" w:rsidTr="00610528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Новогодний праздник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развивать тактильные ощущения, умение выбирать предметы одной фактуры, но разной величины на ощупь. Закреплять умение разгибать по очереди пальцы правой и левой руки, начиная с мизинца. Учить вы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полнять движения пальцами обеих рук одно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временно вначале по подражанию, а потом по словесной инструкции (игры с речевым сопровождением), закреплять названия указа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тельного и большого пальцев. Совершенство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вать умения проводить прямые линии и закра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шивать готовые изображения. Активизировать словарь по теме.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72BEC" w:rsidRPr="005D092F" w:rsidTr="00610528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Январь.</w:t>
            </w:r>
          </w:p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Танха</w:t>
            </w:r>
            <w:proofErr w:type="spellEnd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ыйа</w:t>
            </w:r>
            <w:proofErr w:type="spellEnd"/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умение узнавать на ощупь гладкую и шершавую поверхности. Продолжать учить детей выполнять движения кистями и пальца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ми рук, используя карандаш, по подражанию (катание ребристого карандаша между ладо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нями и подушечками пальцев). Формировать умение выполнять задания с мелкими предме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тами по показу взрослого, проводить округ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лые и прямые линии, закрашивать готовые изображения.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72BEC" w:rsidRPr="005D092F" w:rsidTr="00610528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Февраль.</w:t>
            </w:r>
          </w:p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Одун</w:t>
            </w:r>
            <w:proofErr w:type="spellEnd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Хаан</w:t>
            </w:r>
            <w:proofErr w:type="spellEnd"/>
          </w:p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Обучать составлению узоров и фигур из мел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ких предметов (спички, палочки, геометриче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ские фигуры и т. д.). Продолжать формиро</w:t>
            </w: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вать специфические навыки в действиях рук - захват щепотью мелких предметов. Закреплять умения проводить округлые и прямые линии, закрашивать готовые изображения.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72BEC" w:rsidRPr="005D092F" w:rsidTr="00610528">
        <w:trPr>
          <w:trHeight w:val="493"/>
        </w:trPr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занятий в год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53E" w:rsidRPr="005D092F" w:rsidRDefault="004A753E">
            <w:pPr>
              <w:spacing w:before="150"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09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4A753E" w:rsidRPr="005D092F" w:rsidRDefault="004A753E" w:rsidP="00610528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</w:p>
    <w:p w:rsidR="006D4F24" w:rsidRDefault="006D4F24" w:rsidP="008B6E36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B6E36" w:rsidRPr="008B6E36" w:rsidRDefault="008B6E36" w:rsidP="008B6E36">
      <w:pPr>
        <w:shd w:val="clear" w:color="auto" w:fill="FFFFFF"/>
        <w:spacing w:before="150" w:after="150" w:line="360" w:lineRule="auto"/>
        <w:ind w:firstLine="70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B6E36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2.2. Итоговая диагностика</w:t>
      </w:r>
    </w:p>
    <w:p w:rsidR="007B40E5" w:rsidRPr="005D092F" w:rsidRDefault="007B40E5" w:rsidP="007B40E5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Обычно ребенок, имеющий высокий уровень развития мелкой моторики, умеет логически рассуждать, у него достаточно развиты память, внимание, связная речь. В начале своей работы в сентябре 2021 года вместе со педагогом-логопедом ДОУ С.И. Карпова провела экспресс – диагностику речи детей и диагностическое обследование состояния мелкой моторики у детей 3-4 лет с целью – выявить уровень развития мелкой моторики рук и развития речи. Проведенная   диагностика развития мелкой моторики показала, что 63% детей имеют низкий уровень развития мелкой моторики, а 29% - средний, 8% - высокий. (</w:t>
      </w:r>
      <w:r w:rsidRPr="005D092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Приложение №2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). Обследование речи детей показало, что 74% - низкий уровень развития речи, 19% - средний, 7% - высокий уровень (</w:t>
      </w:r>
      <w:r w:rsidRPr="005D092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Приложение №1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B40E5" w:rsidRPr="009A7F27" w:rsidRDefault="007B40E5" w:rsidP="007B40E5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 Обращение к технологиям и методическим разработкам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Н.В.Нищевой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Г.В.Беззубцевой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О.А.Новиковской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Г.Г.Галкиной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О.И.Крупенчук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по интересующей нас теме позволяет сделать вывод: в них в основном представлен набор игр и упражнений по развитию мелкой моторики, причём этот материал не систематизирован по возрастам, видам деятельности. Это в свою очередь, затрудняет реализацию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коррекционно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развивающей работы в данном направлении.</w:t>
      </w:r>
    </w:p>
    <w:p w:rsidR="007B40E5" w:rsidRPr="005D092F" w:rsidRDefault="007B40E5" w:rsidP="007B40E5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Данные диагностического обследования детей, значимость формирования мелкой моторики, речи, а также отсутствие разработанной системы обучения детей начиная с трёхлетнего возраста, обусловили необходимость разработки проекта «Волшебная страна пальчиков».</w:t>
      </w:r>
    </w:p>
    <w:p w:rsidR="009A7F27" w:rsidRDefault="009A7F27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4F24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</w:t>
      </w:r>
    </w:p>
    <w:p w:rsidR="006D4F24" w:rsidRDefault="006D4F24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F24" w:rsidRDefault="006D4F24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6E36" w:rsidRPr="005D092F" w:rsidRDefault="008B6E36" w:rsidP="006D4F24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Заключение.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Вопрос развития мелкой моторики детей довольно актуален. Это неоднократно подчеркивается педагогами, психологами и другими специалистами в области дошкольного образования.  Создавая в группе необходимую развивающую среду, способствующую развитию мелкой моторики, учитывая возрастные особенности детей, получив поддержку и помощь родителей, специалистов детского сада я смогла добиваться поставленной цели.</w:t>
      </w:r>
    </w:p>
    <w:p w:rsidR="008B6E36" w:rsidRPr="005D092F" w:rsidRDefault="008B6E36" w:rsidP="008B6E36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092F">
        <w:rPr>
          <w:rFonts w:ascii="Times New Roman" w:hAnsi="Times New Roman"/>
          <w:sz w:val="24"/>
          <w:szCs w:val="24"/>
        </w:rPr>
        <w:t>Уже давно имелись наблюдения, говорившие о тесной связи функций речи и руки. Возвращаясь к анатомическим отношениям, исследователи обратили внимание на то, что около т</w:t>
      </w:r>
      <w:r>
        <w:rPr>
          <w:rFonts w:ascii="Times New Roman" w:hAnsi="Times New Roman"/>
          <w:sz w:val="24"/>
          <w:szCs w:val="24"/>
        </w:rPr>
        <w:t xml:space="preserve">рети всей площади двигательной </w:t>
      </w:r>
      <w:r w:rsidRPr="005D092F">
        <w:rPr>
          <w:rFonts w:ascii="Times New Roman" w:hAnsi="Times New Roman"/>
          <w:sz w:val="24"/>
          <w:szCs w:val="24"/>
        </w:rPr>
        <w:t>проекции занимает проекция кисти руки, располо</w:t>
      </w:r>
      <w:r>
        <w:rPr>
          <w:rFonts w:ascii="Times New Roman" w:hAnsi="Times New Roman"/>
          <w:sz w:val="24"/>
          <w:szCs w:val="24"/>
        </w:rPr>
        <w:t xml:space="preserve">женная очень близко от речевой </w:t>
      </w:r>
      <w:r w:rsidRPr="005D092F">
        <w:rPr>
          <w:rFonts w:ascii="Times New Roman" w:hAnsi="Times New Roman"/>
          <w:sz w:val="24"/>
          <w:szCs w:val="24"/>
        </w:rPr>
        <w:t>моторной зоны. Особенно наглядно огромная площадь проекции кисти представлена на так называем</w:t>
      </w:r>
      <w:r>
        <w:rPr>
          <w:rFonts w:ascii="Times New Roman" w:hAnsi="Times New Roman"/>
          <w:sz w:val="24"/>
          <w:szCs w:val="24"/>
        </w:rPr>
        <w:t xml:space="preserve">ом «человечке </w:t>
      </w:r>
      <w:proofErr w:type="spellStart"/>
      <w:r>
        <w:rPr>
          <w:rFonts w:ascii="Times New Roman" w:hAnsi="Times New Roman"/>
          <w:sz w:val="24"/>
          <w:szCs w:val="24"/>
        </w:rPr>
        <w:t>Пенфилда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5D092F">
        <w:rPr>
          <w:rFonts w:ascii="Times New Roman" w:hAnsi="Times New Roman"/>
          <w:sz w:val="24"/>
          <w:szCs w:val="24"/>
        </w:rPr>
        <w:t>. Именно величина проекции кисти и ее близость к моторной речевой зоне навели ученых на мысль о том, что тренировка тонких движений пальцев рук окажет большее влияние на развитие активной речи ребенка, чем тренировка общей моторики.</w:t>
      </w:r>
    </w:p>
    <w:p w:rsidR="008B6E36" w:rsidRPr="005D092F" w:rsidRDefault="008B6E36" w:rsidP="008B6E36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092F">
        <w:rPr>
          <w:rFonts w:ascii="Times New Roman" w:hAnsi="Times New Roman"/>
          <w:sz w:val="24"/>
          <w:szCs w:val="24"/>
        </w:rPr>
        <w:t xml:space="preserve">Таким образом, можно сделать вывод: если развитие моторики соответствует возрасту (норма), то и развитие речи тоже в пределах нормы; если же развитие моторики отстает – отстает и развитие речи. Проверка на большом количестве детей показывает, что это не случайность, а закономерность.  </w:t>
      </w:r>
    </w:p>
    <w:p w:rsidR="008B6E36" w:rsidRPr="005D092F" w:rsidRDefault="008B6E36" w:rsidP="008B6E3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D092F">
        <w:rPr>
          <w:rFonts w:ascii="Times New Roman" w:hAnsi="Times New Roman"/>
          <w:color w:val="000000"/>
          <w:sz w:val="24"/>
          <w:szCs w:val="24"/>
        </w:rPr>
        <w:t xml:space="preserve">Описанные данные исследований уже прямо говорят о том, речевые области формируются под влиянием импульсов, поступающих от пальцев рук. </w:t>
      </w:r>
    </w:p>
    <w:p w:rsidR="008B6E36" w:rsidRPr="005D092F" w:rsidRDefault="008B6E36" w:rsidP="008B6E3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hAnsi="Times New Roman"/>
          <w:color w:val="000000"/>
          <w:sz w:val="24"/>
          <w:szCs w:val="24"/>
        </w:rPr>
        <w:t xml:space="preserve">Естественно этот факт должен использоваться в работе с детьми и там, где развитие речи происходит своевременно. 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Таким образом, в результате проделанной работы пришла к заключению, что целенаправленная, систематическая и планомерная работа по развитию мелкой моторики рук у детей дошкольного возраста способствует формированию интеллектуальных способностей, положительно влияет на речевые зоны коры головного мозга, а самое главное – способствует сохранению физического и психического здоровья ребенка.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Анализ результатов опыта работы: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тема разработанного проекта выбрана с учетом возрастных особенностей детей и объема информации, которая может быть ими воспринята, что положительно повлияло на различные виды их деятельности (интеллектуальную, познавательную, художественно-речевую);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прослеживается положительная реакция и эмоциональный отклик детей на знакомство с разными видами двигательной активности, пальчиковых игр и упражнений и т. д.;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возросла речевая активность детей, что положительно повлияло на самостоятельную игровую деятельность детей, дети пытаются осуществлять ролевой диалог;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считаю, что удалось достигнуть хороших результатов взаимодействия педагог- родители-дети. Родители принимали активное участие в реализации проекта;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у большинства детей кисть приобрела хорошую гибкость, подвижность, исчезла скованность движений, изменился нажим, что в дальнейшем поможет детям легко овладеть навыками письма;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дети свободно играют в пальчиковые и дидактические игры;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- в группе собран методический материал, оборудование для успешной работы по развитию речи при помощи разных форм, методов направленных на развитие мелкой моторики.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ind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Благодаря проделанной работе по развитию мелкой моторике пальцев рук, навыки детей становятся более совершенными. Мы уже видим качественный скачок в развитии детей. 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ind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Проводимая работа показывает положительные результаты. Но на этом, я считаю, останавливаться не надо. Необходимо искать новые интересные формы взаимодействия с детьми и их родителями.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Только кропотливая работа, терпеливое отношение, ободрение при неудачах, поощрения за малейший успех, неназойливая помощь помогли нам добиться хороших результатов. Эти результаты дают положительную динамику, привели в гармоничное отношение тело и разум.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ind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Материалы данного опыта также помогут в работе логопедам, дефектологам, психологам дошкольных учреждений, будут полезны гувернанткам и родителям для занятий с детьми в домашних условиях. В дальнейшем, чтобы работа велась планомерно педагогам, которые будут использовать данный опыт, необходимо: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1. Продолжать совместную работу с родителями по развитию мелкой моторики, которая положительно влияет на совершенствование речи.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2. Продолжать пополнять картотеку игр по развитию мелкой моторики, а также по развитию речи.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3. Создавать предметно-развивающую среду для совместной и индивидуальной деятельности (свободный доступ предметов: трафареты, пластилин, бумага, бросовый материал, конструктор и т.д.).</w:t>
      </w:r>
    </w:p>
    <w:p w:rsidR="006D4F24" w:rsidRDefault="006D4F24" w:rsidP="006D4F24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6E36" w:rsidRPr="00610528" w:rsidRDefault="008B6E36" w:rsidP="006D4F24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1052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Список используемой литературы: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1. Основная общеобразовательная программа «От рождения до школы»/ Под ред. Н. Е.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Вераксы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, Т. С. Комаровой, М. А. Васильевой. - М.: МОЗАИКА-СИНТЕЗ, 2010.</w:t>
      </w:r>
    </w:p>
    <w:p w:rsidR="008B6E36" w:rsidRDefault="008B6E36" w:rsidP="008B6E3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Афонина, Н. Массаж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карандашом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Приемы для развития мелкой моторики рук / Н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Афонина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// Дошкольное воспитание. – 2019. - №8. – С-2631.  –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ISSN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0012-561Х</w:t>
      </w:r>
    </w:p>
    <w:p w:rsidR="008B6E36" w:rsidRDefault="008B6E36" w:rsidP="008B6E3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Белая А.Е. Пальчиковые игры для развития речи дошкольников: Пособие для родителей и педагогов / А.Е. Белая, В.И.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Мирясова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– М.: ООО «Издательство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Астрель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», 2002 – с. 46: ил./</w:t>
      </w:r>
    </w:p>
    <w:p w:rsidR="008B6E36" w:rsidRPr="005D092F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. Бочкарёва О.И. Игровая деятельность на занятиях по развитию речи. Младшая группа. / Волгоград: ИТД «Корифей», 2008 г.</w:t>
      </w:r>
    </w:p>
    <w:p w:rsidR="008B6E36" w:rsidRPr="005D092F" w:rsidRDefault="008B6E36" w:rsidP="008B6E3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.Козырева Л.М. Говорю красиво и правильно: развитие речи у детей от рождения до 5 лет. / Екат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еринбург: У-Фактория, 2005 г.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6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. Кольцова М.М.,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Рузина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М.С. Ребенок учиться говорить. Пальчиковый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игротренинг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» / Сага, 2002 г.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Косинова</w:t>
      </w:r>
      <w:proofErr w:type="spell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 Е. Гимнастика для пальчиков. / М: Омега – Пресс, 2002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8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. Максаков А.И. Развитие правильной речи ребёнка в семье. / Пособие для родителей и воспитателей. / М: Мозаика – Синтез, 2008 г.</w:t>
      </w:r>
    </w:p>
    <w:p w:rsidR="008B6E36" w:rsidRPr="00CC12AD" w:rsidRDefault="008B6E36" w:rsidP="008B6E3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. Методы обследования речи детей / Под</w:t>
      </w:r>
      <w:proofErr w:type="gramStart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. общ</w:t>
      </w:r>
      <w:proofErr w:type="gramEnd"/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. ред. Г.В. Чиркиной. – М., – 2004.</w:t>
      </w:r>
    </w:p>
    <w:p w:rsidR="008B6E36" w:rsidRDefault="008B6E36" w:rsidP="008B6E3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10.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Османова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Г.А.Превращения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ладожки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Играем и развиваем мелкую моторику/ Г.А.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Османова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СПб: КАРО, 2016г</w:t>
      </w:r>
    </w:p>
    <w:p w:rsidR="008B6E36" w:rsidRDefault="008B6E36" w:rsidP="008B6E3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Оглоблина, И.Ю. Развитие мелкой моторики рук у детей дошкольного возраста в коррекционно-развивающих играх с природными материалом / И.Ю. Оглоблина// - 2005. - № 6. – С. 18-21. </w:t>
      </w:r>
    </w:p>
    <w:p w:rsidR="008B6E36" w:rsidRPr="005D092F" w:rsidRDefault="008B6E36" w:rsidP="008B6E3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12. 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Савина Л.П. Пальчиковая гимнастика для развития речи дошкольников. / Пособие для родителей и педагогов. / М: ООО «Издательство АСТ», 2000 г.</w:t>
      </w:r>
    </w:p>
    <w:p w:rsidR="008B6E36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13</w:t>
      </w:r>
      <w:r w:rsidRPr="005D092F">
        <w:rPr>
          <w:rFonts w:ascii="Times New Roman" w:eastAsia="Times New Roman" w:hAnsi="Times New Roman"/>
          <w:sz w:val="24"/>
          <w:szCs w:val="24"/>
          <w:lang w:eastAsia="ru-RU"/>
        </w:rPr>
        <w:t>. Сафонова О.В. Коррекционно-педагогическая работа по активизации речевой деятельности дошкольников с ОНР // Логопедия в детском соду. – 2006. – №6.</w:t>
      </w:r>
    </w:p>
    <w:p w:rsidR="008B6E36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14.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Шатлова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С. Играем пальчиками – развиваем речь: Семейный клуб / С.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Шатлова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Н.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Анонова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О.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Рябнина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// Дошкольное воспитание. – 2015. - № 5. – с.72-75. –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ISSN</w:t>
      </w:r>
      <w:r w:rsidRPr="000C48E1">
        <w:rPr>
          <w:rFonts w:ascii="Times New Roman" w:eastAsia="Times New Roman" w:hAnsi="Times New Roman"/>
          <w:sz w:val="24"/>
          <w:szCs w:val="24"/>
          <w:lang w:eastAsia="ru-RU"/>
        </w:rPr>
        <w:t xml:space="preserve"> 0012-561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B6E36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6E36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6E36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6E36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6E36" w:rsidRDefault="008B6E36" w:rsidP="008B6E36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610528" w:rsidRPr="00610528" w:rsidRDefault="00610528" w:rsidP="00610528">
      <w:pPr>
        <w:shd w:val="clear" w:color="auto" w:fill="FFFFFF"/>
        <w:spacing w:before="150" w:after="150" w:line="360" w:lineRule="auto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10528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Приложение №1</w:t>
      </w:r>
    </w:p>
    <w:p w:rsidR="009A7F27" w:rsidRDefault="009A7F27" w:rsidP="008B6E36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noProof/>
          <w:sz w:val="24"/>
          <w:szCs w:val="24"/>
          <w:lang w:eastAsia="ru-RU"/>
        </w:rPr>
        <w:drawing>
          <wp:inline distT="0" distB="0" distL="0" distR="0">
            <wp:extent cx="4826442" cy="7013051"/>
            <wp:effectExtent l="19050" t="0" r="12258" b="0"/>
            <wp:docPr id="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A7F27" w:rsidRDefault="009A7F27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528" w:rsidRDefault="009A7F27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</w:t>
      </w:r>
    </w:p>
    <w:p w:rsidR="00610528" w:rsidRDefault="00610528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528" w:rsidRDefault="00610528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6E36" w:rsidRDefault="008B6E36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4F24" w:rsidRDefault="006D4F24" w:rsidP="006D4F24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7F27" w:rsidRPr="00610528" w:rsidRDefault="00610528" w:rsidP="006D4F24">
      <w:pPr>
        <w:shd w:val="clear" w:color="auto" w:fill="FFFFFF"/>
        <w:spacing w:before="150" w:after="150" w:line="360" w:lineRule="auto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</w:t>
      </w:r>
      <w:r w:rsidRPr="00610528">
        <w:rPr>
          <w:rFonts w:ascii="Times New Roman" w:eastAsia="Times New Roman" w:hAnsi="Times New Roman"/>
          <w:i/>
          <w:sz w:val="24"/>
          <w:szCs w:val="24"/>
          <w:lang w:eastAsia="ru-RU"/>
        </w:rPr>
        <w:t>Приложения 2</w:t>
      </w:r>
      <w:r w:rsidR="009A7F27" w:rsidRPr="0061052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9A7F27" w:rsidRDefault="009A7F27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7F27" w:rsidRDefault="009A7F27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7F27" w:rsidRDefault="009A7F27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5D092F">
        <w:rPr>
          <w:noProof/>
          <w:sz w:val="24"/>
          <w:szCs w:val="24"/>
          <w:lang w:eastAsia="ru-RU"/>
        </w:rPr>
        <w:drawing>
          <wp:inline distT="0" distB="0" distL="0" distR="0">
            <wp:extent cx="5438693" cy="7410616"/>
            <wp:effectExtent l="19050" t="0" r="9607" b="0"/>
            <wp:docPr id="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7F27" w:rsidRDefault="009A7F27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7F27" w:rsidRDefault="009A7F27" w:rsidP="004A753E">
      <w:pPr>
        <w:shd w:val="clear" w:color="auto" w:fill="FFFFFF"/>
        <w:spacing w:before="150" w:after="15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4CC9" w:rsidRDefault="00534CC9" w:rsidP="004A753E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6E36" w:rsidRDefault="008B6E36" w:rsidP="004A753E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6E36" w:rsidRPr="005D092F" w:rsidRDefault="008B6E36" w:rsidP="004A753E">
      <w:pPr>
        <w:shd w:val="clear" w:color="auto" w:fill="FFFFFF"/>
        <w:spacing w:before="150" w:after="15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528" w:rsidRPr="00610528" w:rsidRDefault="00610528" w:rsidP="00610528">
      <w:pPr>
        <w:spacing w:after="0" w:line="360" w:lineRule="auto"/>
        <w:contextualSpacing/>
        <w:jc w:val="right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610528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Приложения №3</w:t>
      </w:r>
    </w:p>
    <w:p w:rsidR="00793BE0" w:rsidRPr="00610528" w:rsidRDefault="00793BE0" w:rsidP="00610528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Игры с карандашом, шариковой ручкой, массажной палочкой</w:t>
      </w:r>
    </w:p>
    <w:p w:rsidR="00793BE0" w:rsidRPr="00793BE0" w:rsidRDefault="00610528" w:rsidP="00793BE0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793BE0" w:rsidRPr="00793BE0">
        <w:rPr>
          <w:rFonts w:ascii="Times New Roman" w:eastAsia="Times New Roman" w:hAnsi="Times New Roman"/>
          <w:sz w:val="24"/>
          <w:szCs w:val="24"/>
          <w:lang w:eastAsia="ru-RU"/>
        </w:rPr>
        <w:t>Для выполнения упражнений используют шестигранный карандаш, ручку, шипованную массажную палочку. В процессе игры с ребенком выполняются следующие упражнения:</w:t>
      </w:r>
    </w:p>
    <w:p w:rsidR="00793BE0" w:rsidRPr="00793BE0" w:rsidRDefault="00610528" w:rsidP="0061052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793BE0" w:rsidRPr="00793BE0">
        <w:rPr>
          <w:rFonts w:ascii="Times New Roman" w:eastAsia="Times New Roman" w:hAnsi="Times New Roman"/>
          <w:sz w:val="24"/>
          <w:szCs w:val="24"/>
          <w:lang w:eastAsia="ru-RU"/>
        </w:rPr>
        <w:t>перекатывание карандаша по столу, прижав его ладонью  (поочередно правой и левой рукой);</w:t>
      </w:r>
    </w:p>
    <w:p w:rsidR="00793BE0" w:rsidRPr="00793BE0" w:rsidRDefault="00610528" w:rsidP="0061052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793BE0" w:rsidRPr="00793BE0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перекатывание карандаша, зажав его между ладонями; </w:t>
      </w:r>
    </w:p>
    <w:p w:rsidR="00793BE0" w:rsidRPr="00793BE0" w:rsidRDefault="00610528" w:rsidP="0061052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793BE0" w:rsidRPr="00793BE0">
        <w:rPr>
          <w:rFonts w:ascii="Times New Roman" w:eastAsia="Times New Roman" w:hAnsi="Times New Roman"/>
          <w:sz w:val="24"/>
          <w:szCs w:val="24"/>
          <w:lang w:eastAsia="ru-RU"/>
        </w:rPr>
        <w:t>перекатывание карандаша по столу, прижав его пальцем (поочередно пальцем каждой руки);</w:t>
      </w:r>
    </w:p>
    <w:p w:rsidR="008B6E36" w:rsidRDefault="00610528" w:rsidP="00793BE0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793BE0" w:rsidRPr="00793BE0">
        <w:rPr>
          <w:rFonts w:ascii="Times New Roman" w:eastAsia="Times New Roman" w:hAnsi="Times New Roman"/>
          <w:sz w:val="24"/>
          <w:szCs w:val="24"/>
          <w:lang w:eastAsia="ru-RU"/>
        </w:rPr>
        <w:t>перекатывание карандаша между двумя пальцами одной руки – между указательным и большим, между большим и средним, между большим и безымянным и т.п. (поочередно пальцами каждой руки).</w:t>
      </w:r>
      <w:r w:rsidR="008B6E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93BE0" w:rsidRPr="008B6E36" w:rsidRDefault="008B6E36" w:rsidP="008B6E36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r w:rsidR="00793BE0" w:rsidRPr="00793BE0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3049E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процессе выполнения упражнений</w:t>
      </w:r>
      <w:r w:rsidR="00793BE0" w:rsidRPr="00793BE0">
        <w:rPr>
          <w:rFonts w:ascii="Times New Roman" w:eastAsia="Times New Roman" w:hAnsi="Times New Roman"/>
          <w:sz w:val="24"/>
          <w:szCs w:val="24"/>
          <w:lang w:eastAsia="ru-RU"/>
        </w:rPr>
        <w:t xml:space="preserve"> с ребенком разучивают стишок.</w:t>
      </w:r>
    </w:p>
    <w:p w:rsidR="00793BE0" w:rsidRPr="00793BE0" w:rsidRDefault="00793BE0" w:rsidP="00793BE0">
      <w:pPr>
        <w:spacing w:after="0" w:line="360" w:lineRule="auto"/>
        <w:contextualSpacing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                                         Карандаш</w:t>
      </w:r>
    </w:p>
    <w:p w:rsidR="00793BE0" w:rsidRPr="00793BE0" w:rsidRDefault="00793BE0" w:rsidP="00793BE0">
      <w:pPr>
        <w:spacing w:after="0" w:line="360" w:lineRule="auto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Карандаш в руках катаю,</w:t>
      </w:r>
    </w:p>
    <w:p w:rsidR="00793BE0" w:rsidRPr="00793BE0" w:rsidRDefault="00793BE0" w:rsidP="00793BE0">
      <w:pPr>
        <w:spacing w:after="0" w:line="360" w:lineRule="auto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Между пальчиков верчу.</w:t>
      </w:r>
    </w:p>
    <w:p w:rsidR="00793BE0" w:rsidRPr="00793BE0" w:rsidRDefault="00793BE0" w:rsidP="00793BE0">
      <w:pPr>
        <w:spacing w:after="0" w:line="360" w:lineRule="auto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Непременно каждый пальчик</w:t>
      </w:r>
    </w:p>
    <w:p w:rsidR="00793BE0" w:rsidRPr="00793BE0" w:rsidRDefault="00793BE0" w:rsidP="00793BE0">
      <w:pPr>
        <w:spacing w:after="0" w:line="360" w:lineRule="auto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Быть послушным научу.</w:t>
      </w:r>
    </w:p>
    <w:p w:rsidR="00793BE0" w:rsidRPr="00793BE0" w:rsidRDefault="00793BE0" w:rsidP="00793BE0">
      <w:pPr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94846" cy="14752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07" cy="147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E36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793BE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18699" cy="1273092"/>
            <wp:effectExtent l="19050" t="0" r="530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13" cy="12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E0" w:rsidRPr="00793BE0" w:rsidRDefault="00793BE0" w:rsidP="008B6E36">
      <w:pPr>
        <w:spacing w:after="0" w:line="360" w:lineRule="auto"/>
        <w:contextualSpacing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793BE0" w:rsidRPr="00793BE0" w:rsidRDefault="00793BE0" w:rsidP="008B6E36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b/>
          <w:sz w:val="24"/>
          <w:szCs w:val="24"/>
          <w:lang w:eastAsia="ru-RU"/>
        </w:rPr>
        <w:t>Упражнения с массажным мячиком</w:t>
      </w:r>
    </w:p>
    <w:p w:rsidR="00793BE0" w:rsidRPr="00793BE0" w:rsidRDefault="00793BE0" w:rsidP="00793BE0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b/>
          <w:sz w:val="24"/>
          <w:szCs w:val="24"/>
          <w:lang w:eastAsia="ru-RU"/>
        </w:rPr>
        <w:t>1. Очень мягкий мячик (резиновая игрушка)</w:t>
      </w:r>
    </w:p>
    <w:p w:rsidR="00793BE0" w:rsidRPr="00793BE0" w:rsidRDefault="00793BE0" w:rsidP="00793BE0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sz w:val="24"/>
          <w:szCs w:val="24"/>
          <w:lang w:eastAsia="ru-RU"/>
        </w:rPr>
        <w:t>- сжимание и разжимание поочередно правой, левой рукой, одновременно двумя руками;</w:t>
      </w:r>
    </w:p>
    <w:p w:rsidR="00793BE0" w:rsidRPr="00793BE0" w:rsidRDefault="00793BE0" w:rsidP="00793BE0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sz w:val="24"/>
          <w:szCs w:val="24"/>
          <w:lang w:eastAsia="ru-RU"/>
        </w:rPr>
        <w:t>- поочередное сжимание и разжимание эспандера пальцами (указательным и большим, большим и средним, безымянным и большим, мизинцем и большим).</w:t>
      </w:r>
    </w:p>
    <w:p w:rsidR="00793BE0" w:rsidRPr="00793BE0" w:rsidRDefault="00793BE0" w:rsidP="00793BE0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b/>
          <w:sz w:val="24"/>
          <w:szCs w:val="24"/>
          <w:lang w:eastAsia="ru-RU"/>
        </w:rPr>
        <w:t>2. Поролоновый шарик (мяч)</w:t>
      </w:r>
    </w:p>
    <w:p w:rsidR="00793BE0" w:rsidRPr="00793BE0" w:rsidRDefault="00793BE0" w:rsidP="00793BE0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sz w:val="24"/>
          <w:szCs w:val="24"/>
          <w:lang w:eastAsia="ru-RU"/>
        </w:rPr>
        <w:t>- сжимание и разжимание шарика пальцами;</w:t>
      </w:r>
    </w:p>
    <w:p w:rsidR="00793BE0" w:rsidRPr="00793BE0" w:rsidRDefault="00793BE0" w:rsidP="00793BE0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sz w:val="24"/>
          <w:szCs w:val="24"/>
          <w:lang w:eastAsia="ru-RU"/>
        </w:rPr>
        <w:t>- катание шарика круговыми движениями по часовой и против часовой стрелки (сначала внизу левая рука, затем правая);</w:t>
      </w:r>
    </w:p>
    <w:p w:rsidR="00793BE0" w:rsidRPr="00793BE0" w:rsidRDefault="00793BE0" w:rsidP="00793BE0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3BE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прокатывание шарика между ладонями вверх-вниз (при разном положении рук – вертикальном, горизонтальном).</w:t>
      </w:r>
    </w:p>
    <w:p w:rsidR="00793BE0" w:rsidRPr="00793BE0" w:rsidRDefault="00793BE0" w:rsidP="00793BE0">
      <w:pPr>
        <w:spacing w:after="0" w:line="360" w:lineRule="auto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93BE0" w:rsidRPr="00793BE0" w:rsidRDefault="000C594A" w:rsidP="00793BE0">
      <w:pPr>
        <w:spacing w:after="0" w:line="360" w:lineRule="auto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855D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76215" cy="4277995"/>
            <wp:effectExtent l="0" t="0" r="63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E0" w:rsidRDefault="000C594A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36896" cy="3591098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89" cy="361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94A" w:rsidRDefault="006E5FA0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  <w:r w:rsidRPr="001855D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73449" cy="4552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66" cy="4573031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4A" w:rsidRDefault="000C594A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</w:p>
    <w:p w:rsidR="000C594A" w:rsidRDefault="000C594A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</w:p>
    <w:p w:rsidR="00782114" w:rsidRDefault="00B30C72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  <w:r w:rsidRPr="001855D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73149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22" cy="37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114">
        <w:rPr>
          <w:sz w:val="24"/>
          <w:szCs w:val="24"/>
        </w:rPr>
        <w:t xml:space="preserve">    </w:t>
      </w:r>
    </w:p>
    <w:p w:rsidR="00782114" w:rsidRDefault="00782114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</w:p>
    <w:p w:rsidR="00782114" w:rsidRPr="0072282B" w:rsidRDefault="0072282B" w:rsidP="0072282B">
      <w:pPr>
        <w:shd w:val="clear" w:color="auto" w:fill="FFFFFF"/>
        <w:spacing w:before="150" w:after="15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2282B">
        <w:rPr>
          <w:rFonts w:ascii="Times New Roman" w:hAnsi="Times New Roman"/>
          <w:b/>
          <w:sz w:val="24"/>
          <w:szCs w:val="24"/>
        </w:rPr>
        <w:lastRenderedPageBreak/>
        <w:t>Настольные игры по развитию мелкой моторики.</w:t>
      </w:r>
    </w:p>
    <w:p w:rsidR="005E7C90" w:rsidRDefault="00782114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211F2">
        <w:rPr>
          <w:noProof/>
          <w:lang w:eastAsia="ru-RU"/>
        </w:rPr>
        <w:drawing>
          <wp:inline distT="0" distB="0" distL="0" distR="0">
            <wp:extent cx="3295460" cy="192341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99"/>
                    <a:stretch/>
                  </pic:blipFill>
                  <pic:spPr>
                    <a:xfrm>
                      <a:off x="0" y="0"/>
                      <a:ext cx="3321507" cy="193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782114" w:rsidRDefault="005E7C90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  <w:r w:rsidR="00782114">
        <w:rPr>
          <w:noProof/>
          <w:lang w:eastAsia="ru-RU"/>
        </w:rPr>
        <w:drawing>
          <wp:inline distT="0" distB="0" distL="0" distR="0" wp14:anchorId="49BEE59C" wp14:editId="3B7B70AE">
            <wp:extent cx="2770545" cy="1885950"/>
            <wp:effectExtent l="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0" t="-1370" r="11643" b="7854"/>
                    <a:stretch/>
                  </pic:blipFill>
                  <pic:spPr>
                    <a:xfrm>
                      <a:off x="0" y="0"/>
                      <a:ext cx="2792117" cy="19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90" w:rsidRDefault="00CD0737" w:rsidP="004A753E">
      <w:pPr>
        <w:shd w:val="clear" w:color="auto" w:fill="FFFFFF"/>
        <w:spacing w:before="150" w:after="150" w:line="36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064B27" wp14:editId="1F7DD429">
            <wp:extent cx="2924175" cy="2143013"/>
            <wp:effectExtent l="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5" t="1889" r="6864"/>
                    <a:stretch/>
                  </pic:blipFill>
                  <pic:spPr>
                    <a:xfrm>
                      <a:off x="0" y="0"/>
                      <a:ext cx="2943615" cy="215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114">
        <w:rPr>
          <w:noProof/>
          <w:lang w:eastAsia="ru-RU"/>
        </w:rPr>
        <w:t xml:space="preserve">  </w:t>
      </w:r>
    </w:p>
    <w:p w:rsidR="006E5FA0" w:rsidRPr="005E7C90" w:rsidRDefault="005E7C90" w:rsidP="004A753E">
      <w:pPr>
        <w:shd w:val="clear" w:color="auto" w:fill="FFFFFF"/>
        <w:spacing w:before="150" w:after="150" w:line="36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</w:t>
      </w:r>
      <w:r w:rsidR="00782114">
        <w:rPr>
          <w:noProof/>
          <w:lang w:eastAsia="ru-RU"/>
        </w:rPr>
        <w:t xml:space="preserve">  </w:t>
      </w:r>
      <w:r w:rsidR="00782114">
        <w:rPr>
          <w:noProof/>
          <w:lang w:eastAsia="ru-RU"/>
        </w:rPr>
        <w:drawing>
          <wp:inline distT="0" distB="0" distL="0" distR="0" wp14:anchorId="63A9F193" wp14:editId="09A5743D">
            <wp:extent cx="2835275" cy="2104695"/>
            <wp:effectExtent l="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67" b="15196"/>
                    <a:stretch/>
                  </pic:blipFill>
                  <pic:spPr bwMode="auto">
                    <a:xfrm>
                      <a:off x="0" y="0"/>
                      <a:ext cx="2855016" cy="211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CD3" w:rsidRDefault="00782114" w:rsidP="004A753E">
      <w:pPr>
        <w:shd w:val="clear" w:color="auto" w:fill="FFFFFF"/>
        <w:spacing w:before="150" w:after="150" w:line="36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5E7C90" w:rsidRDefault="005E7C90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</w:p>
    <w:p w:rsidR="0072282B" w:rsidRPr="00B04949" w:rsidRDefault="0072282B" w:rsidP="004A753E">
      <w:pPr>
        <w:shd w:val="clear" w:color="auto" w:fill="FFFFFF"/>
        <w:spacing w:before="150" w:after="15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72282B">
        <w:rPr>
          <w:rFonts w:ascii="Times New Roman" w:hAnsi="Times New Roman"/>
          <w:b/>
          <w:sz w:val="24"/>
          <w:szCs w:val="24"/>
        </w:rPr>
        <w:lastRenderedPageBreak/>
        <w:t>Авторские игры: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04949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B04949" w:rsidRPr="00B04949">
        <w:rPr>
          <w:rFonts w:ascii="Times New Roman" w:hAnsi="Times New Roman"/>
          <w:sz w:val="24"/>
          <w:szCs w:val="24"/>
        </w:rPr>
        <w:t>Сахалыы</w:t>
      </w:r>
      <w:proofErr w:type="spellEnd"/>
      <w:r w:rsidR="00B04949" w:rsidRPr="00B04949">
        <w:rPr>
          <w:rFonts w:ascii="Times New Roman" w:hAnsi="Times New Roman"/>
          <w:sz w:val="24"/>
          <w:szCs w:val="24"/>
        </w:rPr>
        <w:t xml:space="preserve"> </w:t>
      </w:r>
      <w:r w:rsidR="00B04949" w:rsidRPr="00B04949">
        <w:rPr>
          <w:rFonts w:ascii="Times New Roman" w:hAnsi="Times New Roman"/>
          <w:sz w:val="24"/>
          <w:szCs w:val="24"/>
          <w:lang w:val="sah-RU"/>
        </w:rPr>
        <w:t>иһиттэр</w:t>
      </w:r>
      <w:r w:rsidR="00B04949">
        <w:rPr>
          <w:rFonts w:ascii="Times New Roman" w:hAnsi="Times New Roman"/>
          <w:b/>
          <w:sz w:val="24"/>
          <w:szCs w:val="24"/>
        </w:rPr>
        <w:t>», «</w:t>
      </w:r>
      <w:r w:rsidR="00B04949" w:rsidRPr="00B04949">
        <w:rPr>
          <w:rFonts w:ascii="Times New Roman" w:hAnsi="Times New Roman"/>
          <w:sz w:val="24"/>
          <w:szCs w:val="24"/>
        </w:rPr>
        <w:t xml:space="preserve">Ким </w:t>
      </w:r>
      <w:proofErr w:type="spellStart"/>
      <w:r w:rsidR="00B04949" w:rsidRPr="00B04949">
        <w:rPr>
          <w:rFonts w:ascii="Times New Roman" w:hAnsi="Times New Roman"/>
          <w:sz w:val="24"/>
          <w:szCs w:val="24"/>
        </w:rPr>
        <w:t>тургэнник</w:t>
      </w:r>
      <w:proofErr w:type="spellEnd"/>
      <w:r w:rsidR="00B04949" w:rsidRPr="00B049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4949" w:rsidRPr="00B04949">
        <w:rPr>
          <w:rFonts w:ascii="Times New Roman" w:hAnsi="Times New Roman"/>
          <w:sz w:val="24"/>
          <w:szCs w:val="24"/>
        </w:rPr>
        <w:t>хомуйарый</w:t>
      </w:r>
      <w:proofErr w:type="spellEnd"/>
      <w:r w:rsidR="00B04949">
        <w:rPr>
          <w:rFonts w:ascii="Times New Roman" w:hAnsi="Times New Roman"/>
          <w:b/>
          <w:sz w:val="24"/>
          <w:szCs w:val="24"/>
        </w:rPr>
        <w:t>».</w:t>
      </w:r>
    </w:p>
    <w:p w:rsidR="006E5FA0" w:rsidRDefault="00782114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49F80C" wp14:editId="3ABD91EB">
            <wp:extent cx="1690798" cy="2254396"/>
            <wp:effectExtent l="171450" t="171450" r="176530" b="16510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587" cy="2264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72CD3">
        <w:rPr>
          <w:sz w:val="24"/>
          <w:szCs w:val="24"/>
        </w:rPr>
        <w:t xml:space="preserve">          </w:t>
      </w:r>
      <w:r w:rsidR="00B72CD3">
        <w:rPr>
          <w:noProof/>
          <w:lang w:eastAsia="ru-RU"/>
        </w:rPr>
        <w:drawing>
          <wp:inline distT="0" distB="0" distL="0" distR="0" wp14:anchorId="5CB91489" wp14:editId="4355A2C3">
            <wp:extent cx="2044129" cy="2009775"/>
            <wp:effectExtent l="114300" t="114300" r="89535" b="123825"/>
            <wp:docPr id="798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735" t="26812" r="10615" b="3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89" cy="2019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72CD3">
        <w:rPr>
          <w:sz w:val="24"/>
          <w:szCs w:val="24"/>
        </w:rPr>
        <w:t xml:space="preserve">            </w:t>
      </w:r>
    </w:p>
    <w:p w:rsidR="006A2223" w:rsidRDefault="00B72CD3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FDC097" wp14:editId="3AD2493B">
            <wp:extent cx="2133600" cy="2053577"/>
            <wp:effectExtent l="114300" t="114300" r="95250" b="118745"/>
            <wp:docPr id="798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5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0467" r="27761" b="4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15" cy="2058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30503753" wp14:editId="10672B4B">
            <wp:extent cx="1876425" cy="2049151"/>
            <wp:effectExtent l="114300" t="114300" r="85725" b="122555"/>
            <wp:docPr id="9" name="Picture 7" descr="C:\Users\User\Desktop\т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C:\Users\User\Desktop\туу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889" t="19792" r="12346" b="34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43" cy="2057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5FA0" w:rsidRDefault="00B72CD3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035DCF" wp14:editId="30328F03">
            <wp:extent cx="1807369" cy="2409825"/>
            <wp:effectExtent l="171450" t="171450" r="135890" b="142875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64" cy="24110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2114">
        <w:rPr>
          <w:sz w:val="24"/>
          <w:szCs w:val="24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340AB05" wp14:editId="61FD774B">
            <wp:extent cx="2194183" cy="2563226"/>
            <wp:effectExtent l="342900" t="0" r="320675" b="0"/>
            <wp:docPr id="81922" name="Picture 2" descr="C:\Users\User\Desktop\т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2" name="Picture 2" descr="C:\Users\User\Desktop\тту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450" r="2000" b="272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8187" cy="256790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114" w:rsidRDefault="00782114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72CD3">
        <w:rPr>
          <w:sz w:val="24"/>
          <w:szCs w:val="24"/>
        </w:rPr>
        <w:t xml:space="preserve">            </w:t>
      </w:r>
    </w:p>
    <w:p w:rsidR="00B04949" w:rsidRDefault="00B04949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</w:p>
    <w:p w:rsidR="00B04949" w:rsidRDefault="00B04949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</w:p>
    <w:p w:rsidR="00B04949" w:rsidRDefault="00B04949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</w:p>
    <w:p w:rsidR="00B04949" w:rsidRPr="00B04949" w:rsidRDefault="00B04949" w:rsidP="004A753E">
      <w:pPr>
        <w:shd w:val="clear" w:color="auto" w:fill="FFFFFF"/>
        <w:spacing w:before="150" w:after="150" w:line="360" w:lineRule="auto"/>
        <w:contextualSpacing/>
        <w:rPr>
          <w:rFonts w:ascii="Times New Roman" w:hAnsi="Times New Roman"/>
          <w:sz w:val="24"/>
          <w:szCs w:val="24"/>
        </w:rPr>
      </w:pPr>
      <w:r w:rsidRPr="00B04949">
        <w:rPr>
          <w:rFonts w:ascii="Times New Roman" w:hAnsi="Times New Roman"/>
          <w:sz w:val="24"/>
          <w:szCs w:val="24"/>
        </w:rPr>
        <w:lastRenderedPageBreak/>
        <w:t xml:space="preserve">Мы </w:t>
      </w:r>
      <w:r>
        <w:rPr>
          <w:rFonts w:ascii="Times New Roman" w:hAnsi="Times New Roman"/>
          <w:sz w:val="24"/>
          <w:szCs w:val="24"/>
        </w:rPr>
        <w:t>любим рисовать</w:t>
      </w:r>
      <w:r w:rsidRPr="00B04949">
        <w:rPr>
          <w:rFonts w:ascii="Times New Roman" w:hAnsi="Times New Roman"/>
          <w:sz w:val="24"/>
          <w:szCs w:val="24"/>
        </w:rPr>
        <w:t xml:space="preserve"> двумя руками</w:t>
      </w:r>
      <w:r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p w:rsidR="006E5FA0" w:rsidRDefault="00F65B0D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  <w:r w:rsidRPr="00F65B0D">
        <w:rPr>
          <w:noProof/>
          <w:sz w:val="24"/>
          <w:szCs w:val="24"/>
          <w:lang w:eastAsia="ru-RU"/>
        </w:rPr>
        <w:drawing>
          <wp:inline distT="0" distB="0" distL="0" distR="0">
            <wp:extent cx="4923790" cy="3039951"/>
            <wp:effectExtent l="0" t="0" r="0" b="0"/>
            <wp:docPr id="30" name="Рисунок 30" descr="C:\Users\acer\Downloads\IMG-202204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220411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80"/>
                    <a:stretch/>
                  </pic:blipFill>
                  <pic:spPr bwMode="auto">
                    <a:xfrm>
                      <a:off x="0" y="0"/>
                      <a:ext cx="4929654" cy="304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FA0" w:rsidRDefault="006E5FA0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</w:p>
    <w:p w:rsidR="006E5FA0" w:rsidRDefault="006E5FA0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</w:p>
    <w:p w:rsidR="006E5FA0" w:rsidRDefault="00F65B0D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  <w:r w:rsidRPr="00F65B0D">
        <w:rPr>
          <w:noProof/>
          <w:sz w:val="24"/>
          <w:szCs w:val="24"/>
          <w:lang w:eastAsia="ru-RU"/>
        </w:rPr>
        <w:drawing>
          <wp:inline distT="0" distB="0" distL="0" distR="0">
            <wp:extent cx="2205870" cy="3638550"/>
            <wp:effectExtent l="0" t="0" r="4445" b="0"/>
            <wp:docPr id="31" name="Рисунок 31" descr="C:\Users\acer\Downloads\IMG-202204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220411-WA00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96" cy="365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F24">
        <w:rPr>
          <w:noProof/>
          <w:sz w:val="24"/>
          <w:szCs w:val="24"/>
          <w:lang w:eastAsia="ru-RU"/>
        </w:rPr>
        <w:t xml:space="preserve">                     </w:t>
      </w:r>
      <w:r w:rsidRPr="00F65B0D">
        <w:rPr>
          <w:noProof/>
          <w:sz w:val="24"/>
          <w:szCs w:val="24"/>
          <w:lang w:eastAsia="ru-RU"/>
        </w:rPr>
        <w:drawing>
          <wp:inline distT="0" distB="0" distL="0" distR="0">
            <wp:extent cx="2504241" cy="3656859"/>
            <wp:effectExtent l="0" t="0" r="0" b="1270"/>
            <wp:docPr id="4096" name="Рисунок 4096" descr="C:\Users\acer\Downloads\IMG-202204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-20220411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4" b="11862"/>
                    <a:stretch/>
                  </pic:blipFill>
                  <pic:spPr bwMode="auto">
                    <a:xfrm>
                      <a:off x="0" y="0"/>
                      <a:ext cx="2515908" cy="367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FA0" w:rsidRDefault="006E5FA0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</w:p>
    <w:p w:rsidR="006E5FA0" w:rsidRDefault="006E5FA0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</w:p>
    <w:p w:rsidR="006E5FA0" w:rsidRDefault="006E5FA0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</w:p>
    <w:p w:rsidR="006E5FA0" w:rsidRPr="00793BE0" w:rsidRDefault="006E5FA0" w:rsidP="004A753E">
      <w:pPr>
        <w:shd w:val="clear" w:color="auto" w:fill="FFFFFF"/>
        <w:spacing w:before="150" w:after="150" w:line="360" w:lineRule="auto"/>
        <w:contextualSpacing/>
        <w:rPr>
          <w:sz w:val="24"/>
          <w:szCs w:val="24"/>
        </w:rPr>
      </w:pPr>
    </w:p>
    <w:sectPr w:rsidR="006E5FA0" w:rsidRPr="00793BE0" w:rsidSect="00FB0DF1">
      <w:footerReference w:type="default" r:id="rId30"/>
      <w:footerReference w:type="first" r:id="rId31"/>
      <w:pgSz w:w="11906" w:h="16838"/>
      <w:pgMar w:top="993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63B" w:rsidRDefault="00C3563B" w:rsidP="00FB0DF1">
      <w:pPr>
        <w:spacing w:after="0" w:line="240" w:lineRule="auto"/>
      </w:pPr>
      <w:r>
        <w:separator/>
      </w:r>
    </w:p>
  </w:endnote>
  <w:endnote w:type="continuationSeparator" w:id="0">
    <w:p w:rsidR="00C3563B" w:rsidRDefault="00C3563B" w:rsidP="00FB0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7255773"/>
      <w:docPartObj>
        <w:docPartGallery w:val="Page Numbers (Bottom of Page)"/>
        <w:docPartUnique/>
      </w:docPartObj>
    </w:sdtPr>
    <w:sdtContent>
      <w:p w:rsidR="00FB0DF1" w:rsidRDefault="00FB0DF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949">
          <w:rPr>
            <w:noProof/>
          </w:rPr>
          <w:t>25</w:t>
        </w:r>
        <w:r>
          <w:fldChar w:fldCharType="end"/>
        </w:r>
      </w:p>
    </w:sdtContent>
  </w:sdt>
  <w:p w:rsidR="00FB0DF1" w:rsidRDefault="00FB0DF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7496745"/>
      <w:docPartObj>
        <w:docPartGallery w:val="Page Numbers (Bottom of Page)"/>
        <w:docPartUnique/>
      </w:docPartObj>
    </w:sdtPr>
    <w:sdtContent>
      <w:p w:rsidR="00FB0DF1" w:rsidRDefault="00FB0DF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B0DF1" w:rsidRDefault="00FB0DF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63B" w:rsidRDefault="00C3563B" w:rsidP="00FB0DF1">
      <w:pPr>
        <w:spacing w:after="0" w:line="240" w:lineRule="auto"/>
      </w:pPr>
      <w:r>
        <w:separator/>
      </w:r>
    </w:p>
  </w:footnote>
  <w:footnote w:type="continuationSeparator" w:id="0">
    <w:p w:rsidR="00C3563B" w:rsidRDefault="00C3563B" w:rsidP="00FB0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E210E"/>
    <w:multiLevelType w:val="multilevel"/>
    <w:tmpl w:val="AB4A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473F82"/>
    <w:multiLevelType w:val="multilevel"/>
    <w:tmpl w:val="31166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E31AF"/>
    <w:multiLevelType w:val="multilevel"/>
    <w:tmpl w:val="932A2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F27F2F"/>
    <w:multiLevelType w:val="multilevel"/>
    <w:tmpl w:val="FBDA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D45068"/>
    <w:multiLevelType w:val="multilevel"/>
    <w:tmpl w:val="B4DA8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381272"/>
    <w:multiLevelType w:val="multilevel"/>
    <w:tmpl w:val="8328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281BED"/>
    <w:multiLevelType w:val="multilevel"/>
    <w:tmpl w:val="0BF4E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503BD3"/>
    <w:multiLevelType w:val="multilevel"/>
    <w:tmpl w:val="80303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DB04C1"/>
    <w:multiLevelType w:val="multilevel"/>
    <w:tmpl w:val="2D1C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BB334D"/>
    <w:multiLevelType w:val="multilevel"/>
    <w:tmpl w:val="A16C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0A7FDC"/>
    <w:multiLevelType w:val="multilevel"/>
    <w:tmpl w:val="FC2A6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F34036"/>
    <w:multiLevelType w:val="multilevel"/>
    <w:tmpl w:val="2A649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A66D6B"/>
    <w:multiLevelType w:val="multilevel"/>
    <w:tmpl w:val="D98EB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6428FA"/>
    <w:multiLevelType w:val="multilevel"/>
    <w:tmpl w:val="59FC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A31A89"/>
    <w:multiLevelType w:val="multilevel"/>
    <w:tmpl w:val="53D4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E4AC7"/>
    <w:multiLevelType w:val="multilevel"/>
    <w:tmpl w:val="F350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8D5929"/>
    <w:multiLevelType w:val="hybridMultilevel"/>
    <w:tmpl w:val="93965F0E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6690790F"/>
    <w:multiLevelType w:val="multilevel"/>
    <w:tmpl w:val="EA7C4C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6FEC139E"/>
    <w:multiLevelType w:val="multilevel"/>
    <w:tmpl w:val="9860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0421F7"/>
    <w:multiLevelType w:val="multilevel"/>
    <w:tmpl w:val="66F6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1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13"/>
  </w:num>
  <w:num w:numId="8">
    <w:abstractNumId w:val="7"/>
  </w:num>
  <w:num w:numId="9">
    <w:abstractNumId w:val="19"/>
  </w:num>
  <w:num w:numId="10">
    <w:abstractNumId w:val="18"/>
  </w:num>
  <w:num w:numId="11">
    <w:abstractNumId w:val="10"/>
  </w:num>
  <w:num w:numId="12">
    <w:abstractNumId w:val="12"/>
  </w:num>
  <w:num w:numId="13">
    <w:abstractNumId w:val="0"/>
  </w:num>
  <w:num w:numId="14">
    <w:abstractNumId w:val="4"/>
  </w:num>
  <w:num w:numId="15">
    <w:abstractNumId w:val="15"/>
  </w:num>
  <w:num w:numId="16">
    <w:abstractNumId w:val="3"/>
  </w:num>
  <w:num w:numId="17">
    <w:abstractNumId w:val="9"/>
  </w:num>
  <w:num w:numId="18">
    <w:abstractNumId w:val="2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753E"/>
    <w:rsid w:val="000C48E1"/>
    <w:rsid w:val="000C594A"/>
    <w:rsid w:val="000F1CD9"/>
    <w:rsid w:val="00133EC1"/>
    <w:rsid w:val="00137729"/>
    <w:rsid w:val="001844F1"/>
    <w:rsid w:val="001E52FF"/>
    <w:rsid w:val="001F2BB2"/>
    <w:rsid w:val="003049E9"/>
    <w:rsid w:val="003317D0"/>
    <w:rsid w:val="00335760"/>
    <w:rsid w:val="00450DCA"/>
    <w:rsid w:val="004A753E"/>
    <w:rsid w:val="004B4666"/>
    <w:rsid w:val="005254BC"/>
    <w:rsid w:val="00534CC9"/>
    <w:rsid w:val="005D092F"/>
    <w:rsid w:val="005E7C90"/>
    <w:rsid w:val="00610528"/>
    <w:rsid w:val="00643F1A"/>
    <w:rsid w:val="00685515"/>
    <w:rsid w:val="006A2223"/>
    <w:rsid w:val="006D4F24"/>
    <w:rsid w:val="006E5FA0"/>
    <w:rsid w:val="0072282B"/>
    <w:rsid w:val="00742C81"/>
    <w:rsid w:val="00782114"/>
    <w:rsid w:val="00793BE0"/>
    <w:rsid w:val="007B40E5"/>
    <w:rsid w:val="007D7233"/>
    <w:rsid w:val="007F53F7"/>
    <w:rsid w:val="008042AF"/>
    <w:rsid w:val="008116F7"/>
    <w:rsid w:val="0084057F"/>
    <w:rsid w:val="008B6E36"/>
    <w:rsid w:val="009206E7"/>
    <w:rsid w:val="00950F57"/>
    <w:rsid w:val="009A7F27"/>
    <w:rsid w:val="009B5D26"/>
    <w:rsid w:val="009C4E6D"/>
    <w:rsid w:val="00A94D99"/>
    <w:rsid w:val="00AA44CC"/>
    <w:rsid w:val="00AB185C"/>
    <w:rsid w:val="00B04949"/>
    <w:rsid w:val="00B30C72"/>
    <w:rsid w:val="00B40F5F"/>
    <w:rsid w:val="00B42E14"/>
    <w:rsid w:val="00B72CD3"/>
    <w:rsid w:val="00BC2649"/>
    <w:rsid w:val="00C1651E"/>
    <w:rsid w:val="00C3563B"/>
    <w:rsid w:val="00C65B19"/>
    <w:rsid w:val="00CC12AD"/>
    <w:rsid w:val="00CD0737"/>
    <w:rsid w:val="00D15CCE"/>
    <w:rsid w:val="00D211F2"/>
    <w:rsid w:val="00DE59B4"/>
    <w:rsid w:val="00F16EC3"/>
    <w:rsid w:val="00F65B0D"/>
    <w:rsid w:val="00F72BEC"/>
    <w:rsid w:val="00FB0DF1"/>
    <w:rsid w:val="00FE03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9BBC7DCB-79A0-4586-93B1-980BBC24B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53E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A753E"/>
    <w:rPr>
      <w:color w:val="0000FF"/>
      <w:u w:val="single"/>
    </w:rPr>
  </w:style>
  <w:style w:type="character" w:customStyle="1" w:styleId="2">
    <w:name w:val="Основной текст (2)"/>
    <w:basedOn w:val="a0"/>
    <w:uiPriority w:val="99"/>
    <w:rsid w:val="00A94D99"/>
    <w:rPr>
      <w:rFonts w:ascii="Corbel" w:hAnsi="Corbel" w:cs="Corbel"/>
      <w:sz w:val="22"/>
      <w:szCs w:val="22"/>
      <w:u w:val="none"/>
    </w:rPr>
  </w:style>
  <w:style w:type="character" w:customStyle="1" w:styleId="20">
    <w:name w:val="Основной текст (2) + Полужирный"/>
    <w:aliases w:val="Курсив"/>
    <w:basedOn w:val="a0"/>
    <w:uiPriority w:val="99"/>
    <w:rsid w:val="00A94D99"/>
    <w:rPr>
      <w:rFonts w:ascii="Corbel" w:hAnsi="Corbel" w:cs="Corbel"/>
      <w:b/>
      <w:bCs/>
      <w:i/>
      <w:iCs/>
      <w:sz w:val="22"/>
      <w:szCs w:val="22"/>
      <w:u w:val="none"/>
    </w:rPr>
  </w:style>
  <w:style w:type="paragraph" w:styleId="a4">
    <w:name w:val="Balloon Text"/>
    <w:basedOn w:val="a"/>
    <w:link w:val="a5"/>
    <w:uiPriority w:val="99"/>
    <w:semiHidden/>
    <w:unhideWhenUsed/>
    <w:rsid w:val="00AA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4CC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44CC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1E52FF"/>
  </w:style>
  <w:style w:type="paragraph" w:styleId="a8">
    <w:name w:val="header"/>
    <w:basedOn w:val="a"/>
    <w:link w:val="a9"/>
    <w:uiPriority w:val="99"/>
    <w:unhideWhenUsed/>
    <w:rsid w:val="00FB0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B0DF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FB0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0DF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4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mag.ru/estore/s16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FF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Диагностика уровня развития речи детей младшей группы</a:t>
            </a:r>
          </a:p>
        </c:rich>
      </c:tx>
      <c:layout>
        <c:manualLayout>
          <c:xMode val="edge"/>
          <c:yMode val="edge"/>
          <c:x val="0.13694601348484142"/>
          <c:y val="5.402971634398920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8944717454389805E-2"/>
          <c:y val="0.23239571478946894"/>
          <c:w val="0.85527641272805122"/>
          <c:h val="0.5886085813435550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диагностика уровня развития речи детей младшей группы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 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7.0000000000000021E-2</c:v>
                </c:pt>
                <c:pt idx="1">
                  <c:v>0.19000000000000003</c:v>
                </c:pt>
                <c:pt idx="2" formatCode="General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FF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Диагностика моторного  развития речи детей младшей группы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диагностика уровня развития речи детей младшей группы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 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8.0000000000000029E-2</c:v>
                </c:pt>
                <c:pt idx="1">
                  <c:v>0.29000000000000009</c:v>
                </c:pt>
                <c:pt idx="2">
                  <c:v>0.74000000000000021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FD2-ED3B-4033-9966-4E9EA1B2C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27</Pages>
  <Words>4880</Words>
  <Characters>27819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acer</cp:lastModifiedBy>
  <cp:revision>32</cp:revision>
  <dcterms:created xsi:type="dcterms:W3CDTF">2017-01-22T12:29:00Z</dcterms:created>
  <dcterms:modified xsi:type="dcterms:W3CDTF">2022-04-12T13:49:00Z</dcterms:modified>
</cp:coreProperties>
</file>