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35" w:rsidRDefault="00FB3735" w:rsidP="00FB3735">
      <w:pPr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Муниципальное </w:t>
      </w:r>
      <w:r w:rsidR="003B4875">
        <w:rPr>
          <w:rFonts w:ascii="Times New Roman" w:hAnsi="Times New Roman" w:cs="Times New Roman"/>
          <w:sz w:val="28"/>
          <w:szCs w:val="28"/>
          <w:lang w:val="sah-RU"/>
        </w:rPr>
        <w:t xml:space="preserve">казенное </w:t>
      </w:r>
      <w:r>
        <w:rPr>
          <w:rFonts w:ascii="Times New Roman" w:hAnsi="Times New Roman" w:cs="Times New Roman"/>
          <w:sz w:val="28"/>
          <w:szCs w:val="28"/>
          <w:lang w:val="sah-RU"/>
        </w:rPr>
        <w:t>образовательное учреждение</w:t>
      </w:r>
    </w:p>
    <w:p w:rsidR="00FB3735" w:rsidRDefault="003B4875" w:rsidP="00FB3735">
      <w:pPr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“Даргалах</w:t>
      </w:r>
      <w:r w:rsidR="00FB3735">
        <w:rPr>
          <w:rFonts w:ascii="Times New Roman" w:hAnsi="Times New Roman" w:cs="Times New Roman"/>
          <w:sz w:val="28"/>
          <w:szCs w:val="28"/>
          <w:lang w:val="sah-RU"/>
        </w:rPr>
        <w:t>ская средняя о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бщеобразовательная школа </w:t>
      </w:r>
      <w:r>
        <w:rPr>
          <w:rFonts w:ascii="Times New Roman" w:hAnsi="Times New Roman" w:cs="Times New Roman"/>
          <w:sz w:val="28"/>
          <w:szCs w:val="28"/>
          <w:lang w:val="sah-RU"/>
        </w:rPr>
        <w:t>(</w:t>
      </w:r>
      <w:r>
        <w:rPr>
          <w:rFonts w:ascii="Times New Roman" w:hAnsi="Times New Roman" w:cs="Times New Roman"/>
          <w:sz w:val="28"/>
          <w:szCs w:val="28"/>
          <w:lang w:val="sah-RU"/>
        </w:rPr>
        <w:t>с Д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ошкольной группой) </w:t>
      </w:r>
      <w:r>
        <w:rPr>
          <w:rFonts w:ascii="Times New Roman" w:hAnsi="Times New Roman" w:cs="Times New Roman"/>
          <w:sz w:val="28"/>
          <w:szCs w:val="28"/>
          <w:lang w:val="sah-RU"/>
        </w:rPr>
        <w:t>имени А.С.Садовников</w:t>
      </w:r>
      <w:r w:rsidR="00FB3735">
        <w:rPr>
          <w:rFonts w:ascii="Times New Roman" w:hAnsi="Times New Roman" w:cs="Times New Roman"/>
          <w:sz w:val="28"/>
          <w:szCs w:val="28"/>
          <w:lang w:val="sah-RU"/>
        </w:rPr>
        <w:t>а ”</w:t>
      </w:r>
    </w:p>
    <w:p w:rsidR="00FB3735" w:rsidRDefault="00FB3735" w:rsidP="00FB3735">
      <w:pPr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FB3735" w:rsidRDefault="00FB3735" w:rsidP="00FB3735">
      <w:pPr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FB3735" w:rsidRDefault="00FB3735" w:rsidP="00FB3735">
      <w:pPr>
        <w:rPr>
          <w:rFonts w:ascii="Times New Roman" w:hAnsi="Times New Roman" w:cs="Times New Roman"/>
          <w:sz w:val="28"/>
          <w:szCs w:val="28"/>
          <w:lang w:val="sah-RU"/>
        </w:rPr>
      </w:pPr>
    </w:p>
    <w:p w:rsidR="00FB3735" w:rsidRDefault="00FB3735" w:rsidP="00FB3735">
      <w:pPr>
        <w:rPr>
          <w:rFonts w:ascii="Times New Roman" w:hAnsi="Times New Roman" w:cs="Times New Roman"/>
          <w:sz w:val="28"/>
          <w:szCs w:val="28"/>
          <w:lang w:val="sah-RU"/>
        </w:rPr>
      </w:pPr>
    </w:p>
    <w:p w:rsidR="00FB3735" w:rsidRDefault="00FB3735" w:rsidP="00FB3735">
      <w:pPr>
        <w:rPr>
          <w:rFonts w:ascii="Times New Roman" w:hAnsi="Times New Roman" w:cs="Times New Roman"/>
          <w:sz w:val="28"/>
          <w:szCs w:val="28"/>
          <w:lang w:val="sah-RU"/>
        </w:rPr>
      </w:pPr>
    </w:p>
    <w:p w:rsidR="00FB3735" w:rsidRDefault="00FB3735" w:rsidP="00FB3735">
      <w:pPr>
        <w:rPr>
          <w:rFonts w:ascii="Times New Roman" w:hAnsi="Times New Roman" w:cs="Times New Roman"/>
          <w:sz w:val="28"/>
          <w:szCs w:val="28"/>
          <w:lang w:val="sah-RU"/>
        </w:rPr>
      </w:pPr>
    </w:p>
    <w:p w:rsidR="00FB3735" w:rsidRDefault="003B4875" w:rsidP="003B4875">
      <w:pPr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Доклад</w:t>
      </w:r>
    </w:p>
    <w:p w:rsidR="00FB3735" w:rsidRDefault="00FB3735" w:rsidP="00FB3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0483679"/>
      <w:r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4B5BE4">
        <w:rPr>
          <w:rFonts w:ascii="Times New Roman" w:hAnsi="Times New Roman" w:cs="Times New Roman"/>
          <w:b/>
          <w:sz w:val="28"/>
          <w:szCs w:val="28"/>
        </w:rPr>
        <w:t>«Творчество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эвенской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мелодистк</w:t>
      </w:r>
      <w:r w:rsidR="004B5BE4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="004B5BE4">
        <w:rPr>
          <w:rFonts w:ascii="Times New Roman" w:hAnsi="Times New Roman" w:cs="Times New Roman"/>
          <w:b/>
          <w:sz w:val="28"/>
          <w:szCs w:val="28"/>
        </w:rPr>
        <w:t xml:space="preserve"> Марии Самойловой в музыкальной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культуре РС (Я)»</w:t>
      </w:r>
    </w:p>
    <w:bookmarkEnd w:id="0"/>
    <w:p w:rsidR="00FB3735" w:rsidRDefault="00FB3735" w:rsidP="00FB373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B3735" w:rsidRDefault="00FB3735" w:rsidP="00FB373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B3735" w:rsidRDefault="00FB3735" w:rsidP="00FB373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B3735" w:rsidRDefault="00FB3735" w:rsidP="00FB373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B3735" w:rsidRDefault="00FB3735" w:rsidP="00FB373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B3735" w:rsidRDefault="00FB3735" w:rsidP="00FB373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B3735" w:rsidRDefault="00FB3735" w:rsidP="00FB373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B3735" w:rsidRDefault="00FB3735" w:rsidP="00FB3735">
      <w:pPr>
        <w:rPr>
          <w:rFonts w:ascii="Times New Roman" w:hAnsi="Times New Roman" w:cs="Times New Roman"/>
          <w:bCs/>
          <w:sz w:val="28"/>
          <w:szCs w:val="28"/>
        </w:rPr>
      </w:pPr>
    </w:p>
    <w:p w:rsidR="003B4875" w:rsidRDefault="003B4875" w:rsidP="00FB373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B4875" w:rsidRDefault="003B4875" w:rsidP="00FB373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B3735" w:rsidRDefault="00FB3735" w:rsidP="00FB373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Слепцов Николай Васильевич,</w:t>
      </w:r>
    </w:p>
    <w:p w:rsidR="00FB3735" w:rsidRDefault="00FB3735" w:rsidP="00FB373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учитель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физики и информатики </w:t>
      </w:r>
    </w:p>
    <w:p w:rsidR="00FB3735" w:rsidRDefault="00FB3735" w:rsidP="00FB373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B3735" w:rsidRDefault="00FB3735" w:rsidP="00FB3735">
      <w:pPr>
        <w:rPr>
          <w:rFonts w:ascii="Times New Roman" w:hAnsi="Times New Roman" w:cs="Times New Roman"/>
          <w:bCs/>
          <w:sz w:val="28"/>
          <w:szCs w:val="28"/>
        </w:rPr>
      </w:pPr>
    </w:p>
    <w:p w:rsidR="00FB3735" w:rsidRDefault="00FB3735" w:rsidP="00FB373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4875" w:rsidRDefault="003B4875" w:rsidP="00FB373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4875" w:rsidRDefault="003B4875" w:rsidP="00DD7AD9">
      <w:pPr>
        <w:rPr>
          <w:rFonts w:ascii="Times New Roman" w:hAnsi="Times New Roman" w:cs="Times New Roman"/>
          <w:bCs/>
          <w:sz w:val="28"/>
          <w:szCs w:val="28"/>
        </w:rPr>
      </w:pPr>
    </w:p>
    <w:p w:rsidR="00FB3735" w:rsidRDefault="003B4875" w:rsidP="00FB373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Джаргалах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2024</w:t>
      </w:r>
      <w:r w:rsidR="00FB3735">
        <w:rPr>
          <w:rFonts w:ascii="Times New Roman" w:hAnsi="Times New Roman" w:cs="Times New Roman"/>
          <w:bCs/>
          <w:sz w:val="28"/>
          <w:szCs w:val="28"/>
        </w:rPr>
        <w:t>г.</w:t>
      </w:r>
    </w:p>
    <w:p w:rsidR="003B4875" w:rsidRDefault="003B4875" w:rsidP="00FB373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4875" w:rsidRDefault="003B4875" w:rsidP="00FB373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4875" w:rsidRDefault="003B4875" w:rsidP="00FB373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4875" w:rsidRDefault="003B4875" w:rsidP="00FB373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3735" w:rsidRDefault="00FB3735" w:rsidP="00FB3735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sah-RU"/>
        </w:rPr>
      </w:pPr>
      <w:r>
        <w:rPr>
          <w:rFonts w:ascii="Times New Roman" w:hAnsi="Times New Roman" w:cs="Times New Roman"/>
          <w:bCs/>
          <w:sz w:val="28"/>
          <w:szCs w:val="28"/>
          <w:lang w:val="sah-RU"/>
        </w:rPr>
        <w:t>ОГЛАВЛЕНИЕ</w:t>
      </w:r>
    </w:p>
    <w:p w:rsidR="00FB3735" w:rsidRDefault="00FB3735" w:rsidP="00FB3735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sah-RU"/>
        </w:rPr>
      </w:pPr>
    </w:p>
    <w:p w:rsidR="00FB3735" w:rsidRDefault="00FB3735" w:rsidP="00FB3735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sah-RU"/>
        </w:rPr>
      </w:pPr>
    </w:p>
    <w:p w:rsidR="00FB3735" w:rsidRDefault="00FB3735" w:rsidP="00FB3735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sah-RU"/>
        </w:rPr>
      </w:pPr>
      <w:r>
        <w:rPr>
          <w:rFonts w:ascii="Times New Roman" w:hAnsi="Times New Roman" w:cs="Times New Roman"/>
          <w:bCs/>
          <w:sz w:val="28"/>
          <w:szCs w:val="28"/>
          <w:lang w:val="sah-RU"/>
        </w:rPr>
        <w:t>Введение................................................................................................................3</w:t>
      </w:r>
    </w:p>
    <w:p w:rsidR="00FB3735" w:rsidRDefault="00FB3735" w:rsidP="00FB3735">
      <w:pPr>
        <w:spacing w:line="360" w:lineRule="auto"/>
        <w:ind w:left="-142"/>
        <w:rPr>
          <w:rFonts w:ascii="Times New Roman" w:hAnsi="Times New Roman" w:cs="Times New Roman"/>
          <w:bCs/>
          <w:sz w:val="28"/>
          <w:szCs w:val="28"/>
          <w:lang w:val="sah-RU"/>
        </w:rPr>
      </w:pPr>
      <w:r>
        <w:rPr>
          <w:rFonts w:ascii="Times New Roman" w:hAnsi="Times New Roman" w:cs="Times New Roman"/>
          <w:bCs/>
          <w:sz w:val="28"/>
          <w:szCs w:val="28"/>
          <w:lang w:val="sah-RU"/>
        </w:rPr>
        <w:t xml:space="preserve">  М.С. Самойлова....................................................................................................4</w:t>
      </w:r>
    </w:p>
    <w:p w:rsidR="00FB3735" w:rsidRDefault="00FB3735" w:rsidP="00FB3735">
      <w:pPr>
        <w:spacing w:line="360" w:lineRule="auto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sah-RU"/>
        </w:rPr>
        <w:t xml:space="preserve">  О песне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sah-RU" w:eastAsia="ru-RU"/>
        </w:rPr>
        <w:t>аһыт доҕорбор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»………………………………………………..…6</w:t>
      </w:r>
    </w:p>
    <w:p w:rsidR="00FB3735" w:rsidRDefault="00FB3735" w:rsidP="00FB373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Исполнение песни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Табаһыт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доҕорбор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FB3735" w:rsidRDefault="00FB3735" w:rsidP="00FB373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эстрадными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артистами РС (Я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…………………………………………….........6</w:t>
      </w:r>
    </w:p>
    <w:p w:rsidR="00FB3735" w:rsidRDefault="00FB3735" w:rsidP="00FB3735">
      <w:pPr>
        <w:spacing w:line="360" w:lineRule="auto"/>
        <w:ind w:right="-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Заключение………………………………………………………………………7</w:t>
      </w:r>
    </w:p>
    <w:p w:rsidR="00FB3735" w:rsidRDefault="00FB3735" w:rsidP="00FB3735">
      <w:pPr>
        <w:spacing w:line="360" w:lineRule="auto"/>
        <w:ind w:right="-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" w:name="_Hlk150494266"/>
      <w:r>
        <w:rPr>
          <w:rFonts w:ascii="Times New Roman" w:hAnsi="Times New Roman" w:cs="Times New Roman"/>
          <w:bCs/>
          <w:sz w:val="28"/>
          <w:szCs w:val="28"/>
        </w:rPr>
        <w:t xml:space="preserve">Песня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sah-RU" w:eastAsia="ru-RU"/>
        </w:rPr>
        <w:t>аһыт доҕорбор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на якутском языке</w:t>
      </w:r>
      <w:bookmarkEnd w:id="2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…..9</w:t>
      </w:r>
    </w:p>
    <w:p w:rsidR="00FB3735" w:rsidRDefault="00FB3735" w:rsidP="00FB3735">
      <w:pPr>
        <w:spacing w:line="360" w:lineRule="auto"/>
        <w:ind w:righ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Песня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sah-RU" w:eastAsia="ru-RU"/>
        </w:rPr>
        <w:t>аһыт доҕорбор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</w:p>
    <w:p w:rsidR="00FB3735" w:rsidRDefault="00FB3735" w:rsidP="00FB3735">
      <w:pPr>
        <w:spacing w:line="360" w:lineRule="auto"/>
        <w:ind w:right="-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эвенском языке…………………………………………………………..…10</w:t>
      </w:r>
    </w:p>
    <w:p w:rsidR="00FB3735" w:rsidRDefault="00FB3735" w:rsidP="00FB3735">
      <w:pPr>
        <w:spacing w:line="360" w:lineRule="auto"/>
        <w:ind w:right="-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Литература………………………………………………………………..........11</w:t>
      </w:r>
    </w:p>
    <w:p w:rsidR="00FB3735" w:rsidRDefault="00FB3735" w:rsidP="00FB373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FB3735" w:rsidRDefault="00FB3735" w:rsidP="00FB373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</w:p>
    <w:p w:rsidR="00FB3735" w:rsidRDefault="00FB3735" w:rsidP="00FB373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</w:p>
    <w:p w:rsidR="00FB3735" w:rsidRDefault="00FB3735" w:rsidP="00FB373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</w:p>
    <w:p w:rsidR="00FB3735" w:rsidRDefault="00FB3735" w:rsidP="00FB373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</w:p>
    <w:p w:rsidR="00FB3735" w:rsidRDefault="00FB3735" w:rsidP="00FB373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</w:p>
    <w:p w:rsidR="00FB3735" w:rsidRDefault="00FB3735" w:rsidP="00FB373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</w:p>
    <w:p w:rsidR="00FB3735" w:rsidRDefault="00FB3735" w:rsidP="00FB373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FB3735" w:rsidRDefault="00FB3735" w:rsidP="00FB3735">
      <w:pPr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Каждая эпоха рождает свои песни, лучшие произведения музыкального искусства затрагивают тонкие струны человеческой души. Они становятся неотъемлемой частью нашего бытия, помогая человеку стать духовно богаче, содержательнее, глубже.</w:t>
      </w:r>
    </w:p>
    <w:p w:rsidR="00FB3735" w:rsidRDefault="00FB3735" w:rsidP="00FB37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Жизнь песни похожа на жизнь отдельного человека: годы молодости и зрелости, расцвета и забвения, какие-то важные и незначительные события – все это и есть биография. </w:t>
      </w:r>
    </w:p>
    <w:p w:rsidR="00FB3735" w:rsidRDefault="00FB3735" w:rsidP="00FB37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автора, песня – голос души, они передают ее состояние. Сила творчества возвышает их над нами, помогает разобраться в себе и окружающих людях.</w:t>
      </w:r>
    </w:p>
    <w:p w:rsidR="00FB3735" w:rsidRDefault="00FB3735" w:rsidP="00DD7AD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3735" w:rsidRDefault="00FB3735" w:rsidP="00FB373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Самойлова М.С.</w:t>
      </w:r>
    </w:p>
    <w:p w:rsidR="00FB3735" w:rsidRDefault="00FB3735" w:rsidP="00FB3735">
      <w:pPr>
        <w:spacing w:line="360" w:lineRule="auto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Маарыйа, үтүөкэн биир кэрэ </w:t>
      </w:r>
    </w:p>
    <w:p w:rsidR="00FB3735" w:rsidRDefault="00FB3735" w:rsidP="00FB3735">
      <w:pPr>
        <w:spacing w:line="360" w:lineRule="auto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Ырыаны ыллааҥҥын хааллардыҥ,</w:t>
      </w:r>
    </w:p>
    <w:p w:rsidR="00FB3735" w:rsidRDefault="00FB3735" w:rsidP="00FB3735">
      <w:pPr>
        <w:spacing w:line="360" w:lineRule="auto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Биир бэйэҥ бар дьоҥҥор биир кэрэ</w:t>
      </w:r>
    </w:p>
    <w:p w:rsidR="00FB3735" w:rsidRDefault="00FB3735" w:rsidP="00FB3735">
      <w:pPr>
        <w:spacing w:line="360" w:lineRule="auto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Ырыаны бэлэхтээн эн бардыҥ.</w:t>
      </w:r>
    </w:p>
    <w:p w:rsidR="00FB3735" w:rsidRDefault="00FB3735" w:rsidP="00DD7AD9">
      <w:pPr>
        <w:spacing w:line="360" w:lineRule="auto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Бу сиртэн, суох кэбис, барбатыҥ,</w:t>
      </w:r>
    </w:p>
    <w:p w:rsidR="00FB3735" w:rsidRDefault="00DD7AD9" w:rsidP="00FB3735">
      <w:pPr>
        <w:spacing w:line="360" w:lineRule="auto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B3735">
        <w:rPr>
          <w:rFonts w:ascii="Times New Roman" w:hAnsi="Times New Roman" w:cs="Times New Roman"/>
          <w:sz w:val="28"/>
          <w:szCs w:val="28"/>
          <w:lang w:val="sah-RU"/>
        </w:rPr>
        <w:t>Эн ырыа буолаҥҥын сылдьаҕын,</w:t>
      </w:r>
    </w:p>
    <w:p w:rsidR="00FB3735" w:rsidRDefault="00DD7AD9" w:rsidP="00FB3735">
      <w:pPr>
        <w:spacing w:line="360" w:lineRule="auto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B3735">
        <w:rPr>
          <w:rFonts w:ascii="Times New Roman" w:hAnsi="Times New Roman" w:cs="Times New Roman"/>
          <w:sz w:val="28"/>
          <w:szCs w:val="28"/>
          <w:lang w:val="sah-RU"/>
        </w:rPr>
        <w:t>Кэрэчээн ырыаны,</w:t>
      </w:r>
    </w:p>
    <w:p w:rsidR="00FB3735" w:rsidRDefault="00DD7AD9" w:rsidP="00FB3735">
      <w:pPr>
        <w:spacing w:line="360" w:lineRule="auto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B3735">
        <w:rPr>
          <w:rFonts w:ascii="Times New Roman" w:hAnsi="Times New Roman" w:cs="Times New Roman"/>
          <w:sz w:val="28"/>
          <w:szCs w:val="28"/>
          <w:lang w:val="sah-RU"/>
        </w:rPr>
        <w:t>Ол ырыаҥ ылланар- тыыннааххын!</w:t>
      </w:r>
    </w:p>
    <w:p w:rsidR="00FB3735" w:rsidRDefault="00DD7AD9" w:rsidP="00FB3735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sah-RU"/>
        </w:rPr>
      </w:pPr>
      <w:r>
        <w:rPr>
          <w:rFonts w:ascii="Times New Roman" w:hAnsi="Times New Roman" w:cs="Times New Roman"/>
          <w:bCs/>
          <w:sz w:val="28"/>
          <w:szCs w:val="28"/>
          <w:lang w:val="sah-RU"/>
        </w:rPr>
        <w:t xml:space="preserve"> </w:t>
      </w:r>
      <w:r w:rsidR="00FB3735">
        <w:rPr>
          <w:rFonts w:ascii="Times New Roman" w:hAnsi="Times New Roman" w:cs="Times New Roman"/>
          <w:bCs/>
          <w:sz w:val="28"/>
          <w:szCs w:val="28"/>
          <w:lang w:val="sah-RU"/>
        </w:rPr>
        <w:t>«Табаһыт доҕорбор» ырыа5ын</w:t>
      </w:r>
    </w:p>
    <w:p w:rsidR="00FB3735" w:rsidRDefault="00DD7AD9" w:rsidP="00FB3735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sah-RU"/>
        </w:rPr>
      </w:pPr>
      <w:r>
        <w:rPr>
          <w:rFonts w:ascii="Times New Roman" w:hAnsi="Times New Roman" w:cs="Times New Roman"/>
          <w:bCs/>
          <w:sz w:val="28"/>
          <w:szCs w:val="28"/>
          <w:lang w:val="sah-RU"/>
        </w:rPr>
        <w:t xml:space="preserve"> </w:t>
      </w:r>
      <w:r w:rsidR="00FB3735">
        <w:rPr>
          <w:rFonts w:ascii="Times New Roman" w:hAnsi="Times New Roman" w:cs="Times New Roman"/>
          <w:bCs/>
          <w:sz w:val="28"/>
          <w:szCs w:val="28"/>
          <w:lang w:val="sah-RU"/>
        </w:rPr>
        <w:t>Барыбыт таптааммыт ыллыыбыт,</w:t>
      </w:r>
    </w:p>
    <w:p w:rsidR="00FB3735" w:rsidRDefault="00FB3735" w:rsidP="00FB3735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sah-RU"/>
        </w:rPr>
      </w:pPr>
      <w:r>
        <w:rPr>
          <w:rFonts w:ascii="Times New Roman" w:hAnsi="Times New Roman" w:cs="Times New Roman"/>
          <w:bCs/>
          <w:sz w:val="28"/>
          <w:szCs w:val="28"/>
          <w:lang w:val="sah-RU"/>
        </w:rPr>
        <w:lastRenderedPageBreak/>
        <w:t>Ол кэмҥэ эн бэйэҥ куоласкын</w:t>
      </w:r>
    </w:p>
    <w:p w:rsidR="00FB3735" w:rsidRDefault="00FB3735" w:rsidP="00FB3735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sah-RU"/>
        </w:rPr>
      </w:pPr>
      <w:r>
        <w:rPr>
          <w:rFonts w:ascii="Times New Roman" w:hAnsi="Times New Roman" w:cs="Times New Roman"/>
          <w:bCs/>
          <w:sz w:val="28"/>
          <w:szCs w:val="28"/>
          <w:lang w:val="sah-RU"/>
        </w:rPr>
        <w:t>Истэргэ дылыбыт балтыбыт...</w:t>
      </w:r>
    </w:p>
    <w:p w:rsidR="00FB3735" w:rsidRDefault="00FB3735" w:rsidP="00FB3735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sah-RU"/>
        </w:rPr>
      </w:pPr>
      <w:r>
        <w:rPr>
          <w:rFonts w:ascii="Times New Roman" w:hAnsi="Times New Roman" w:cs="Times New Roman"/>
          <w:bCs/>
          <w:sz w:val="28"/>
          <w:szCs w:val="28"/>
          <w:lang w:val="sah-RU"/>
        </w:rPr>
        <w:t>Кэпсииллэрсоҕотох да ырыа</w:t>
      </w:r>
    </w:p>
    <w:p w:rsidR="00FB3735" w:rsidRDefault="00FB3735" w:rsidP="00FB3735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sah-RU"/>
        </w:rPr>
      </w:pPr>
      <w:r>
        <w:rPr>
          <w:rFonts w:ascii="Times New Roman" w:hAnsi="Times New Roman" w:cs="Times New Roman"/>
          <w:bCs/>
          <w:sz w:val="28"/>
          <w:szCs w:val="28"/>
          <w:lang w:val="sah-RU"/>
        </w:rPr>
        <w:t>Киһини дболлуурун туһунан,</w:t>
      </w:r>
    </w:p>
    <w:p w:rsidR="00FB3735" w:rsidRDefault="00FB3735" w:rsidP="00FB3735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sah-RU"/>
        </w:rPr>
      </w:pPr>
      <w:r>
        <w:rPr>
          <w:rFonts w:ascii="Times New Roman" w:hAnsi="Times New Roman" w:cs="Times New Roman"/>
          <w:bCs/>
          <w:sz w:val="28"/>
          <w:szCs w:val="28"/>
          <w:lang w:val="sah-RU"/>
        </w:rPr>
        <w:t>Оччоҕо иһит дуу, Маарыйа,</w:t>
      </w:r>
    </w:p>
    <w:p w:rsidR="00FB3735" w:rsidRDefault="00FB3735" w:rsidP="00FB3735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sah-RU"/>
        </w:rPr>
      </w:pPr>
      <w:r>
        <w:rPr>
          <w:rFonts w:ascii="Times New Roman" w:hAnsi="Times New Roman" w:cs="Times New Roman"/>
          <w:bCs/>
          <w:sz w:val="28"/>
          <w:szCs w:val="28"/>
          <w:lang w:val="sah-RU"/>
        </w:rPr>
        <w:t>Дьоллооххун эбит дии, ырыаннан</w:t>
      </w:r>
    </w:p>
    <w:p w:rsidR="00FB3735" w:rsidRDefault="00FB3735" w:rsidP="00FB3735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sah-RU"/>
        </w:rPr>
      </w:pPr>
      <w:r>
        <w:rPr>
          <w:rFonts w:ascii="Times New Roman" w:hAnsi="Times New Roman" w:cs="Times New Roman"/>
          <w:bCs/>
          <w:sz w:val="28"/>
          <w:szCs w:val="28"/>
          <w:lang w:val="sah-RU"/>
        </w:rPr>
        <w:t>Бу сиртэн, суох кэбис, барбатыҥ,</w:t>
      </w:r>
    </w:p>
    <w:p w:rsidR="00FB3735" w:rsidRDefault="00DD7AD9" w:rsidP="00FB3735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sah-RU"/>
        </w:rPr>
      </w:pPr>
      <w:r>
        <w:rPr>
          <w:rFonts w:ascii="Times New Roman" w:hAnsi="Times New Roman" w:cs="Times New Roman"/>
          <w:bCs/>
          <w:sz w:val="28"/>
          <w:szCs w:val="28"/>
          <w:lang w:val="sah-RU"/>
        </w:rPr>
        <w:t xml:space="preserve"> </w:t>
      </w:r>
      <w:r w:rsidR="00FB3735">
        <w:rPr>
          <w:rFonts w:ascii="Times New Roman" w:hAnsi="Times New Roman" w:cs="Times New Roman"/>
          <w:bCs/>
          <w:sz w:val="28"/>
          <w:szCs w:val="28"/>
          <w:lang w:val="sah-RU"/>
        </w:rPr>
        <w:t>Эн ыра буолаҥҥын сылдьаҕын,</w:t>
      </w:r>
    </w:p>
    <w:p w:rsidR="00FB3735" w:rsidRDefault="00FB3735" w:rsidP="00FB3735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sah-RU"/>
        </w:rPr>
      </w:pPr>
      <w:r>
        <w:rPr>
          <w:rFonts w:ascii="Times New Roman" w:hAnsi="Times New Roman" w:cs="Times New Roman"/>
          <w:bCs/>
          <w:sz w:val="28"/>
          <w:szCs w:val="28"/>
          <w:lang w:val="sah-RU"/>
        </w:rPr>
        <w:t xml:space="preserve"> Кэрэчээн ырыаны айбытыҥ, </w:t>
      </w:r>
    </w:p>
    <w:p w:rsidR="00FB3735" w:rsidRDefault="00DD7AD9" w:rsidP="00FB3735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sah-RU"/>
        </w:rPr>
      </w:pPr>
      <w:r>
        <w:rPr>
          <w:rFonts w:ascii="Times New Roman" w:hAnsi="Times New Roman" w:cs="Times New Roman"/>
          <w:bCs/>
          <w:sz w:val="28"/>
          <w:szCs w:val="28"/>
          <w:lang w:val="sah-RU"/>
        </w:rPr>
        <w:t xml:space="preserve"> </w:t>
      </w:r>
      <w:r w:rsidR="00FB3735">
        <w:rPr>
          <w:rFonts w:ascii="Times New Roman" w:hAnsi="Times New Roman" w:cs="Times New Roman"/>
          <w:bCs/>
          <w:sz w:val="28"/>
          <w:szCs w:val="28"/>
          <w:lang w:val="sah-RU"/>
        </w:rPr>
        <w:t>Ол ырыаҥ ылланар- тыыннааххын!</w:t>
      </w:r>
    </w:p>
    <w:p w:rsidR="00FB3735" w:rsidRDefault="00FB3735" w:rsidP="00FB37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Эти слова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sah-RU"/>
        </w:rPr>
        <w:t>Марии Самойловой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посвятил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sah-RU"/>
        </w:rPr>
        <w:t xml:space="preserve"> поэт, прозаик, журналист Степан Дадаскинов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 них отражены все качества, присущие талантливому человеку. </w:t>
      </w:r>
    </w:p>
    <w:p w:rsidR="00FB3735" w:rsidRDefault="00FB3735" w:rsidP="00FB3735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Самодеятельный композитор </w:t>
      </w:r>
      <w:r>
        <w:rPr>
          <w:rFonts w:ascii="Times New Roman" w:hAnsi="Times New Roman" w:cs="Times New Roman"/>
          <w:bCs/>
          <w:sz w:val="28"/>
          <w:szCs w:val="28"/>
          <w:lang w:val="sah-RU"/>
        </w:rPr>
        <w:t>Мария Степановна Самойлова родилас</w:t>
      </w:r>
      <w:r>
        <w:rPr>
          <w:rFonts w:ascii="Times New Roman" w:hAnsi="Times New Roman" w:cs="Times New Roman"/>
          <w:bCs/>
          <w:sz w:val="28"/>
          <w:szCs w:val="28"/>
        </w:rPr>
        <w:t xml:space="preserve">ь в 1948 году в поселке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Батагай-Алыта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Верхоянского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(ныне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Эвено-Бытантайский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район) в семье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потомтсвенных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оленеводов. По национальности она </w:t>
      </w:r>
      <w:r>
        <w:rPr>
          <w:rFonts w:ascii="Times New Roman" w:hAnsi="Times New Roman" w:cs="Times New Roman"/>
          <w:bCs/>
          <w:sz w:val="28"/>
          <w:szCs w:val="28"/>
          <w:lang w:val="sah-RU"/>
        </w:rPr>
        <w:t xml:space="preserve">была </w:t>
      </w:r>
      <w:r>
        <w:rPr>
          <w:rFonts w:ascii="Times New Roman" w:hAnsi="Times New Roman" w:cs="Times New Roman"/>
          <w:bCs/>
          <w:sz w:val="28"/>
          <w:szCs w:val="28"/>
        </w:rPr>
        <w:t xml:space="preserve">эвенка. </w:t>
      </w:r>
    </w:p>
    <w:p w:rsidR="00FB3735" w:rsidRDefault="00FB3735" w:rsidP="00FB3735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Детство и юность прошли в кочевье среди гор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Верхоянья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B3735" w:rsidRDefault="00FB3735" w:rsidP="00FB37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После окончания школы поступает в медицинское училище г. Алдана. Не доучившись возвращается к себе на родину и работает библиотекарем в школе.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735" w:rsidRDefault="00FB3735" w:rsidP="00FB3735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Обладавшая певческим даром М.С. Самойлова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этот период не только пишет стихи, но и принимает активное участие в культурной жизни поселка и района, становится лауреатом районных и республиканских песенных фестивалей. </w:t>
      </w:r>
    </w:p>
    <w:p w:rsidR="00FB3735" w:rsidRDefault="00FB3735" w:rsidP="00FB3735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Она автор слов и мелодий таких песен, как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Таба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sah-RU"/>
        </w:rPr>
        <w:t>һыт доҕорбор</w:t>
      </w:r>
      <w:r>
        <w:rPr>
          <w:rFonts w:ascii="Times New Roman" w:hAnsi="Times New Roman" w:cs="Times New Roman"/>
          <w:bCs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Тумарам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хайалар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sah-RU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Сарданчигым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барахсан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», «А</w:t>
      </w:r>
      <w:r>
        <w:rPr>
          <w:rFonts w:ascii="Times New Roman" w:hAnsi="Times New Roman" w:cs="Times New Roman"/>
          <w:bCs/>
          <w:sz w:val="28"/>
          <w:szCs w:val="28"/>
          <w:lang w:val="sah-RU"/>
        </w:rPr>
        <w:t>ҕ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абар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val="sah-RU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Омукчаан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Сайын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A91DAF" w:rsidRPr="00A91DAF" w:rsidRDefault="00A91DAF" w:rsidP="00A91DAF">
      <w:pPr>
        <w:pStyle w:val="a3"/>
        <w:spacing w:after="360" w:afterAutospacing="0" w:line="360" w:lineRule="auto"/>
        <w:ind w:firstLine="708"/>
        <w:rPr>
          <w:color w:val="333333"/>
          <w:sz w:val="28"/>
          <w:szCs w:val="28"/>
        </w:rPr>
      </w:pPr>
      <w:r>
        <w:rPr>
          <w:bCs/>
          <w:sz w:val="28"/>
          <w:szCs w:val="28"/>
        </w:rPr>
        <w:t>В 1993 году принята в Союз мелодистов Якутии</w:t>
      </w:r>
      <w:r>
        <w:rPr>
          <w:color w:val="333333"/>
          <w:sz w:val="28"/>
          <w:szCs w:val="28"/>
        </w:rPr>
        <w:t xml:space="preserve">. </w:t>
      </w:r>
    </w:p>
    <w:p w:rsidR="00FB3735" w:rsidRDefault="00FB3735" w:rsidP="00FB3735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Своими песнями Самойлова Мария Степановна стремилась не только сказать о том, что ее волнует, но и доставить удовольствие, принести радость своим близким, родным и друзьям, привить любовь к родному краю.</w:t>
      </w:r>
    </w:p>
    <w:p w:rsidR="00FB3735" w:rsidRDefault="00FB3735" w:rsidP="00FB373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735" w:rsidRDefault="00FB3735" w:rsidP="00FB373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3735" w:rsidRDefault="00FB3735" w:rsidP="00FB373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3735" w:rsidRDefault="00FB3735" w:rsidP="00FB373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3735" w:rsidRDefault="00FB3735" w:rsidP="00FB3735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песне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Таба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sah-RU"/>
        </w:rPr>
        <w:t>һыт доҕорбор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B3735" w:rsidRDefault="00FB3735" w:rsidP="00FB3735">
      <w:pPr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Свою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первую  песню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Таба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sah-RU"/>
        </w:rPr>
        <w:t>һыт доҕорбор</w:t>
      </w:r>
      <w:r>
        <w:rPr>
          <w:rFonts w:ascii="Times New Roman" w:hAnsi="Times New Roman" w:cs="Times New Roman"/>
          <w:bCs/>
          <w:sz w:val="28"/>
          <w:szCs w:val="28"/>
        </w:rPr>
        <w:t>» Мария Степановна Самойлова написала в 20 лет, в 1968 году.</w:t>
      </w:r>
    </w:p>
    <w:p w:rsidR="00FB3735" w:rsidRDefault="00FB3735" w:rsidP="00FB3735">
      <w:pPr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Эту песню она посвятила своему любимому отцу знатному оленеводу родом из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Булунского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района, чемпиону оленеводу ЯАССР, участнику Гражданской войны Самойлову Степану Ивановичу, дважды становившемуся участником Всесоюзной выставки народного хозяйства СССР, награжденному медалями «За успехи в народном хозяйстве СССР».</w:t>
      </w:r>
    </w:p>
    <w:p w:rsidR="00FB3735" w:rsidRDefault="00FB3735" w:rsidP="00FB37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сюжета песни легло, то, что Степан Иванович работая бригадиром оленеводческих стад долго отсутствовал и кратковременное возвращение домой к празднику оленеводов было долгожданным событием для его младшей дочери. </w:t>
      </w:r>
    </w:p>
    <w:p w:rsidR="00FB3735" w:rsidRDefault="00FB3735" w:rsidP="00FB37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наполнена любовью к своему отцу, душевной пылкостью, малой родине, ее природе. С помощью описания звездного неба Мария Степановна воссоздает волшебные краски природы в окрестностях родного села.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Природа – часть ее души.  Родной край притягивает своей неброской красотой, которую она видит в каждом деревце, в каждой травинке. </w:t>
      </w:r>
    </w:p>
    <w:p w:rsidR="00FB3735" w:rsidRDefault="00FB3735" w:rsidP="00FB37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оказывает огромное влияние не только на мысли слушателя, но и на его эмоциональное состояние, она способна заставить слушателя сопереживать, радоваться. Песню отличает легкость, удивительная мелодичность.</w:t>
      </w:r>
    </w:p>
    <w:p w:rsidR="00FB3735" w:rsidRDefault="00FB3735" w:rsidP="00FB373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3" w:name="_Hlk150493444"/>
    </w:p>
    <w:p w:rsidR="00FB3735" w:rsidRDefault="00FB3735" w:rsidP="00B675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песни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Табаһыт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доҕорбор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эстрадными артистами РС (Я)</w:t>
      </w:r>
    </w:p>
    <w:bookmarkEnd w:id="3"/>
    <w:p w:rsidR="00FB3735" w:rsidRDefault="00FB3735" w:rsidP="00B675E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1972 г. республика отмечала 340-летие вхождения Якутии в состав Российского государства. В связи с этим 10—28 мая 1972 г. были проведены Дни якутской литературы и искусства в городе Москва, где в концертном зале имени П. И. Чайковского успешно исполнила С.Г.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5EB">
        <w:rPr>
          <w:rFonts w:ascii="Times New Roman" w:hAnsi="Times New Roman" w:cs="Times New Roman"/>
          <w:sz w:val="28"/>
          <w:szCs w:val="28"/>
        </w:rPr>
        <w:t>песню «</w:t>
      </w:r>
      <w:proofErr w:type="spellStart"/>
      <w:r w:rsidR="00B675EB">
        <w:rPr>
          <w:rFonts w:ascii="Times New Roman" w:hAnsi="Times New Roman" w:cs="Times New Roman"/>
          <w:sz w:val="28"/>
          <w:szCs w:val="28"/>
        </w:rPr>
        <w:t>Табаһыт</w:t>
      </w:r>
      <w:proofErr w:type="spellEnd"/>
      <w:r w:rsidR="00B67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5EB">
        <w:rPr>
          <w:rFonts w:ascii="Times New Roman" w:hAnsi="Times New Roman" w:cs="Times New Roman"/>
          <w:sz w:val="28"/>
          <w:szCs w:val="28"/>
        </w:rPr>
        <w:t>доҕорбор</w:t>
      </w:r>
      <w:proofErr w:type="spellEnd"/>
      <w:r w:rsidR="00B675EB">
        <w:rPr>
          <w:rFonts w:ascii="Times New Roman" w:hAnsi="Times New Roman" w:cs="Times New Roman"/>
          <w:sz w:val="28"/>
          <w:szCs w:val="28"/>
        </w:rPr>
        <w:t>»</w:t>
      </w:r>
      <w:r w:rsidR="00B67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сопровождении Б</w:t>
      </w:r>
      <w:r w:rsidR="00B675EB">
        <w:rPr>
          <w:rFonts w:ascii="Times New Roman" w:hAnsi="Times New Roman" w:cs="Times New Roman"/>
          <w:sz w:val="28"/>
          <w:szCs w:val="28"/>
        </w:rPr>
        <w:t>ольшого симфонического оркестра.</w:t>
      </w:r>
    </w:p>
    <w:p w:rsidR="00FB3735" w:rsidRDefault="00FB3735" w:rsidP="00FB37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Звезда Якутской эстрады Наталья Трапезникова с песней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Табаһыт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доҕорбор</w:t>
      </w:r>
      <w:proofErr w:type="spellEnd"/>
      <w:r>
        <w:rPr>
          <w:rFonts w:ascii="Times New Roman" w:hAnsi="Times New Roman" w:cs="Times New Roman"/>
          <w:sz w:val="28"/>
          <w:szCs w:val="28"/>
        </w:rPr>
        <w:t>» неоднократно становилась лауреатом Международных конкурсов, проходивших в Германии, Англии, Франции, Испании. Она получила Всесоюзную известность спев песню Марии Самойловой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Табаһыт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доҕорбор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передаче «Музыкальный киоск» в Останкино.</w:t>
      </w:r>
    </w:p>
    <w:p w:rsidR="00FB3735" w:rsidRDefault="00FB3735" w:rsidP="00FB37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Особую популярность песня </w:t>
      </w:r>
      <w:bookmarkStart w:id="4" w:name="_Hlk150486394"/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Таба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sah-RU"/>
        </w:rPr>
        <w:t>һыт доҕорбор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bookmarkEnd w:id="4"/>
      <w:r>
        <w:rPr>
          <w:rFonts w:ascii="Times New Roman" w:hAnsi="Times New Roman" w:cs="Times New Roman"/>
          <w:sz w:val="28"/>
          <w:szCs w:val="28"/>
        </w:rPr>
        <w:t>имеет и в наши дни. Песня является гимном оленеводов. Этой песней открывают Праздник оленеводов во многих Арктических районах нашей республики. Ставятся музыкальные композиции, танцы.</w:t>
      </w:r>
    </w:p>
    <w:p w:rsidR="00FB3735" w:rsidRDefault="00FB3735" w:rsidP="00FB373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В свой песенный репертуар включили артисты Театра и эстрады РС (Я)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Максима. </w:t>
      </w:r>
    </w:p>
    <w:p w:rsidR="00A91DAF" w:rsidRDefault="00A91DAF" w:rsidP="00A91DAF">
      <w:pPr>
        <w:pStyle w:val="a3"/>
        <w:spacing w:after="360" w:afterAutospacing="0" w:line="360" w:lineRule="auto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Марии Самойловой посвящено стихотворение прозаика, поэта, журналиста, редактора передачи «</w:t>
      </w:r>
      <w:proofErr w:type="spellStart"/>
      <w:r>
        <w:rPr>
          <w:color w:val="333333"/>
          <w:sz w:val="28"/>
          <w:szCs w:val="28"/>
        </w:rPr>
        <w:t>Геван</w:t>
      </w:r>
      <w:proofErr w:type="spellEnd"/>
      <w:r>
        <w:rPr>
          <w:color w:val="333333"/>
          <w:sz w:val="28"/>
          <w:szCs w:val="28"/>
        </w:rPr>
        <w:t xml:space="preserve">» Степана </w:t>
      </w:r>
      <w:proofErr w:type="spellStart"/>
      <w:r>
        <w:rPr>
          <w:color w:val="333333"/>
          <w:sz w:val="28"/>
          <w:szCs w:val="28"/>
        </w:rPr>
        <w:t>Дадаскинова</w:t>
      </w:r>
      <w:proofErr w:type="spellEnd"/>
      <w:r>
        <w:rPr>
          <w:color w:val="333333"/>
          <w:sz w:val="28"/>
          <w:szCs w:val="28"/>
        </w:rPr>
        <w:t xml:space="preserve"> в книге «</w:t>
      </w:r>
      <w:proofErr w:type="spellStart"/>
      <w:r>
        <w:rPr>
          <w:color w:val="333333"/>
          <w:sz w:val="28"/>
          <w:szCs w:val="28"/>
        </w:rPr>
        <w:t>Саккырыыр</w:t>
      </w:r>
      <w:proofErr w:type="spellEnd"/>
      <w:r>
        <w:rPr>
          <w:color w:val="333333"/>
          <w:sz w:val="28"/>
          <w:szCs w:val="28"/>
        </w:rPr>
        <w:t xml:space="preserve"> с</w:t>
      </w:r>
      <w:r>
        <w:rPr>
          <w:color w:val="333333"/>
          <w:sz w:val="28"/>
          <w:szCs w:val="28"/>
          <w:lang w:val="sah-RU"/>
        </w:rPr>
        <w:t>үрэхпэр ыллыыр</w:t>
      </w:r>
      <w:r>
        <w:rPr>
          <w:color w:val="333333"/>
          <w:sz w:val="28"/>
          <w:szCs w:val="28"/>
        </w:rPr>
        <w:t xml:space="preserve">: </w:t>
      </w:r>
      <w:r>
        <w:rPr>
          <w:sz w:val="28"/>
          <w:szCs w:val="28"/>
          <w:lang w:val="sah-RU"/>
        </w:rPr>
        <w:t>хоһооннор, номохтор, үһүйээннэр</w:t>
      </w:r>
      <w:r>
        <w:rPr>
          <w:color w:val="333333"/>
          <w:sz w:val="28"/>
          <w:szCs w:val="28"/>
        </w:rPr>
        <w:t>»</w:t>
      </w:r>
      <w:r>
        <w:rPr>
          <w:color w:val="333333"/>
          <w:sz w:val="28"/>
          <w:szCs w:val="28"/>
          <w:lang w:val="sah-RU"/>
        </w:rPr>
        <w:t xml:space="preserve">, </w:t>
      </w:r>
      <w:r>
        <w:rPr>
          <w:color w:val="333333"/>
          <w:sz w:val="28"/>
          <w:szCs w:val="28"/>
        </w:rPr>
        <w:t>2001г.</w:t>
      </w:r>
    </w:p>
    <w:p w:rsidR="00A91DAF" w:rsidRPr="00A91DAF" w:rsidRDefault="00A91DAF" w:rsidP="003028EB">
      <w:pPr>
        <w:pStyle w:val="a3"/>
        <w:spacing w:after="360" w:afterAutospacing="0" w:line="360" w:lineRule="auto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</w:t>
      </w:r>
      <w:proofErr w:type="gramStart"/>
      <w:r>
        <w:rPr>
          <w:color w:val="333333"/>
          <w:sz w:val="28"/>
          <w:szCs w:val="28"/>
        </w:rPr>
        <w:t>П</w:t>
      </w:r>
      <w:r>
        <w:rPr>
          <w:color w:val="333333"/>
          <w:sz w:val="28"/>
          <w:szCs w:val="28"/>
        </w:rPr>
        <w:t xml:space="preserve">есня  </w:t>
      </w:r>
      <w:r>
        <w:rPr>
          <w:bCs/>
          <w:sz w:val="28"/>
          <w:szCs w:val="28"/>
        </w:rPr>
        <w:t>«</w:t>
      </w:r>
      <w:proofErr w:type="spellStart"/>
      <w:proofErr w:type="gramEnd"/>
      <w:r>
        <w:rPr>
          <w:bCs/>
          <w:sz w:val="28"/>
          <w:szCs w:val="28"/>
        </w:rPr>
        <w:t>Таба</w:t>
      </w:r>
      <w:proofErr w:type="spellEnd"/>
      <w:r>
        <w:rPr>
          <w:bCs/>
          <w:sz w:val="28"/>
          <w:szCs w:val="28"/>
          <w:lang w:val="sah-RU"/>
        </w:rPr>
        <w:t>һыт доҕорбор</w:t>
      </w:r>
      <w:r>
        <w:rPr>
          <w:bCs/>
          <w:sz w:val="28"/>
          <w:szCs w:val="28"/>
        </w:rPr>
        <w:t>» включена в сборник песен</w:t>
      </w:r>
      <w:r>
        <w:rPr>
          <w:rFonts w:eastAsiaTheme="majorEastAsia"/>
          <w:color w:val="0070C0"/>
          <w:kern w:val="24"/>
          <w:sz w:val="28"/>
          <w:szCs w:val="28"/>
          <w:lang w:val="sah-RU"/>
        </w:rPr>
        <w:t xml:space="preserve"> </w:t>
      </w:r>
      <w:r>
        <w:rPr>
          <w:rFonts w:eastAsiaTheme="majorEastAsia"/>
          <w:kern w:val="24"/>
          <w:sz w:val="28"/>
          <w:szCs w:val="28"/>
        </w:rPr>
        <w:t>«</w:t>
      </w:r>
      <w:r>
        <w:rPr>
          <w:rFonts w:eastAsiaTheme="majorEastAsia"/>
          <w:kern w:val="24"/>
          <w:sz w:val="28"/>
          <w:szCs w:val="28"/>
          <w:lang w:val="sah-RU"/>
        </w:rPr>
        <w:t>Күө</w:t>
      </w:r>
      <w:r>
        <w:rPr>
          <w:bCs/>
          <w:sz w:val="28"/>
          <w:szCs w:val="28"/>
          <w:lang w:val="sah-RU"/>
        </w:rPr>
        <w:t xml:space="preserve">х түүл ырыалара” автор Н. Андросов, 2013г., </w:t>
      </w:r>
      <w:r>
        <w:rPr>
          <w:color w:val="333333"/>
          <w:sz w:val="28"/>
          <w:szCs w:val="28"/>
        </w:rPr>
        <w:t xml:space="preserve">в книге «Саха </w:t>
      </w:r>
      <w:proofErr w:type="spellStart"/>
      <w:r>
        <w:rPr>
          <w:color w:val="333333"/>
          <w:sz w:val="28"/>
          <w:szCs w:val="28"/>
        </w:rPr>
        <w:t>ырыата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кэм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кэрдии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тэтиминэн</w:t>
      </w:r>
      <w:proofErr w:type="spellEnd"/>
      <w:r>
        <w:rPr>
          <w:color w:val="333333"/>
          <w:sz w:val="28"/>
          <w:szCs w:val="28"/>
        </w:rPr>
        <w:t xml:space="preserve">» за 2012 г. в разделе «Хоту </w:t>
      </w:r>
      <w:proofErr w:type="spellStart"/>
      <w:r>
        <w:rPr>
          <w:color w:val="333333"/>
          <w:sz w:val="28"/>
          <w:szCs w:val="28"/>
        </w:rPr>
        <w:t>кыраай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ырыалара</w:t>
      </w:r>
      <w:proofErr w:type="spellEnd"/>
      <w:r>
        <w:rPr>
          <w:color w:val="333333"/>
          <w:sz w:val="28"/>
          <w:szCs w:val="28"/>
        </w:rPr>
        <w:t xml:space="preserve">» помещен материал о </w:t>
      </w:r>
      <w:proofErr w:type="spellStart"/>
      <w:r>
        <w:rPr>
          <w:color w:val="333333"/>
          <w:sz w:val="28"/>
          <w:szCs w:val="28"/>
        </w:rPr>
        <w:t>мелодистке</w:t>
      </w:r>
      <w:proofErr w:type="spellEnd"/>
      <w:r>
        <w:rPr>
          <w:color w:val="333333"/>
          <w:sz w:val="28"/>
          <w:szCs w:val="28"/>
        </w:rPr>
        <w:t xml:space="preserve">. </w:t>
      </w:r>
    </w:p>
    <w:p w:rsidR="00FB3735" w:rsidRDefault="00FB3735" w:rsidP="00FB3735">
      <w:pPr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увековечивания памяти об эвенской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мелодистке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Марии Самойловой в 2008 и 2018 гг. Ассоциацией коренных малочисленных народов Севера РС (Я) совместно, с кафедрой «Северная филология» Института языков и культур народов Севера-Востока РФ СВФУ проведены вечера памяти, посвященные к 60-летию и 70-летию со дня рождения Марии Самойловой в театре малочисленных народов Севера в г. Якутске.</w:t>
      </w:r>
    </w:p>
    <w:p w:rsidR="00FB3735" w:rsidRDefault="00FB3735" w:rsidP="00FB37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родном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Эвено-Бытантайском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проводятся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конкурсы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авторские песни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М.Самойловой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B3735" w:rsidRDefault="00FB3735" w:rsidP="00FB3735">
      <w:pPr>
        <w:pStyle w:val="a3"/>
        <w:shd w:val="clear" w:color="auto" w:fill="FFFFFF"/>
        <w:spacing w:after="360" w:afterAutospacing="0" w:line="360" w:lineRule="auto"/>
        <w:jc w:val="center"/>
        <w:rPr>
          <w:rStyle w:val="a4"/>
          <w:color w:val="333333"/>
        </w:rPr>
      </w:pPr>
      <w:r>
        <w:rPr>
          <w:rStyle w:val="a4"/>
          <w:color w:val="333333"/>
          <w:sz w:val="28"/>
          <w:szCs w:val="28"/>
        </w:rPr>
        <w:t>Заключение.</w:t>
      </w:r>
    </w:p>
    <w:p w:rsidR="00B823F1" w:rsidRDefault="00FB3735" w:rsidP="00B823F1">
      <w:pPr>
        <w:pStyle w:val="a3"/>
        <w:spacing w:after="360" w:afterAutospacing="0" w:line="360" w:lineRule="auto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 короткое время плодотворной творческой деятельности Мария Степановна оставила след в сердцах и душах земляков, ее песенное творчество пробуждает высокое чувство патриотизма, бережного отношения к окружающей природе и родному краю, способствует</w:t>
      </w:r>
      <w:r w:rsidR="003028EB">
        <w:rPr>
          <w:color w:val="333333"/>
          <w:sz w:val="28"/>
          <w:szCs w:val="28"/>
        </w:rPr>
        <w:t xml:space="preserve"> сохранению культурных традиций эвенов.</w:t>
      </w:r>
      <w:r>
        <w:rPr>
          <w:color w:val="333333"/>
          <w:sz w:val="28"/>
          <w:szCs w:val="28"/>
        </w:rPr>
        <w:t xml:space="preserve"> </w:t>
      </w:r>
    </w:p>
    <w:p w:rsidR="00FB3735" w:rsidRPr="000E6A9C" w:rsidRDefault="00B823F1" w:rsidP="000E6A9C">
      <w:pPr>
        <w:pStyle w:val="a3"/>
        <w:spacing w:after="360" w:afterAutospacing="0" w:line="360" w:lineRule="auto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Творчество </w:t>
      </w:r>
      <w:proofErr w:type="spellStart"/>
      <w:r>
        <w:rPr>
          <w:color w:val="333333"/>
          <w:sz w:val="28"/>
          <w:szCs w:val="28"/>
        </w:rPr>
        <w:t>М.Самойловой</w:t>
      </w:r>
      <w:proofErr w:type="spellEnd"/>
      <w:r>
        <w:rPr>
          <w:color w:val="333333"/>
          <w:sz w:val="28"/>
          <w:szCs w:val="28"/>
        </w:rPr>
        <w:t xml:space="preserve"> — это огромный вклад в музыкальную культуру Республики Саха (Якутия). </w:t>
      </w:r>
    </w:p>
    <w:p w:rsidR="00FB3735" w:rsidRDefault="00FB3735" w:rsidP="00FB37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3735" w:rsidRDefault="00FB3735" w:rsidP="00FB37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3735" w:rsidRDefault="00FB3735" w:rsidP="00FB37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3735" w:rsidRDefault="00FB3735" w:rsidP="00FB37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3735" w:rsidRDefault="00FB3735" w:rsidP="00FB37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2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80"/>
      </w:tblGrid>
      <w:tr w:rsidR="00FB3735" w:rsidTr="00FB3735">
        <w:trPr>
          <w:trHeight w:val="1019"/>
        </w:trPr>
        <w:tc>
          <w:tcPr>
            <w:tcW w:w="8280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3735" w:rsidRDefault="00FB37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ah-RU" w:eastAsia="ru-RU"/>
              </w:rPr>
              <w:lastRenderedPageBreak/>
              <w:t xml:space="preserve">Табаһыт доҕорбор </w:t>
            </w:r>
            <w:r>
              <w:rPr>
                <w:rFonts w:ascii="Times New Roman" w:eastAsia="Microsoft Yi Bait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ah-RU" w:eastAsia="ru-RU"/>
              </w:rPr>
              <w:br/>
            </w:r>
            <w:r>
              <w:rPr>
                <w:rFonts w:ascii="Times New Roman" w:eastAsia="Microsoft Yi Baiti" w:hAnsi="Times New Roman" w:cs="Times New Roman"/>
                <w:color w:val="000000" w:themeColor="text1"/>
                <w:kern w:val="24"/>
                <w:sz w:val="28"/>
                <w:szCs w:val="28"/>
                <w:lang w:val="sah-RU" w:eastAsia="ru-RU"/>
              </w:rPr>
              <w:t xml:space="preserve">Мария Самойлова тыл. уонна мелодията </w:t>
            </w:r>
          </w:p>
        </w:tc>
      </w:tr>
      <w:tr w:rsidR="00FB3735" w:rsidTr="00FB3735">
        <w:trPr>
          <w:trHeight w:val="9081"/>
        </w:trPr>
        <w:tc>
          <w:tcPr>
            <w:tcW w:w="8280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3735" w:rsidRDefault="00FB37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sah-RU" w:eastAsia="ru-RU"/>
              </w:rPr>
              <w:t>Ыраахтан, ыраахтан иһиллэр,</w:t>
            </w:r>
          </w:p>
          <w:p w:rsidR="00FB3735" w:rsidRDefault="00FB37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sah-RU" w:eastAsia="ru-RU"/>
              </w:rPr>
              <w:t>Ыраахтан эн ырыаҥ иһиллэр.</w:t>
            </w:r>
          </w:p>
          <w:p w:rsidR="00FB3735" w:rsidRDefault="00FB37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sah-RU" w:eastAsia="ru-RU"/>
              </w:rPr>
              <w:t>Түргэнник, түргэнник угуйан,</w:t>
            </w:r>
          </w:p>
          <w:p w:rsidR="00FB3735" w:rsidRDefault="00FB37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sah-RU" w:eastAsia="ru-RU"/>
              </w:rPr>
              <w:t>Түргэнник эн сүүрдүүй табаһыт.</w:t>
            </w:r>
          </w:p>
          <w:p w:rsidR="00FB3735" w:rsidRDefault="00FB37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sah-RU" w:eastAsia="ru-RU"/>
              </w:rPr>
              <w:t>Хос ырыата</w:t>
            </w: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:</w:t>
            </w:r>
          </w:p>
          <w:p w:rsidR="00FB3735" w:rsidRDefault="00FB37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sah-RU" w:eastAsia="ru-RU"/>
              </w:rPr>
              <w:t>Үрдүк хайалары быысталаан,</w:t>
            </w:r>
          </w:p>
          <w:p w:rsidR="00FB3735" w:rsidRDefault="00FB37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sah-RU" w:eastAsia="ru-RU"/>
              </w:rPr>
              <w:t>Систэри түһүтэлээн,</w:t>
            </w:r>
          </w:p>
          <w:p w:rsidR="00FB3735" w:rsidRDefault="00FB37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sah-RU" w:eastAsia="ru-RU"/>
              </w:rPr>
              <w:t xml:space="preserve">Сүлүөккэ сүүрдэ, </w:t>
            </w:r>
          </w:p>
          <w:p w:rsidR="00FB3735" w:rsidRDefault="00FB37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sah-RU" w:eastAsia="ru-RU"/>
              </w:rPr>
              <w:t>Сүлүөккэ сүүрдэ табаһыт,</w:t>
            </w:r>
          </w:p>
          <w:p w:rsidR="00FB3735" w:rsidRDefault="00FB37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sah-RU" w:eastAsia="ru-RU"/>
              </w:rPr>
              <w:t>Эн түргэтиий!</w:t>
            </w:r>
          </w:p>
          <w:p w:rsidR="00FB3735" w:rsidRDefault="00FB37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sah-RU" w:eastAsia="ru-RU"/>
              </w:rPr>
              <w:t>Халлааҥҥа, халлааҥҥа сулустар,</w:t>
            </w:r>
          </w:p>
          <w:p w:rsidR="00FB3735" w:rsidRDefault="00FB37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sah-RU" w:eastAsia="ru-RU"/>
              </w:rPr>
              <w:t>Сулустар уоттара оонньууллар,</w:t>
            </w:r>
          </w:p>
          <w:p w:rsidR="00FB3735" w:rsidRDefault="00FB37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sah-RU" w:eastAsia="ru-RU"/>
              </w:rPr>
              <w:t>Сулустар, сулустар уоттара</w:t>
            </w:r>
          </w:p>
          <w:p w:rsidR="00FB3735" w:rsidRDefault="00FB37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sah-RU" w:eastAsia="ru-RU"/>
              </w:rPr>
              <w:t>Тырымныы, мичиҥнии үөрэллэр</w:t>
            </w:r>
          </w:p>
          <w:p w:rsidR="00FB3735" w:rsidRDefault="00FB37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sah-RU" w:eastAsia="ru-RU"/>
              </w:rPr>
              <w:t>Хос ырыата</w:t>
            </w: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:</w:t>
            </w:r>
          </w:p>
          <w:p w:rsidR="00FB3735" w:rsidRDefault="00FB37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sah-RU" w:eastAsia="ru-RU"/>
              </w:rPr>
              <w:t>Доҕоруом, доҕоруом эйигин,</w:t>
            </w:r>
          </w:p>
          <w:p w:rsidR="00FB3735" w:rsidRDefault="00FB37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sah-RU" w:eastAsia="ru-RU"/>
              </w:rPr>
              <w:t>Доҕоруом, өртөн да күүппүтүм.</w:t>
            </w:r>
          </w:p>
          <w:p w:rsidR="00FB3735" w:rsidRDefault="00FB37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sah-RU" w:eastAsia="ru-RU"/>
              </w:rPr>
              <w:t xml:space="preserve">Түргэнник, түргэнник угуйан, </w:t>
            </w:r>
          </w:p>
          <w:p w:rsidR="00FB3735" w:rsidRDefault="00FB37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sah-RU" w:eastAsia="ru-RU"/>
              </w:rPr>
              <w:t>Түргэнник эн сүүрдүүй табаһыт.</w:t>
            </w:r>
          </w:p>
          <w:p w:rsidR="00FB3735" w:rsidRDefault="00FB37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sah-RU" w:eastAsia="ru-RU"/>
              </w:rPr>
              <w:t>Хос ырыата</w:t>
            </w: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:</w:t>
            </w:r>
          </w:p>
        </w:tc>
      </w:tr>
    </w:tbl>
    <w:p w:rsidR="00FB3735" w:rsidRDefault="00FB3735" w:rsidP="00FB37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3735" w:rsidRDefault="00FB3735" w:rsidP="00FB37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3735" w:rsidRDefault="00FB3735" w:rsidP="00FB373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3735" w:rsidRDefault="00FB3735" w:rsidP="00FB373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FB3735" w:rsidRDefault="00FB3735" w:rsidP="00FB3735">
      <w:pPr>
        <w:pStyle w:val="a3"/>
        <w:spacing w:before="0" w:beforeAutospacing="0" w:after="0" w:afterAutospacing="0" w:line="360" w:lineRule="auto"/>
        <w:rPr>
          <w:rFonts w:eastAsia="Microsoft Yi Baiti"/>
          <w:b/>
          <w:bCs/>
          <w:kern w:val="24"/>
          <w:sz w:val="28"/>
          <w:szCs w:val="28"/>
        </w:rPr>
      </w:pPr>
    </w:p>
    <w:p w:rsidR="00FB3735" w:rsidRDefault="00FB3735" w:rsidP="00FB3735">
      <w:pPr>
        <w:pStyle w:val="a3"/>
        <w:spacing w:before="0" w:beforeAutospacing="0" w:after="0" w:afterAutospacing="0" w:line="360" w:lineRule="auto"/>
        <w:rPr>
          <w:rFonts w:eastAsia="Microsoft Yi Baiti"/>
          <w:b/>
          <w:bCs/>
          <w:kern w:val="24"/>
          <w:sz w:val="28"/>
          <w:szCs w:val="28"/>
        </w:rPr>
      </w:pPr>
    </w:p>
    <w:p w:rsidR="00FB3735" w:rsidRDefault="00FB3735" w:rsidP="00FB3735">
      <w:pPr>
        <w:pStyle w:val="a3"/>
        <w:spacing w:before="0" w:beforeAutospacing="0" w:after="0" w:afterAutospacing="0" w:line="360" w:lineRule="auto"/>
        <w:rPr>
          <w:rFonts w:eastAsia="Microsoft Yi Baiti"/>
          <w:b/>
          <w:bCs/>
          <w:kern w:val="24"/>
          <w:sz w:val="28"/>
          <w:szCs w:val="28"/>
        </w:rPr>
      </w:pPr>
    </w:p>
    <w:p w:rsidR="00FB3735" w:rsidRDefault="00FB3735" w:rsidP="00FB3735">
      <w:pPr>
        <w:pStyle w:val="a3"/>
        <w:spacing w:before="0" w:beforeAutospacing="0" w:after="0" w:afterAutospacing="0" w:line="360" w:lineRule="auto"/>
        <w:rPr>
          <w:rFonts w:eastAsia="Microsoft Yi Baiti"/>
          <w:kern w:val="24"/>
          <w:sz w:val="28"/>
          <w:szCs w:val="28"/>
        </w:rPr>
      </w:pPr>
      <w:proofErr w:type="spellStart"/>
      <w:r>
        <w:rPr>
          <w:rFonts w:eastAsia="Microsoft Yi Baiti"/>
          <w:b/>
          <w:bCs/>
          <w:kern w:val="24"/>
          <w:sz w:val="28"/>
          <w:szCs w:val="28"/>
        </w:rPr>
        <w:t>Оралчимна</w:t>
      </w:r>
      <w:proofErr w:type="spellEnd"/>
      <w:r>
        <w:rPr>
          <w:rFonts w:eastAsia="Microsoft Yi Baiti"/>
          <w:b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="Microsoft Yi Baiti"/>
          <w:b/>
          <w:bCs/>
          <w:kern w:val="24"/>
          <w:sz w:val="28"/>
          <w:szCs w:val="28"/>
        </w:rPr>
        <w:t>гячаму</w:t>
      </w:r>
      <w:proofErr w:type="spellEnd"/>
      <w:r>
        <w:rPr>
          <w:rFonts w:eastAsia="Microsoft Yi Baiti"/>
          <w:b/>
          <w:bCs/>
          <w:kern w:val="24"/>
          <w:sz w:val="28"/>
          <w:szCs w:val="28"/>
        </w:rPr>
        <w:br/>
      </w:r>
      <w:r>
        <w:rPr>
          <w:rFonts w:eastAsia="Microsoft Yi Baiti"/>
          <w:kern w:val="24"/>
          <w:sz w:val="28"/>
          <w:szCs w:val="28"/>
        </w:rPr>
        <w:t xml:space="preserve">Мария Самойлова тор </w:t>
      </w:r>
      <w:proofErr w:type="spellStart"/>
      <w:r>
        <w:rPr>
          <w:rFonts w:eastAsia="Microsoft Yi Baiti"/>
          <w:kern w:val="24"/>
          <w:sz w:val="28"/>
          <w:szCs w:val="28"/>
        </w:rPr>
        <w:t>нян</w:t>
      </w:r>
      <w:proofErr w:type="spellEnd"/>
      <w:r>
        <w:rPr>
          <w:rFonts w:eastAsia="Microsoft Yi Baiti"/>
          <w:kern w:val="24"/>
          <w:sz w:val="28"/>
          <w:szCs w:val="28"/>
        </w:rPr>
        <w:t xml:space="preserve"> </w:t>
      </w:r>
      <w:proofErr w:type="spellStart"/>
      <w:r>
        <w:rPr>
          <w:rFonts w:eastAsia="Microsoft Yi Baiti"/>
          <w:kern w:val="24"/>
          <w:sz w:val="28"/>
          <w:szCs w:val="28"/>
        </w:rPr>
        <w:t>окин</w:t>
      </w:r>
      <w:proofErr w:type="spellEnd"/>
    </w:p>
    <w:p w:rsidR="00FB3735" w:rsidRDefault="00FB3735" w:rsidP="00FB373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FB3735" w:rsidRDefault="00FB3735" w:rsidP="00FB373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Горинук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горинук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игилдын</w:t>
      </w:r>
      <w:proofErr w:type="spellEnd"/>
    </w:p>
    <w:p w:rsidR="00FB3735" w:rsidRDefault="00FB3735" w:rsidP="00FB3735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sah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Горинук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һи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икэс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игилдын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sah-RU"/>
        </w:rPr>
        <w:t xml:space="preserve"> </w:t>
      </w:r>
    </w:p>
    <w:p w:rsidR="00FB3735" w:rsidRDefault="00FB3735" w:rsidP="00FB3735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sah-RU"/>
        </w:rPr>
      </w:pPr>
      <w:r>
        <w:rPr>
          <w:rFonts w:ascii="Times New Roman" w:hAnsi="Times New Roman" w:cs="Times New Roman"/>
          <w:bCs/>
          <w:sz w:val="28"/>
          <w:szCs w:val="28"/>
          <w:lang w:val="sah-RU"/>
        </w:rPr>
        <w:t>һинмач-гу, һинмач-гу нямнили</w:t>
      </w:r>
    </w:p>
    <w:p w:rsidR="00FB3735" w:rsidRDefault="00FB3735" w:rsidP="00FB3735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sah-RU"/>
        </w:rPr>
      </w:pPr>
      <w:r>
        <w:rPr>
          <w:rFonts w:ascii="Times New Roman" w:hAnsi="Times New Roman" w:cs="Times New Roman"/>
          <w:bCs/>
          <w:sz w:val="28"/>
          <w:szCs w:val="28"/>
          <w:lang w:val="sah-RU"/>
        </w:rPr>
        <w:t>һинмач-гу нямнили оралчимҥа.</w:t>
      </w:r>
    </w:p>
    <w:p w:rsidR="00FB3735" w:rsidRDefault="00FB3735" w:rsidP="00FB3735">
      <w:pPr>
        <w:spacing w:line="360" w:lineRule="auto"/>
        <w:rPr>
          <w:rFonts w:ascii="Times New Roman" w:hAnsi="Times New Roman" w:cs="Times New Roman"/>
          <w:bCs/>
          <w:sz w:val="28"/>
          <w:szCs w:val="28"/>
          <w:u w:val="single"/>
          <w:lang w:val="sah-RU"/>
        </w:rPr>
      </w:pPr>
      <w:r>
        <w:rPr>
          <w:rFonts w:ascii="Times New Roman" w:hAnsi="Times New Roman" w:cs="Times New Roman"/>
          <w:bCs/>
          <w:sz w:val="28"/>
          <w:szCs w:val="28"/>
          <w:lang w:val="sah-RU"/>
        </w:rPr>
        <w:t xml:space="preserve">                      Эгдьен урэкчэн дяпкалин</w:t>
      </w:r>
    </w:p>
    <w:p w:rsidR="00FB3735" w:rsidRDefault="00FB3735" w:rsidP="00FB3735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sah-RU"/>
        </w:rPr>
      </w:pPr>
      <w:r>
        <w:rPr>
          <w:rFonts w:ascii="Times New Roman" w:hAnsi="Times New Roman" w:cs="Times New Roman"/>
          <w:bCs/>
          <w:sz w:val="28"/>
          <w:szCs w:val="28"/>
          <w:lang w:val="sah-RU"/>
        </w:rPr>
        <w:t xml:space="preserve">                      Кадаралбу һолникан</w:t>
      </w:r>
    </w:p>
    <w:p w:rsidR="00FB3735" w:rsidRDefault="00FB3735" w:rsidP="00FB3735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sah-RU"/>
        </w:rPr>
      </w:pPr>
      <w:r>
        <w:rPr>
          <w:rFonts w:ascii="Times New Roman" w:hAnsi="Times New Roman" w:cs="Times New Roman"/>
          <w:bCs/>
          <w:sz w:val="28"/>
          <w:szCs w:val="28"/>
          <w:lang w:val="sah-RU"/>
        </w:rPr>
        <w:t xml:space="preserve">                      Сулётла туттэн, сулётла туттэн</w:t>
      </w:r>
    </w:p>
    <w:p w:rsidR="00FB3735" w:rsidRDefault="00FB3735" w:rsidP="00FB373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sah-RU"/>
        </w:rPr>
        <w:t xml:space="preserve">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Оралчимҥа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нямнили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B3735" w:rsidRDefault="00FB3735" w:rsidP="00FB373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Нянинду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нянинду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осикат</w:t>
      </w:r>
      <w:proofErr w:type="spellEnd"/>
    </w:p>
    <w:p w:rsidR="00FB3735" w:rsidRDefault="00FB3735" w:rsidP="00FB373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Осикат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тоганни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эвиддэн</w:t>
      </w:r>
      <w:proofErr w:type="spellEnd"/>
    </w:p>
    <w:p w:rsidR="00FB3735" w:rsidRDefault="00FB3735" w:rsidP="00FB373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Осикат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осикат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тоганни</w:t>
      </w:r>
      <w:proofErr w:type="spellEnd"/>
    </w:p>
    <w:p w:rsidR="00FB3735" w:rsidRDefault="00FB3735" w:rsidP="00FB373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Нэмдэмми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мусэмми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орэлдэн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B3735" w:rsidRDefault="00FB3735" w:rsidP="00FB373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Гячаму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гячаму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һину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-гэ</w:t>
      </w:r>
    </w:p>
    <w:p w:rsidR="00FB3735" w:rsidRDefault="00FB3735" w:rsidP="00FB373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Гячаму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гудэми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алаттан</w:t>
      </w:r>
      <w:proofErr w:type="spellEnd"/>
    </w:p>
    <w:p w:rsidR="00FB3735" w:rsidRDefault="00FB3735" w:rsidP="00FB373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һинмач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-гу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һинмач-гу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нямнили</w:t>
      </w:r>
      <w:proofErr w:type="spellEnd"/>
    </w:p>
    <w:p w:rsidR="00FB3735" w:rsidRDefault="00FB3735" w:rsidP="00FB3735">
      <w:pPr>
        <w:spacing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һинмач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-гу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нямнили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оралчимҥа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B3735" w:rsidRDefault="00FB3735" w:rsidP="00FB373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FB3735" w:rsidRDefault="00FB3735" w:rsidP="00FB373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82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80"/>
      </w:tblGrid>
      <w:tr w:rsidR="00FB3735" w:rsidTr="00FB3735">
        <w:trPr>
          <w:trHeight w:val="9081"/>
        </w:trPr>
        <w:tc>
          <w:tcPr>
            <w:tcW w:w="8280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3735" w:rsidRDefault="00FB37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Литература: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Андросов В.Т.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үөх түүл ырыалара. Якутск, 1993.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br/>
              <w:t>2. Захаров М.И. Саккырыыр сэрии кэмнэригэр. Якутск, 2015.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br/>
              <w:t>3. Калилинский А.К. Саха ырыата кэм-кэрдии тэтиминэн. Якутск, 2012.</w:t>
            </w:r>
          </w:p>
          <w:p w:rsidR="00FB3735" w:rsidRDefault="00FB37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4. Дадаскинов С.Е. Саккырыыр сурэхпэр ыллыыр: хоһооннор,номохтор,үһүйээннэр. Якутск, 2001.</w:t>
            </w:r>
          </w:p>
        </w:tc>
      </w:tr>
    </w:tbl>
    <w:p w:rsidR="00704658" w:rsidRDefault="00704658"/>
    <w:sectPr w:rsidR="00704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E76C3"/>
    <w:multiLevelType w:val="multilevel"/>
    <w:tmpl w:val="EEBC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E8"/>
    <w:rsid w:val="000E6A9C"/>
    <w:rsid w:val="003028EB"/>
    <w:rsid w:val="003B4875"/>
    <w:rsid w:val="004B5BE4"/>
    <w:rsid w:val="00704658"/>
    <w:rsid w:val="00A91DAF"/>
    <w:rsid w:val="00AB0BE8"/>
    <w:rsid w:val="00B675EB"/>
    <w:rsid w:val="00B823F1"/>
    <w:rsid w:val="00DD7AD9"/>
    <w:rsid w:val="00F42FF6"/>
    <w:rsid w:val="00FB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5AB27-4A1B-445C-BE45-7FD908DA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73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7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3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BlackDragon1</dc:creator>
  <cp:keywords/>
  <dc:description/>
  <cp:lastModifiedBy>BlackDragon1</cp:lastModifiedBy>
  <cp:revision>7</cp:revision>
  <dcterms:created xsi:type="dcterms:W3CDTF">2024-11-30T06:50:00Z</dcterms:created>
  <dcterms:modified xsi:type="dcterms:W3CDTF">2024-11-30T07:27:00Z</dcterms:modified>
</cp:coreProperties>
</file>