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F4" w:rsidRDefault="003E0A79" w:rsidP="003E0A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36DA">
        <w:rPr>
          <w:rFonts w:ascii="Times New Roman" w:hAnsi="Times New Roman" w:cs="Times New Roman"/>
          <w:b/>
          <w:sz w:val="24"/>
          <w:szCs w:val="24"/>
        </w:rPr>
        <w:t>Пахомова</w:t>
      </w:r>
      <w:r w:rsidRPr="003E0A79">
        <w:rPr>
          <w:rFonts w:ascii="Times New Roman" w:hAnsi="Times New Roman" w:cs="Times New Roman"/>
          <w:b/>
          <w:sz w:val="24"/>
          <w:szCs w:val="24"/>
        </w:rPr>
        <w:t xml:space="preserve"> Татьяна Сергеевна-воспитатель высшая категория</w:t>
      </w:r>
      <w:r w:rsidR="00D37F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E0A79" w:rsidRDefault="00D37FF4" w:rsidP="003E0A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отличник системы образования РС (Я)</w:t>
      </w:r>
    </w:p>
    <w:p w:rsidR="00EB36DA" w:rsidRDefault="00EB36DA" w:rsidP="00EB36DA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16D1B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b/>
          <w:sz w:val="24"/>
          <w:szCs w:val="24"/>
        </w:rPr>
        <w:t>ЦРР Детский сад №7 «Солнышко</w:t>
      </w:r>
      <w:r w:rsidR="00716D1B">
        <w:rPr>
          <w:rFonts w:ascii="Times New Roman" w:hAnsi="Times New Roman" w:cs="Times New Roman"/>
          <w:b/>
          <w:sz w:val="24"/>
          <w:szCs w:val="24"/>
        </w:rPr>
        <w:t>»</w:t>
      </w:r>
    </w:p>
    <w:p w:rsidR="00716D1B" w:rsidRPr="003E0A79" w:rsidRDefault="00716D1B" w:rsidP="00716D1B">
      <w:pPr>
        <w:ind w:hanging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Сунтарский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улус.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 Саха (Якутия)</w:t>
      </w:r>
    </w:p>
    <w:p w:rsidR="003E0A79" w:rsidRPr="003E0A79" w:rsidRDefault="00716D1B" w:rsidP="00716D1B">
      <w:pPr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D1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Познавательно-исследовательский проект «Лук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D1B">
        <w:rPr>
          <w:rFonts w:ascii="Times New Roman" w:hAnsi="Times New Roman" w:cs="Times New Roman"/>
          <w:b/>
          <w:sz w:val="24"/>
          <w:szCs w:val="24"/>
        </w:rPr>
        <w:t>наш друг»</w:t>
      </w:r>
    </w:p>
    <w:p w:rsidR="003E0A79" w:rsidRDefault="003E0A79" w:rsidP="001D05E6">
      <w:pPr>
        <w:rPr>
          <w:rFonts w:ascii="Times New Roman" w:hAnsi="Times New Roman" w:cs="Times New Roman"/>
          <w:b/>
          <w:sz w:val="32"/>
          <w:szCs w:val="32"/>
        </w:rPr>
      </w:pPr>
    </w:p>
    <w:p w:rsidR="000423B5" w:rsidRDefault="000423B5" w:rsidP="000423B5">
      <w:pPr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1D05E6" w:rsidRPr="001D05E6" w:rsidRDefault="001D05E6" w:rsidP="000423B5">
      <w:pPr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 xml:space="preserve">Познавательно-исследовательский проект «Лук </w:t>
      </w:r>
      <w:proofErr w:type="gramStart"/>
      <w:r w:rsidRPr="001D05E6">
        <w:rPr>
          <w:rFonts w:ascii="Times New Roman" w:hAnsi="Times New Roman" w:cs="Times New Roman"/>
          <w:b/>
          <w:sz w:val="32"/>
          <w:szCs w:val="32"/>
        </w:rPr>
        <w:t>-н</w:t>
      </w:r>
      <w:proofErr w:type="gramEnd"/>
      <w:r w:rsidRPr="001D05E6">
        <w:rPr>
          <w:rFonts w:ascii="Times New Roman" w:hAnsi="Times New Roman" w:cs="Times New Roman"/>
          <w:b/>
          <w:sz w:val="32"/>
          <w:szCs w:val="32"/>
        </w:rPr>
        <w:t xml:space="preserve">аш друг» </w:t>
      </w:r>
    </w:p>
    <w:p w:rsidR="001D05E6" w:rsidRPr="001D05E6" w:rsidRDefault="00EB36DA" w:rsidP="00EB36DA">
      <w:pPr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="004B367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 №2 «Капельки</w:t>
      </w:r>
      <w:r w:rsidR="001D05E6" w:rsidRPr="001D05E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D05E6" w:rsidRP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Pr="001D05E6">
        <w:rPr>
          <w:rFonts w:ascii="Times New Roman" w:hAnsi="Times New Roman" w:cs="Times New Roman"/>
          <w:sz w:val="32"/>
          <w:szCs w:val="32"/>
        </w:rPr>
        <w:t xml:space="preserve"> познавательно-исследовательский</w:t>
      </w:r>
    </w:p>
    <w:p w:rsidR="001D05E6" w:rsidRP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1D05E6">
        <w:rPr>
          <w:rFonts w:ascii="Times New Roman" w:hAnsi="Times New Roman" w:cs="Times New Roman"/>
          <w:sz w:val="32"/>
          <w:szCs w:val="32"/>
        </w:rPr>
        <w:t xml:space="preserve"> воспитатель, дети и их родители</w:t>
      </w:r>
    </w:p>
    <w:p w:rsidR="001D05E6" w:rsidRP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Срок реализации:</w:t>
      </w:r>
      <w:r w:rsidR="00EB36DA">
        <w:rPr>
          <w:rFonts w:ascii="Times New Roman" w:hAnsi="Times New Roman" w:cs="Times New Roman"/>
          <w:sz w:val="32"/>
          <w:szCs w:val="32"/>
        </w:rPr>
        <w:t xml:space="preserve"> с 01.10 по 31.03.2023</w:t>
      </w:r>
      <w:r w:rsidR="004B3671">
        <w:rPr>
          <w:rFonts w:ascii="Times New Roman" w:hAnsi="Times New Roman" w:cs="Times New Roman"/>
          <w:sz w:val="32"/>
          <w:szCs w:val="32"/>
        </w:rPr>
        <w:t xml:space="preserve"> </w:t>
      </w:r>
      <w:r w:rsidRPr="001D05E6">
        <w:rPr>
          <w:rFonts w:ascii="Times New Roman" w:hAnsi="Times New Roman" w:cs="Times New Roman"/>
          <w:sz w:val="32"/>
          <w:szCs w:val="32"/>
        </w:rPr>
        <w:t>года (долгосрочный)</w:t>
      </w:r>
    </w:p>
    <w:p w:rsidR="001D05E6" w:rsidRP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Проблема:</w:t>
      </w:r>
      <w:r w:rsidRPr="001D05E6">
        <w:rPr>
          <w:rFonts w:ascii="Times New Roman" w:hAnsi="Times New Roman" w:cs="Times New Roman"/>
          <w:sz w:val="32"/>
          <w:szCs w:val="32"/>
        </w:rPr>
        <w:t xml:space="preserve"> Огород на подоконнике в детском саду является очень приятным занятием, особенно зимой и весной. Но нет ничего приятнее, когда первая весенняя зелень поспевает прямо у тебя на подоконнике. Это может быть лук, петрушка. Огород на подоконнике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05E6">
        <w:rPr>
          <w:rFonts w:ascii="Times New Roman" w:hAnsi="Times New Roman" w:cs="Times New Roman"/>
          <w:sz w:val="32"/>
          <w:szCs w:val="32"/>
        </w:rPr>
        <w:t>-</w:t>
      </w:r>
      <w:r w:rsidR="00EB36DA">
        <w:rPr>
          <w:rFonts w:ascii="Times New Roman" w:hAnsi="Times New Roman" w:cs="Times New Roman"/>
          <w:sz w:val="32"/>
          <w:szCs w:val="32"/>
        </w:rPr>
        <w:t xml:space="preserve"> </w:t>
      </w:r>
      <w:r w:rsidRPr="001D05E6">
        <w:rPr>
          <w:rFonts w:ascii="Times New Roman" w:hAnsi="Times New Roman" w:cs="Times New Roman"/>
          <w:sz w:val="32"/>
          <w:szCs w:val="32"/>
        </w:rPr>
        <w:t>отличный способ расширения представлений детей о том, как ухаживать за растениями в комнатных условиях, обобщения необходимости света, тепла, влаги почвы для роста растений, развития познавательных и творческих способностей детей.</w:t>
      </w:r>
    </w:p>
    <w:p w:rsidR="008616EE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sz w:val="32"/>
          <w:szCs w:val="32"/>
        </w:rPr>
        <w:t>Как можно вырастить лук на подоконнике? Чем может быть полезен лук? Что можно делать с луком? Исследовав полезные свойства лука, дети ответят на эти и многое другие вопросы.</w:t>
      </w:r>
    </w:p>
    <w:p w:rsidR="001D05E6" w:rsidRP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rFonts w:ascii="Times New Roman" w:hAnsi="Times New Roman" w:cs="Times New Roman"/>
          <w:sz w:val="32"/>
          <w:szCs w:val="32"/>
        </w:rPr>
        <w:t xml:space="preserve"> Вызвать у детей познавательный интерес к выращиванию репчатого лука в комнатных условиях. Узнать о его пользе. Заинтересовать этапами проведения опыта.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b/>
          <w:sz w:val="32"/>
          <w:szCs w:val="32"/>
        </w:rPr>
      </w:pPr>
      <w:r w:rsidRPr="001D05E6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-закрепление представления о луке, особенностях внешнего строения: «донце» с корнями и верхушка;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-формирования представления об основных потребностях лука, условиях, которые необходимые для его роста (вода, земля, свет, тепло)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-выработка навыков посадки лука</w:t>
      </w:r>
      <w:r w:rsidR="003E0A79">
        <w:rPr>
          <w:rFonts w:ascii="Times New Roman" w:hAnsi="Times New Roman" w:cs="Times New Roman"/>
          <w:sz w:val="32"/>
          <w:szCs w:val="32"/>
        </w:rPr>
        <w:t xml:space="preserve"> на землю и в стакан с водой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-выявление, сравнение изменений и различий, которые произошли с луковицами во время его роста;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-способствование возникновению интереса к процессу роста лука;</w:t>
      </w:r>
    </w:p>
    <w:p w:rsidR="001D05E6" w:rsidRDefault="001D05E6" w:rsidP="00716D1B">
      <w:p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-воспитание бережного отношения к результатам своего труда.</w:t>
      </w:r>
    </w:p>
    <w:p w:rsidR="001D05E6" w:rsidRPr="00B2176C" w:rsidRDefault="00B2176C" w:rsidP="00716D1B">
      <w:pPr>
        <w:ind w:left="-567" w:right="-143" w:firstLine="567"/>
        <w:rPr>
          <w:rFonts w:ascii="Times New Roman" w:hAnsi="Times New Roman" w:cs="Times New Roman"/>
          <w:b/>
          <w:sz w:val="32"/>
          <w:szCs w:val="32"/>
        </w:rPr>
      </w:pPr>
      <w:r w:rsidRPr="00B2176C"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B2176C" w:rsidRDefault="00B2176C" w:rsidP="00716D1B">
      <w:pPr>
        <w:pStyle w:val="a3"/>
        <w:numPr>
          <w:ilvl w:val="0"/>
          <w:numId w:val="1"/>
        </w:num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научатся сажать и ухаживать за луком и познакомятся с условиями его содержания, будут учиться подмечать пользу и красоту зеленого лука зимой.</w:t>
      </w:r>
    </w:p>
    <w:p w:rsidR="00B2176C" w:rsidRDefault="00B2176C" w:rsidP="00716D1B">
      <w:pPr>
        <w:pStyle w:val="a3"/>
        <w:numPr>
          <w:ilvl w:val="0"/>
          <w:numId w:val="1"/>
        </w:numPr>
        <w:ind w:left="-567" w:right="-143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детей сформируются знания и представления о росте зеленого лука в комнатных условиях как в контейнере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и в стакане с водой.</w:t>
      </w:r>
    </w:p>
    <w:p w:rsidR="00B2176C" w:rsidRDefault="00B2176C" w:rsidP="00716D1B">
      <w:pPr>
        <w:pStyle w:val="a3"/>
        <w:ind w:left="-567" w:right="-143" w:firstLine="567"/>
        <w:rPr>
          <w:rFonts w:ascii="Times New Roman" w:hAnsi="Times New Roman" w:cs="Times New Roman"/>
          <w:sz w:val="32"/>
          <w:szCs w:val="32"/>
        </w:rPr>
      </w:pPr>
    </w:p>
    <w:p w:rsidR="00B2176C" w:rsidRPr="00B2176C" w:rsidRDefault="00B2176C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176C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B2176C">
        <w:rPr>
          <w:rFonts w:ascii="Times New Roman" w:hAnsi="Times New Roman" w:cs="Times New Roman"/>
          <w:sz w:val="32"/>
          <w:szCs w:val="32"/>
        </w:rPr>
        <w:t xml:space="preserve"> МБДОУ </w:t>
      </w:r>
      <w:r w:rsidR="00EB36DA">
        <w:rPr>
          <w:rFonts w:ascii="Times New Roman" w:hAnsi="Times New Roman" w:cs="Times New Roman"/>
          <w:sz w:val="32"/>
          <w:szCs w:val="32"/>
        </w:rPr>
        <w:t>ЦРР Детский сад №7 «Солнышко</w:t>
      </w:r>
      <w:r w:rsidRPr="00B2176C">
        <w:rPr>
          <w:rFonts w:ascii="Times New Roman" w:hAnsi="Times New Roman" w:cs="Times New Roman"/>
          <w:sz w:val="32"/>
          <w:szCs w:val="32"/>
        </w:rPr>
        <w:t>»</w:t>
      </w:r>
    </w:p>
    <w:p w:rsidR="001D05E6" w:rsidRDefault="001D05E6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176C" w:rsidRDefault="00B2176C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2176C">
        <w:rPr>
          <w:rFonts w:ascii="Times New Roman" w:hAnsi="Times New Roman" w:cs="Times New Roman"/>
          <w:b/>
          <w:sz w:val="32"/>
          <w:szCs w:val="32"/>
        </w:rPr>
        <w:t>Необходимые 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76C">
        <w:rPr>
          <w:rFonts w:ascii="Times New Roman" w:hAnsi="Times New Roman" w:cs="Times New Roman"/>
          <w:sz w:val="32"/>
          <w:szCs w:val="32"/>
        </w:rPr>
        <w:t xml:space="preserve">пластиковые стаканы, </w:t>
      </w:r>
      <w:proofErr w:type="spellStart"/>
      <w:r w:rsidR="00C929F7">
        <w:rPr>
          <w:rFonts w:ascii="Times New Roman" w:hAnsi="Times New Roman" w:cs="Times New Roman"/>
          <w:sz w:val="32"/>
          <w:szCs w:val="32"/>
        </w:rPr>
        <w:t>стеклянки</w:t>
      </w:r>
      <w:proofErr w:type="spellEnd"/>
      <w:r w:rsidR="00C929F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лук, вода, земля, акриловые краски,</w:t>
      </w:r>
      <w:r w:rsidR="00C929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кисточки, пластилин, влажные салфетки</w:t>
      </w:r>
      <w:r w:rsidR="00C929F7">
        <w:rPr>
          <w:rFonts w:ascii="Times New Roman" w:hAnsi="Times New Roman" w:cs="Times New Roman"/>
          <w:sz w:val="32"/>
          <w:szCs w:val="32"/>
        </w:rPr>
        <w:t>, художественная литература.</w:t>
      </w:r>
      <w:proofErr w:type="gramEnd"/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1.Для проведения проекта </w:t>
      </w:r>
      <w:r w:rsidR="00EB36DA">
        <w:rPr>
          <w:rFonts w:ascii="Times New Roman" w:hAnsi="Times New Roman" w:cs="Times New Roman"/>
          <w:sz w:val="32"/>
          <w:szCs w:val="32"/>
        </w:rPr>
        <w:t>принести контейнеры, пластиковые</w:t>
      </w:r>
      <w:r>
        <w:rPr>
          <w:rFonts w:ascii="Times New Roman" w:hAnsi="Times New Roman" w:cs="Times New Roman"/>
          <w:sz w:val="32"/>
          <w:szCs w:val="32"/>
        </w:rPr>
        <w:t xml:space="preserve"> стаканчики, землю, луковицы для посадки;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Подобрать рецепты блюд с луком.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Консультация «Витамины для здоровья»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Консультация: «Лук от семи недуг»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9F7">
        <w:rPr>
          <w:rFonts w:ascii="Times New Roman" w:hAnsi="Times New Roman" w:cs="Times New Roman"/>
          <w:b/>
          <w:sz w:val="32"/>
          <w:szCs w:val="32"/>
        </w:rPr>
        <w:t>Этапы проекта:</w:t>
      </w:r>
    </w:p>
    <w:p w:rsidR="00C929F7" w:rsidRP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9F7">
        <w:rPr>
          <w:rFonts w:ascii="Times New Roman" w:hAnsi="Times New Roman" w:cs="Times New Roman"/>
          <w:b/>
          <w:sz w:val="32"/>
          <w:szCs w:val="32"/>
        </w:rPr>
        <w:t xml:space="preserve">1 этап Подготовительный 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целей и задач.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методической литературы.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иллюстрационного материала.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Включение в план.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места и оборудования.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почвы и сбор луковиц.</w:t>
      </w:r>
    </w:p>
    <w:p w:rsidR="00C929F7" w:rsidRDefault="00C929F7" w:rsidP="00716D1B">
      <w:pPr>
        <w:ind w:left="-567" w:right="-14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9F7">
        <w:rPr>
          <w:rFonts w:ascii="Times New Roman" w:hAnsi="Times New Roman" w:cs="Times New Roman"/>
          <w:b/>
          <w:sz w:val="32"/>
          <w:szCs w:val="32"/>
        </w:rPr>
        <w:t>2 этап Основная работа</w:t>
      </w:r>
    </w:p>
    <w:p w:rsidR="00F06E59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06E59" w:rsidRPr="00F06E59">
        <w:rPr>
          <w:rFonts w:ascii="Times New Roman" w:hAnsi="Times New Roman" w:cs="Times New Roman"/>
          <w:sz w:val="32"/>
          <w:szCs w:val="32"/>
        </w:rPr>
        <w:t>Беседа</w:t>
      </w:r>
      <w:r w:rsidR="00F06E59">
        <w:rPr>
          <w:rFonts w:ascii="Times New Roman" w:hAnsi="Times New Roman" w:cs="Times New Roman"/>
          <w:sz w:val="32"/>
          <w:szCs w:val="32"/>
        </w:rPr>
        <w:t xml:space="preserve"> «Посадка лука». Учить детей ставить перед собой цель, подготавливать инструменты, рабочее место </w:t>
      </w:r>
      <w:r>
        <w:rPr>
          <w:rFonts w:ascii="Times New Roman" w:hAnsi="Times New Roman" w:cs="Times New Roman"/>
          <w:sz w:val="32"/>
          <w:szCs w:val="32"/>
        </w:rPr>
        <w:t>и убирать за собой; закреплять знания детей о строении луковицы, об условиях, необходимых для роста растения; развивать речь детей, активизировать словарь корень, луковица, посадить, углубления, условия; воспитывать желание добиваться результата.</w:t>
      </w:r>
    </w:p>
    <w:p w:rsidR="00C929F7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Наблюдение, уход за луком. Воспитатель, дети. Каждый день. Развивать наблюдательность, интерес к процессу роста лука.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Загадки, стихотворения, пословицы, поговорки о луке. Расширять кругозор, обогащать словарный запас детей.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Джанни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Родари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Чипполино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Беседа: применение лука в медицине.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A7D">
        <w:rPr>
          <w:rFonts w:ascii="Times New Roman" w:hAnsi="Times New Roman" w:cs="Times New Roman"/>
          <w:b/>
          <w:sz w:val="32"/>
          <w:szCs w:val="32"/>
        </w:rPr>
        <w:t>3 этап Заключительный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Обработка и оформление материалов проекта в виде презентации.</w:t>
      </w:r>
    </w:p>
    <w:p w:rsid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результативности</w:t>
      </w:r>
      <w:r w:rsidR="003E0A79">
        <w:rPr>
          <w:rFonts w:ascii="Times New Roman" w:hAnsi="Times New Roman" w:cs="Times New Roman"/>
          <w:sz w:val="32"/>
          <w:szCs w:val="32"/>
        </w:rPr>
        <w:t>.</w:t>
      </w:r>
    </w:p>
    <w:p w:rsidR="003E0A79" w:rsidRDefault="003E0A79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Итоговый конкурс-выставка поделок из лука (дети, родит</w:t>
      </w:r>
      <w:r w:rsidR="00EB36DA">
        <w:rPr>
          <w:rFonts w:ascii="Times New Roman" w:hAnsi="Times New Roman" w:cs="Times New Roman"/>
          <w:sz w:val="32"/>
          <w:szCs w:val="32"/>
        </w:rPr>
        <w:t>ели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E4A7D" w:rsidRPr="00CE4A7D" w:rsidRDefault="00CE4A7D" w:rsidP="00716D1B">
      <w:pPr>
        <w:ind w:left="-567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Употребление лука в пищу.</w:t>
      </w:r>
    </w:p>
    <w:sectPr w:rsidR="00CE4A7D" w:rsidRPr="00CE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F51"/>
    <w:multiLevelType w:val="hybridMultilevel"/>
    <w:tmpl w:val="DC7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E6"/>
    <w:rsid w:val="000423B5"/>
    <w:rsid w:val="001C7766"/>
    <w:rsid w:val="001D05E6"/>
    <w:rsid w:val="003E0A79"/>
    <w:rsid w:val="004B3671"/>
    <w:rsid w:val="00716D1B"/>
    <w:rsid w:val="007308BC"/>
    <w:rsid w:val="008616EE"/>
    <w:rsid w:val="00B2176C"/>
    <w:rsid w:val="00C929F7"/>
    <w:rsid w:val="00CE4A7D"/>
    <w:rsid w:val="00D37FF4"/>
    <w:rsid w:val="00EB36DA"/>
    <w:rsid w:val="00F0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2019-02-24T11:19:00Z</dcterms:created>
  <dcterms:modified xsi:type="dcterms:W3CDTF">2022-10-24T13:30:00Z</dcterms:modified>
</cp:coreProperties>
</file>