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A" w:rsidRDefault="009A1F2A" w:rsidP="009A1F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proofErr w:type="spellStart"/>
      <w:r w:rsidRPr="004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лэни</w:t>
      </w:r>
      <w:proofErr w:type="spellEnd"/>
      <w:r w:rsidRPr="00411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proofErr w:type="spellStart"/>
      <w:r w:rsidRPr="004112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</w:t>
      </w:r>
      <w:proofErr w:type="spellEnd"/>
      <w:r w:rsidRPr="00411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1F2A" w:rsidRDefault="009A1F2A" w:rsidP="009A1F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А.А.Черемных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аатынан</w:t>
      </w:r>
      <w:proofErr w:type="spellEnd"/>
    </w:p>
    <w:p w:rsidR="009A1F2A" w:rsidRDefault="009A1F2A" w:rsidP="009A1F2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Амматаа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оскуолатын</w:t>
      </w:r>
      <w:proofErr w:type="spellEnd"/>
    </w:p>
    <w:p w:rsidR="009A1F2A" w:rsidRPr="00411268" w:rsidRDefault="009A1F2A" w:rsidP="009A1F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уйааччыта</w:t>
      </w:r>
      <w:proofErr w:type="spellEnd"/>
    </w:p>
    <w:p w:rsidR="00D87DAD" w:rsidRDefault="009A1F2A" w:rsidP="009A1F2A">
      <w:pPr>
        <w:spacing w:after="0" w:line="360" w:lineRule="auto"/>
        <w:jc w:val="right"/>
        <w:rPr>
          <w:sz w:val="24"/>
          <w:szCs w:val="24"/>
          <w:lang w:val="sah-RU" w:eastAsia="ru-RU"/>
        </w:rPr>
      </w:pPr>
      <w:r w:rsidRPr="00411268">
        <w:rPr>
          <w:sz w:val="24"/>
          <w:szCs w:val="24"/>
          <w:lang w:val="sah-RU" w:eastAsia="ru-RU"/>
        </w:rPr>
        <w:t>Томская Татьяна Александровна</w:t>
      </w:r>
    </w:p>
    <w:p w:rsidR="009A1F2A" w:rsidRPr="00D87DAD" w:rsidRDefault="009A1F2A" w:rsidP="009A1F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1149" w:rsidRPr="0079055A" w:rsidRDefault="008B0DAA" w:rsidP="003B114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sah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Ү</w:t>
      </w:r>
      <w:r w:rsidR="005B2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</w:t>
      </w:r>
      <w:r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  <w:t>һ</w:t>
      </w:r>
      <w:proofErr w:type="spellStart"/>
      <w:r w:rsidR="00F6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оонун</w:t>
      </w:r>
      <w:proofErr w:type="spellEnd"/>
      <w:r w:rsidR="00F6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6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арыйан</w:t>
      </w:r>
      <w:proofErr w:type="spellEnd"/>
      <w:r w:rsidR="00F6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62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толоруу</w:t>
      </w:r>
      <w:proofErr w:type="spellEnd"/>
      <w:r w:rsidR="003B1149" w:rsidRPr="0079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B1149" w:rsidRPr="007905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оруола</w:t>
      </w:r>
      <w:proofErr w:type="spellEnd"/>
    </w:p>
    <w:p w:rsidR="003B1149" w:rsidRPr="00717A9B" w:rsidRDefault="003B1149" w:rsidP="003B114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lang w:val="sah-RU" w:eastAsia="ru-RU"/>
        </w:rPr>
      </w:pPr>
    </w:p>
    <w:p w:rsidR="003B1149" w:rsidRDefault="00055212" w:rsidP="001316DB">
      <w:pPr>
        <w:spacing w:after="0"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9B1AB7">
        <w:rPr>
          <w:rFonts w:ascii="Times New Roman" w:hAnsi="Times New Roman" w:cs="Times New Roman"/>
          <w:b/>
          <w:sz w:val="24"/>
          <w:szCs w:val="24"/>
          <w:lang w:val="sah-RU"/>
        </w:rPr>
        <w:t>Киирии.</w:t>
      </w:r>
      <w:r>
        <w:rPr>
          <w:lang w:val="sah-RU"/>
        </w:rPr>
        <w:t xml:space="preserve"> </w:t>
      </w:r>
      <w:r w:rsidR="009A6BD6">
        <w:rPr>
          <w:lang w:val="sah-RU"/>
        </w:rPr>
        <w:t>“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Чабырҕах оҕо дьоҕ</w:t>
      </w:r>
      <w:r w:rsidR="009A6BD6" w:rsidRP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урун сайыннарыыга оруола</w:t>
      </w:r>
      <w:r w:rsid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” диэн методический улэбэр,</w:t>
      </w:r>
      <w:r w:rsidR="009A6BD6" w:rsidRP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</w:t>
      </w:r>
      <w:r w:rsidR="009A6BD6" w:rsidRPr="00717A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аха фольклорун улахан көрүҥнэригэр үөрэтиигэ киириэн иннинэ чабырҕаҕы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уерэтэр тоҕоостооҕун туһ</w:t>
      </w:r>
      <w:r w:rsid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унан суруйбутум. Ол эбэтэр, ч</w:t>
      </w:r>
      <w:r w:rsidR="009A6BD6" w:rsidRPr="00717A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абырҕах оҕо тылы чуолкайдык саҥарыытын,  саха тылын өйдүүр, артыыстыыр, сыанаҕа көҥүл туттар-хаптар дьоҕурун, уһун тыыннаах буолуутун сайыннарар өрүттээх. Чабырҕаҕы иҥнибэккэ ааҕары ситиспит</w:t>
      </w:r>
      <w:r w:rsidR="009A6BD6" w:rsidRP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9A6BD6" w:rsidRPr="00717A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оҕо фольклор хайа баҕарар көрүҥ</w:t>
      </w:r>
      <w:r w:rsid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үн ыара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рҕаппакка толоруон сеп. Маны тэҥэ оҕ</w:t>
      </w:r>
      <w:r w:rsid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д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ьоҕус чабырҕаҕы баһылаабытын кэннэ, үгэни үөрэтиигэ улахан болҕ</w:t>
      </w:r>
      <w:r w:rsidR="009A6BD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омто ууруохха наадатын бэлиэтиибин.</w:t>
      </w:r>
      <w:r w:rsidR="003F7B55" w:rsidRPr="003F7B5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Саха литературатын биир жанра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үгэ оҕ</w:t>
      </w:r>
      <w:r w:rsidR="003F7B55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олору тыл э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йгэтигэр киллэрэр, уран тылга уһуйар, иитэр-үөрэтэр хайысхалаах. Үгэни умсугуйан ааҕар оҕо өйө</w:t>
      </w:r>
      <w:r w:rsidR="003F7B55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-санаата сайдыыл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аах, билиилээх-көрүүлээх, олох бүгүҥҥүтүн эрэ буолбакка, бэҕэһээҥҥини ырыҥалыыр, сарсыҥҥ</w:t>
      </w:r>
      <w:r w:rsidR="003F7B55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ытыгар эрэллээх буолар.</w:t>
      </w:r>
      <w:r w:rsidR="003F7B5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Хас биирдии оҕо төрөөбүт тө</w:t>
      </w:r>
      <w:r w:rsidR="001316DB" w:rsidRP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рүт ийэ тылын таптыы</w:t>
      </w:r>
      <w:r w:rsidR="003A3F6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рыгар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убаастыырыгар тылын ө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h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1316DB" w:rsidRP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 байытарыгар,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</w:t>
      </w:r>
      <w:r w:rsidR="001316DB" w:rsidRP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ааҕыытын көмө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түнэн толкуйдуур</w:t>
      </w:r>
      <w:r w:rsidR="001316DB" w:rsidRP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анаар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 көрө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дьоҕ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урун сайыннарар.</w:t>
      </w:r>
    </w:p>
    <w:p w:rsidR="00F5561B" w:rsidRPr="003B1149" w:rsidRDefault="008B0DAA" w:rsidP="00D87DAD">
      <w:pPr>
        <w:spacing w:after="0"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Ханнык баҕарар киһи таһымнаах айымньыны ааҕыыттан дуоһуйар, туох эмэ санааҕа тиийэр. Оттон үөрэнээччи сыыйа сайдан иһэр оҕотук өйү</w:t>
      </w:r>
      <w:r w:rsidR="00F5561B" w:rsidRP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гэр-санаа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тыгар, иэйиитигэр айымньыттан сөптөө</w:t>
      </w:r>
      <w:r w:rsidR="00F5561B" w:rsidRP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 хоруйу булан, дьону-сэргэни, оло5у сылыктыы, быьаара, сыаналыы уерэнэр</w:t>
      </w:r>
      <w:r w:rsidR="0097478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диэн бэлиэтэнэр</w:t>
      </w:r>
      <w:r w:rsidR="00F5561B" w:rsidRP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F9139F" w:rsidRDefault="008B0DAA" w:rsidP="00F9139F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18"/>
          <w:szCs w:val="18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Онон, үгэни үө</w:t>
      </w:r>
      <w:r w:rsidR="003B1149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рэтии </w:t>
      </w:r>
      <w:r w:rsidR="003B1149" w:rsidRPr="003F7B5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сурун сыалын</w:t>
      </w:r>
      <w:r w:rsidR="003B1149" w:rsidRPr="003B1149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анала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 – үө</w:t>
      </w:r>
      <w:r w:rsidR="003B1149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рэнээччигэ ааҕар дьоҕуру олохсутар, ааҕыы бэйэ кы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аҕын сайыннарыыга суолталааҕын өйдүүр, төрөөбү</w:t>
      </w:r>
      <w:r w:rsidR="003B1149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 тыл, фольклор уонна литер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атура норуот духовнай баайа, киһи өйө</w:t>
      </w:r>
      <w:r w:rsidR="003B1149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-санаата тобуллар, туругурар, майгыта-си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гилитэ ситэр, арыллар, истин, иһирэх иэйиитэ уһуктар эйгэтэ буолар диэн өйдүүрүн ситиһ</w:t>
      </w:r>
      <w:r w:rsidR="003B1149" w:rsidRPr="003B114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ии, 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толкуйдуурга, ү</w:t>
      </w:r>
      <w:r w:rsidR="003B1149" w:rsidRPr="003B1149">
        <w:rPr>
          <w:rFonts w:ascii="Times New Roman" w:hAnsi="Times New Roman" w:cs="Times New Roman"/>
          <w:bCs/>
          <w:sz w:val="24"/>
          <w:szCs w:val="24"/>
          <w:lang w:val="sah-RU"/>
        </w:rPr>
        <w:t>гэ ис хо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>һ</w:t>
      </w:r>
      <w:r w:rsidR="003B1149" w:rsidRPr="003B1149">
        <w:rPr>
          <w:rFonts w:ascii="Times New Roman" w:hAnsi="Times New Roman" w:cs="Times New Roman"/>
          <w:bCs/>
          <w:sz w:val="24"/>
          <w:szCs w:val="24"/>
          <w:lang w:val="sah-RU"/>
        </w:rPr>
        <w:t>оонун</w:t>
      </w:r>
      <w:r w:rsidR="00F62162">
        <w:rPr>
          <w:rFonts w:ascii="Times New Roman" w:hAnsi="Times New Roman" w:cs="Times New Roman"/>
          <w:bCs/>
          <w:sz w:val="24"/>
          <w:szCs w:val="24"/>
          <w:lang w:val="sah-RU"/>
        </w:rPr>
        <w:t>, персонажтарын</w:t>
      </w:r>
      <w:r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толору арыйан көрөөччү</w:t>
      </w:r>
      <w:r w:rsidR="003B1149" w:rsidRPr="003B114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гэ тиэрдэрин </w:t>
      </w:r>
      <w:r w:rsidR="003F7B55">
        <w:rPr>
          <w:rFonts w:ascii="Times New Roman" w:hAnsi="Times New Roman" w:cs="Times New Roman"/>
          <w:bCs/>
          <w:sz w:val="24"/>
          <w:szCs w:val="24"/>
          <w:lang w:val="sah-RU"/>
        </w:rPr>
        <w:t>тобулуу.</w:t>
      </w:r>
      <w:r w:rsidR="003F7B55" w:rsidRPr="003F7B55">
        <w:rPr>
          <w:rFonts w:ascii="Times New Roman" w:eastAsia="Times New Roman" w:hAnsi="Times New Roman" w:cs="Times New Roman"/>
          <w:sz w:val="18"/>
          <w:szCs w:val="18"/>
          <w:lang w:val="sah-RU" w:eastAsia="ru-RU"/>
        </w:rPr>
        <w:t xml:space="preserve"> </w:t>
      </w:r>
    </w:p>
    <w:p w:rsidR="00D22879" w:rsidRPr="007D0A89" w:rsidRDefault="008B0DAA" w:rsidP="00F9139F">
      <w:pPr>
        <w:spacing w:line="360" w:lineRule="auto"/>
        <w:ind w:left="-567"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Үгэни үө</w:t>
      </w:r>
      <w:r w:rsidR="00885F03" w:rsidRPr="007D0A89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рэтии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ис хоһ</w:t>
      </w:r>
      <w:r w:rsidR="00D87DAD" w:rsidRPr="007D0A89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ооно</w:t>
      </w:r>
    </w:p>
    <w:p w:rsidR="00002F1E" w:rsidRPr="00002F1E" w:rsidRDefault="004F0567" w:rsidP="00002F1E">
      <w:pPr>
        <w:spacing w:line="360" w:lineRule="auto"/>
        <w:ind w:left="-567" w:right="-284" w:firstLine="851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О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>ҕ</w:t>
      </w:r>
      <w:r w:rsidR="00F9139F"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о искусствотын оскуолатыгар 1-5 кылааска уерэнэр о5олорго угэни уерэтии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«Сольное пение» диэн урок иһ</w:t>
      </w:r>
      <w:r w:rsidR="00D25F54"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инэн киирэр.</w:t>
      </w:r>
      <w:r w:rsidR="00F9139F" w:rsidRPr="007D0A89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7D0A89"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Б</w:t>
      </w:r>
      <w:r w:rsidR="007D0A89">
        <w:rPr>
          <w:rFonts w:ascii="Times New Roman" w:hAnsi="Times New Roman" w:cs="Times New Roman"/>
          <w:bCs/>
          <w:sz w:val="24"/>
          <w:szCs w:val="24"/>
          <w:lang w:val="sah-RU"/>
        </w:rPr>
        <w:t>астакы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кылааска болҕ</w:t>
      </w:r>
      <w:r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омто норуот ырыаты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>гар (дьиэрэтии, дэгэрэн), чабырҕахха (оҕо, ахсаан, былыргылыы чабырҕ</w:t>
      </w:r>
      <w:r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ахтар), тойук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>ка ууруллар. Оҕо бу ыйыллыбыт кө</w:t>
      </w:r>
      <w:r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р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>үҥ</w:t>
      </w:r>
      <w:r w:rsidR="007D0A89">
        <w:rPr>
          <w:rFonts w:ascii="Times New Roman" w:hAnsi="Times New Roman" w:cs="Times New Roman"/>
          <w:bCs/>
          <w:sz w:val="24"/>
          <w:szCs w:val="24"/>
          <w:lang w:val="sah-RU"/>
        </w:rPr>
        <w:t>нэ</w:t>
      </w:r>
      <w:r w:rsidR="00730283">
        <w:rPr>
          <w:rFonts w:ascii="Times New Roman" w:hAnsi="Times New Roman" w:cs="Times New Roman"/>
          <w:bCs/>
          <w:sz w:val="24"/>
          <w:szCs w:val="24"/>
          <w:lang w:val="sah-RU"/>
        </w:rPr>
        <w:t>ри кытта билсибитин кэннэ, иккис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кылааска үгэни үөрэтии киирэрэ 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lastRenderedPageBreak/>
        <w:t>табыгастааҕ</w:t>
      </w:r>
      <w:r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ын бэлиэтиибин.</w:t>
      </w:r>
      <w:r w:rsidR="008B0DAA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Үө</w:t>
      </w:r>
      <w:r w:rsidR="00D25F54" w:rsidRPr="007D0A89">
        <w:rPr>
          <w:rFonts w:ascii="Times New Roman" w:hAnsi="Times New Roman" w:cs="Times New Roman"/>
          <w:bCs/>
          <w:sz w:val="24"/>
          <w:szCs w:val="24"/>
          <w:lang w:val="sah-RU"/>
        </w:rPr>
        <w:t>рэнээччи баста</w:t>
      </w:r>
      <w:r w:rsidR="00D25F54" w:rsidRPr="005B20BD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кы </w:t>
      </w:r>
      <w:r w:rsidR="007F08BA" w:rsidRPr="005B20BD">
        <w:rPr>
          <w:rFonts w:ascii="Times New Roman" w:hAnsi="Times New Roman" w:cs="Times New Roman"/>
          <w:bCs/>
          <w:sz w:val="24"/>
          <w:szCs w:val="24"/>
          <w:lang w:val="sah-RU"/>
        </w:rPr>
        <w:t>дьылын</w:t>
      </w:r>
      <w:r w:rsidR="00D25F54" w:rsidRPr="005B20BD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 </w:t>
      </w:r>
      <w:r w:rsidR="00D25F5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артикуляцият</w:t>
      </w:r>
      <w:r w:rsidR="00D25F54" w:rsidRPr="00717A9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</w:t>
      </w:r>
      <w:r w:rsidR="00D25F5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BA11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сайдан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дорҕ</w:t>
      </w:r>
      <w:r w:rsidR="00D25F5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оонноро чуолкайданан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тыына уһаан түмүктүүр, ол эрэн үөрэхтээһин бүтүөр дылы  дьарык саҕ</w:t>
      </w:r>
      <w:r w:rsidR="007F08B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аланыытыгар артик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уляция, тыыныы эрчиллиилэрэ оноһ</w:t>
      </w:r>
      <w:r w:rsidR="007F08B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уллара ирдэнэр.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Ханнык баҕарар саха фольклорун көрүнү</w:t>
      </w:r>
      <w:r w:rsidR="00BA11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 толоруу иннинэ эрчилл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иилэри онорор буоллахха тыл дорҕ</w:t>
      </w:r>
      <w:r w:rsidR="00BA11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ооно, чу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олкайа, толоруу тэтимэ уонна таһ</w:t>
      </w:r>
      <w:r w:rsidR="00BA11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ыма тупсар.</w:t>
      </w:r>
    </w:p>
    <w:p w:rsidR="00F9139F" w:rsidRPr="00002F1E" w:rsidRDefault="00A76B39" w:rsidP="00002F1E">
      <w:pPr>
        <w:spacing w:line="360" w:lineRule="auto"/>
        <w:ind w:left="-567" w:right="-284" w:firstLine="851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</w:t>
      </w:r>
      <w:r w:rsidR="00D22879" w:rsidRP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аха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литературатын жанрын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ү</w:t>
      </w:r>
      <w:r w:rsid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гэни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ааҕыы таһ</w:t>
      </w:r>
      <w:r w:rsidR="00D22879" w:rsidRP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ынан, айымньы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ис хоһ</w:t>
      </w:r>
      <w:r w:rsid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оонун арыйан толороруу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кистэлэҥин билиһ</w:t>
      </w:r>
      <w:r w:rsidR="00D22879" w:rsidRP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иннэрэргэ сорук турар. </w:t>
      </w:r>
      <w:r w:rsidR="00D22879" w:rsidRP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Ол иьин айымньы 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ис хоһ</w:t>
      </w:r>
      <w:r w:rsidR="0068008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ооно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</w:t>
      </w:r>
      <w:r w:rsidR="008B0DA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ҕо сааһыгар сөп тубэһ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эр гына</w:t>
      </w:r>
      <w:r w:rsidR="00D22879" w:rsidRP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наарданар. </w:t>
      </w:r>
    </w:p>
    <w:p w:rsidR="00A76B39" w:rsidRDefault="008B0DAA" w:rsidP="00A76B39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85F0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киһи олоҕ</w:t>
      </w:r>
      <w:r w:rsidR="00D22879" w:rsidRP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майгытын-сигилитин, итэҕэһ</w:t>
      </w:r>
      <w:r w:rsidR="00885F0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-быһаҕаһ</w:t>
      </w:r>
      <w:r w:rsidR="00545D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уустаан-ураннаан хоһ</w:t>
      </w:r>
      <w:r w:rsidR="00D22879" w:rsidRP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уйар </w:t>
      </w:r>
      <w:r w:rsidR="00885F0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саха </w:t>
      </w:r>
      <w:r w:rsid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литературатын</w:t>
      </w:r>
      <w:r w:rsidR="00885F0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биир</w:t>
      </w:r>
      <w:r w:rsidR="00545DA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ураты уонна </w:t>
      </w:r>
      <w:r w:rsidR="00D22879" w:rsidRPr="00F9139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уустук </w:t>
      </w:r>
      <w:r w:rsid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жанра. </w:t>
      </w:r>
      <w:r w:rsidR="00A76B39" w:rsidRP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Үгэ - киһиэхэ баар куһа5ан кэмэлдьилэри атынынан сирэйдээн, ханалытан көрдөрөр, өйдөтөр, үөрэтэр сыаллаах, үксүн хоһоонунан суруллар кыра айымньы.</w:t>
      </w:r>
      <w:r w:rsid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68008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A76B39" w:rsidRPr="00A76B3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ону сайыннарар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иитэр-үө</w:t>
      </w:r>
      <w:r w:rsidR="0068008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рэтэр соруктаах. </w:t>
      </w:r>
    </w:p>
    <w:p w:rsidR="00995C10" w:rsidRDefault="00F773A8" w:rsidP="00995C10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Холобур,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701"/>
        <w:gridCol w:w="7276"/>
      </w:tblGrid>
      <w:tr w:rsidR="00995C10" w:rsidRPr="009031A4" w:rsidTr="009B1AB7"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240" w:after="240" w:line="240" w:lineRule="auto"/>
              <w:ind w:left="-567" w:firstLine="567"/>
              <w:rPr>
                <w:rFonts w:ascii="Arial Unicode MS" w:eastAsia="Times New Roman" w:hAnsi="Arial Unicode MS" w:cs="Times New Roman"/>
                <w:color w:val="202122"/>
                <w:sz w:val="21"/>
                <w:szCs w:val="21"/>
                <w:lang w:eastAsia="ru-RU"/>
              </w:rPr>
            </w:pPr>
            <w:r w:rsidRPr="009031A4">
              <w:rPr>
                <w:rFonts w:ascii="Arial Unicode MS" w:eastAsia="Times New Roman" w:hAnsi="Arial Unicode MS" w:cs="Times New Roman"/>
                <w:b/>
                <w:bCs/>
                <w:color w:val="202122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240" w:after="240" w:line="240" w:lineRule="auto"/>
              <w:ind w:left="-66" w:firstLine="567"/>
              <w:rPr>
                <w:rFonts w:ascii="Arial Unicode MS" w:eastAsia="Times New Roman" w:hAnsi="Arial Unicode MS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202122"/>
                <w:sz w:val="21"/>
                <w:szCs w:val="21"/>
                <w:lang w:eastAsia="ru-RU"/>
              </w:rPr>
              <w:t>Угэ</w:t>
            </w:r>
            <w:proofErr w:type="spellEnd"/>
            <w:r w:rsidRPr="009031A4">
              <w:rPr>
                <w:rFonts w:ascii="Arial Unicode MS" w:eastAsia="Times New Roman" w:hAnsi="Arial Unicode MS" w:cs="Times New Roman"/>
                <w:b/>
                <w:b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31A4">
              <w:rPr>
                <w:rFonts w:ascii="Arial Unicode MS" w:eastAsia="Times New Roman" w:hAnsi="Arial Unicode MS" w:cs="Times New Roman"/>
                <w:b/>
                <w:bCs/>
                <w:color w:val="202122"/>
                <w:sz w:val="21"/>
                <w:szCs w:val="21"/>
                <w:lang w:eastAsia="ru-RU"/>
              </w:rPr>
              <w:t>аата</w:t>
            </w:r>
            <w:proofErr w:type="spellEnd"/>
          </w:p>
        </w:tc>
        <w:tc>
          <w:tcPr>
            <w:tcW w:w="7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B60F96">
            <w:pPr>
              <w:spacing w:before="240" w:after="240" w:line="240" w:lineRule="auto"/>
              <w:ind w:left="-567" w:firstLine="851"/>
              <w:rPr>
                <w:rFonts w:ascii="Arial Unicode MS" w:eastAsia="Times New Roman" w:hAnsi="Arial Unicode MS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 w:rsidRPr="009031A4">
              <w:rPr>
                <w:rFonts w:ascii="Arial Unicode MS" w:eastAsia="Times New Roman" w:hAnsi="Arial Unicode MS" w:cs="Times New Roman"/>
                <w:b/>
                <w:bCs/>
                <w:color w:val="202122"/>
                <w:sz w:val="21"/>
                <w:szCs w:val="21"/>
                <w:lang w:eastAsia="ru-RU"/>
              </w:rPr>
              <w:t>Иитэр</w:t>
            </w:r>
            <w:proofErr w:type="spellEnd"/>
            <w:r w:rsidRPr="009031A4">
              <w:rPr>
                <w:rFonts w:ascii="Arial Unicode MS" w:eastAsia="Times New Roman" w:hAnsi="Arial Unicode MS" w:cs="Times New Roman"/>
                <w:b/>
                <w:b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031A4">
              <w:rPr>
                <w:rFonts w:ascii="Arial Unicode MS" w:eastAsia="Times New Roman" w:hAnsi="Arial Unicode MS" w:cs="Times New Roman"/>
                <w:b/>
                <w:bCs/>
                <w:color w:val="202122"/>
                <w:sz w:val="21"/>
                <w:szCs w:val="21"/>
                <w:lang w:eastAsia="ru-RU"/>
              </w:rPr>
              <w:t>суолтата</w:t>
            </w:r>
            <w:proofErr w:type="spellEnd"/>
          </w:p>
        </w:tc>
      </w:tr>
      <w:tr w:rsidR="00995C10" w:rsidRPr="009031A4" w:rsidTr="009B1AB7"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240" w:after="240" w:line="240" w:lineRule="auto"/>
              <w:ind w:left="-567" w:firstLine="567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240" w:after="240" w:line="240" w:lineRule="auto"/>
              <w:ind w:left="-66" w:firstLine="301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Кутэр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келелеммутэ</w:t>
            </w:r>
            <w:proofErr w:type="spellEnd"/>
          </w:p>
        </w:tc>
        <w:tc>
          <w:tcPr>
            <w:tcW w:w="7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240" w:after="240" w:line="240" w:lineRule="auto"/>
              <w:ind w:firstLine="284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Киьиргэс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киьиттэн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дьон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кэлэйэр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Киьиргээбэт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буол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диэн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уерэтэр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.</w:t>
            </w:r>
          </w:p>
        </w:tc>
      </w:tr>
      <w:tr w:rsidR="00995C10" w:rsidRPr="009031A4" w:rsidTr="009B1AB7"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240" w:after="240" w:line="240" w:lineRule="auto"/>
              <w:ind w:left="-567" w:firstLine="567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240" w:after="240" w:line="240" w:lineRule="auto"/>
              <w:ind w:left="-66" w:firstLine="301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Тураахтаах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Куудээх</w:t>
            </w:r>
            <w:proofErr w:type="spellEnd"/>
          </w:p>
        </w:tc>
        <w:tc>
          <w:tcPr>
            <w:tcW w:w="7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100" w:beforeAutospacing="1" w:after="24" w:line="240" w:lineRule="auto"/>
              <w:ind w:firstLine="284"/>
              <w:rPr>
                <w:rFonts w:ascii="Arial Unicode MS" w:eastAsia="Times New Roman" w:hAnsi="Arial Unicode MS" w:cs="Times New Roman"/>
                <w:color w:val="2021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До5ордуулар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бэйэ-бэйэлэригэр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кемелусуьэ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сылдьыахтаахтар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бэриниилээх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буолуохтаахтар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Киьи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араас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майгылаах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буоларын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сэрэтэр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.</w:t>
            </w:r>
          </w:p>
        </w:tc>
      </w:tr>
      <w:tr w:rsidR="00995C10" w:rsidRPr="009031A4" w:rsidTr="009B1AB7"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100" w:beforeAutospacing="1" w:after="24" w:line="240" w:lineRule="auto"/>
              <w:ind w:left="-567" w:firstLine="567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after="0" w:line="240" w:lineRule="auto"/>
              <w:ind w:left="-66" w:firstLine="301"/>
              <w:rPr>
                <w:rFonts w:ascii="Arial Unicode MS" w:eastAsia="Times New Roman" w:hAnsi="Arial Unicode MS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Эьэ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уонна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Куобах</w:t>
            </w:r>
            <w:proofErr w:type="spellEnd"/>
            <w:r w:rsidRPr="009031A4">
              <w:rPr>
                <w:rFonts w:ascii="Arial Unicode MS" w:eastAsia="Times New Roman" w:hAnsi="Arial Unicode MS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ind w:firstLine="284"/>
              <w:rPr>
                <w:color w:val="202122"/>
                <w:sz w:val="21"/>
                <w:szCs w:val="21"/>
              </w:rPr>
            </w:pP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</w:t>
            </w:r>
            <w:r w:rsidRPr="00995C10">
              <w:rPr>
                <w:color w:val="202122"/>
                <w:sz w:val="21"/>
                <w:szCs w:val="21"/>
              </w:rPr>
              <w:t xml:space="preserve">уьа5ан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санаалаах</w:t>
            </w:r>
            <w:proofErr w:type="spellEnd"/>
            <w:r w:rsidRPr="00995C10">
              <w:rPr>
                <w:color w:val="202122"/>
                <w:sz w:val="21"/>
                <w:szCs w:val="21"/>
              </w:rPr>
              <w:t xml:space="preserve">,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бэйэтин</w:t>
            </w:r>
            <w:proofErr w:type="spellEnd"/>
            <w:r w:rsidRPr="00995C10"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эрэ</w:t>
            </w:r>
            <w:proofErr w:type="spellEnd"/>
            <w:r w:rsidRPr="00995C10"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иннин</w:t>
            </w:r>
            <w:proofErr w:type="spellEnd"/>
            <w:r w:rsidRPr="00995C10"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корунэр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,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дьону</w:t>
            </w:r>
            <w:proofErr w:type="spellEnd"/>
            <w:r w:rsidRPr="00995C10"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аһыммат</w:t>
            </w:r>
            <w:proofErr w:type="spellEnd"/>
            <w:r w:rsidRPr="00995C10">
              <w:rPr>
                <w:color w:val="202122"/>
                <w:sz w:val="21"/>
                <w:szCs w:val="21"/>
              </w:rPr>
              <w:t xml:space="preserve">, </w:t>
            </w:r>
            <w:proofErr w:type="spellStart"/>
            <w:r w:rsidRPr="00995C10">
              <w:rPr>
                <w:color w:val="202122"/>
                <w:sz w:val="21"/>
                <w:szCs w:val="21"/>
              </w:rPr>
              <w:t>м</w:t>
            </w:r>
            <w:r>
              <w:rPr>
                <w:color w:val="202122"/>
                <w:sz w:val="21"/>
                <w:szCs w:val="21"/>
              </w:rPr>
              <w:t>ээнэ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02122"/>
                <w:sz w:val="21"/>
                <w:szCs w:val="21"/>
              </w:rPr>
              <w:t>соруйарын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02122"/>
                <w:sz w:val="21"/>
                <w:szCs w:val="21"/>
              </w:rPr>
              <w:t>эрэ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02122"/>
                <w:sz w:val="21"/>
                <w:szCs w:val="21"/>
              </w:rPr>
              <w:t>билэр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02122"/>
                <w:sz w:val="21"/>
                <w:szCs w:val="21"/>
              </w:rPr>
              <w:t>дьон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02122"/>
                <w:sz w:val="21"/>
                <w:szCs w:val="21"/>
              </w:rPr>
              <w:t>баалларын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202122"/>
                <w:sz w:val="21"/>
                <w:szCs w:val="21"/>
              </w:rPr>
              <w:t>сэрэтэр</w:t>
            </w:r>
            <w:proofErr w:type="spellEnd"/>
            <w:r>
              <w:rPr>
                <w:color w:val="202122"/>
                <w:sz w:val="21"/>
                <w:szCs w:val="21"/>
              </w:rPr>
              <w:t xml:space="preserve">. </w:t>
            </w:r>
            <w:proofErr w:type="spellStart"/>
            <w:r>
              <w:rPr>
                <w:color w:val="202122"/>
                <w:sz w:val="21"/>
                <w:szCs w:val="21"/>
              </w:rPr>
              <w:t>Б</w:t>
            </w:r>
            <w:r w:rsidR="00CC30D9"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эйэ</w:t>
            </w:r>
            <w:proofErr w:type="spellEnd"/>
            <w:r w:rsidR="00CC30D9"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CC30D9"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бэйэ</w:t>
            </w: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ни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5C10"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харыстыахтаахпыт</w:t>
            </w:r>
            <w:proofErr w:type="spellEnd"/>
            <w:r w:rsidRPr="00995C10"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95C10"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комускуохтээхпит</w:t>
            </w:r>
            <w:proofErr w:type="spellEnd"/>
            <w:r w:rsidRPr="00995C10"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сиэрдээх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буолууга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уерэтэр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.</w:t>
            </w:r>
          </w:p>
        </w:tc>
      </w:tr>
      <w:tr w:rsidR="00995C10" w:rsidRPr="009031A4" w:rsidTr="009B1AB7"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after="0" w:line="240" w:lineRule="auto"/>
              <w:ind w:left="-567" w:firstLine="567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after="0" w:line="240" w:lineRule="auto"/>
              <w:ind w:left="-66" w:firstLine="301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Тураах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уонна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Саьыл</w:t>
            </w:r>
            <w:proofErr w:type="spellEnd"/>
          </w:p>
        </w:tc>
        <w:tc>
          <w:tcPr>
            <w:tcW w:w="7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before="120" w:after="120" w:line="240" w:lineRule="auto"/>
              <w:ind w:firstLine="284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Кулгааххынан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эрэ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истибэккэ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тебе5унэн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толкуйдаа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Кырааьыабай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тылга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уонна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туора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дьонно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итэ5эйимэ.</w:t>
            </w:r>
          </w:p>
        </w:tc>
      </w:tr>
      <w:tr w:rsidR="00995C10" w:rsidRPr="009031A4" w:rsidTr="009B1AB7">
        <w:tc>
          <w:tcPr>
            <w:tcW w:w="47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after="0" w:line="240" w:lineRule="auto"/>
              <w:ind w:left="-567" w:firstLine="567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995C10" w:rsidRPr="009031A4" w:rsidRDefault="00995C10" w:rsidP="009B1AB7">
            <w:pPr>
              <w:spacing w:after="0" w:line="240" w:lineRule="auto"/>
              <w:ind w:left="-66" w:firstLine="301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О5о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>уонна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color w:val="202122"/>
                <w:sz w:val="21"/>
                <w:szCs w:val="21"/>
                <w:lang w:eastAsia="ru-RU"/>
              </w:rPr>
              <w:t xml:space="preserve"> О5ус</w:t>
            </w:r>
          </w:p>
        </w:tc>
        <w:tc>
          <w:tcPr>
            <w:tcW w:w="72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995C10" w:rsidRPr="009031A4" w:rsidRDefault="00995C10" w:rsidP="009B1AB7">
            <w:pPr>
              <w:spacing w:after="0" w:line="240" w:lineRule="auto"/>
              <w:ind w:firstLine="284"/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Дьону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билбэккэ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эрэ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кыратынан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тас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керунунэн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керен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>сыаналаама</w:t>
            </w:r>
            <w:proofErr w:type="spellEnd"/>
            <w:r>
              <w:rPr>
                <w:rFonts w:eastAsia="Times New Roman" w:cs="Times New Roman"/>
                <w:color w:val="202122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995C10" w:rsidRPr="00995C10" w:rsidRDefault="00995C10" w:rsidP="00A76B39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57" w:rsidRDefault="00E538EF" w:rsidP="00264D5F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Ба</w:t>
      </w:r>
      <w:r w:rsidR="00995C1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такы кылааска ү</w:t>
      </w:r>
      <w:r w:rsidR="009840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гэни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толорууга ки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ириэх иннинэ айымньы ис хоһоонун оҕоҕ</w:t>
      </w:r>
      <w:r w:rsidR="009840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тиэрд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иини улаханна ууруохха наада. Оҕо ис хоһоонун өйдөөбөтөҕүнэ, өйгө үө</w:t>
      </w:r>
      <w:r w:rsidR="009840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рэтэр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игэр ыарарҕ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атар</w:t>
      </w:r>
      <w:r w:rsidR="009840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Онон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тиэкиү</w:t>
      </w:r>
      <w:r w:rsidR="009840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чаастарга арааран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тэннэ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ырытыһ</w:t>
      </w:r>
      <w:r w:rsidR="009840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</w:t>
      </w:r>
      <w:r w:rsid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интэриэс тардыы биир сорукпут буолар. </w:t>
      </w:r>
      <w:r w:rsidR="00AE7757"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Саха тылын баайа, ууһа-урана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саха фольклоругар, литератураҕ</w:t>
      </w:r>
      <w:r w:rsid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иҥэн сылдьар. Онон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өйдөммө</w:t>
      </w:r>
      <w:r w:rsidR="00AE7757"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т тыл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үгэҕ</w:t>
      </w:r>
      <w:r w:rsid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элбэх. Оҕо ол тыллар суолталарын өйдөөтө</w:t>
      </w:r>
      <w:r w:rsidR="00AE7757"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ҕүнэ, биллэҕинэ 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гэни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үө</w:t>
      </w:r>
      <w:r w:rsidR="00AE7757"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рэтэр кыахтанар</w:t>
      </w:r>
      <w:r w:rsid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рэнээччи айымньы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персонажтара хайдах быһыыламмыттарын, туох иитэр-үөрэтэр суолталааҕ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ын,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тутулун, ис хоһоонун хайдах өйдөөбүтү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кэпсиирин, бэйэтин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санаатын толлубакка этэрин ситиһ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иэхтээхпит.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Хас биирдии тылы, сүһүөҕү чуолкайдык, иҥнибэккэ ааҕ</w:t>
      </w:r>
      <w:r w:rsid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арга дьарык барыахтаах.</w:t>
      </w:r>
      <w:r w:rsidR="00264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Бастаан сыыспакка, иҥнибэккэ  ааҕ</w:t>
      </w:r>
      <w:r w:rsidR="00264D5F" w:rsidRPr="00264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онтон ис хоһоонунан куолаһы сөптөө</w:t>
      </w:r>
      <w:r w:rsidR="00264D5F" w:rsidRPr="00264D5F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хтүк уларытан  ааҕыы.</w:t>
      </w:r>
      <w:r w:rsid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Үрдүк кылаастарга таҕыстаҕ</w:t>
      </w:r>
      <w:r w:rsidR="000114A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ына ай</w:t>
      </w:r>
      <w:r w:rsidR="00995C1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мньыны ааҕ</w:t>
      </w:r>
      <w:r w:rsidR="000114A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аат тута бэйэт</w:t>
      </w:r>
      <w:r w:rsid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 тылынан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кылгастык кэпсиэхтээҕ</w:t>
      </w:r>
      <w:r w:rsid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быһ</w:t>
      </w:r>
      <w:r w:rsidR="000114A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ыы-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майгы туһунан санаатын этиэхтээҕин үөрэтиигэ ү</w:t>
      </w:r>
      <w:r w:rsidR="00F5561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лэ барар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 Өйдөммөт тыллар быһаарыыларын дьиэҕэ сорудахха оҥорон аҕ</w:t>
      </w:r>
      <w:r w:rsidR="000114A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алыахтаах.</w:t>
      </w:r>
    </w:p>
    <w:p w:rsidR="00F773A8" w:rsidRDefault="007F51F2" w:rsidP="00F773A8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Сана үгэни үө</w:t>
      </w:r>
      <w:r w:rsidR="00F773A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рэт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ии бастакы дьарык кылгас ис хоһ</w:t>
      </w:r>
      <w:r w:rsidR="001261B4" w:rsidRPr="001261B4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онун холобурдаан таблица неҥуе көрдөрүө</w:t>
      </w:r>
      <w:r w:rsidR="00F773A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3685"/>
        <w:gridCol w:w="4111"/>
      </w:tblGrid>
      <w:tr w:rsidR="00880DAD" w:rsidTr="004804EB">
        <w:tc>
          <w:tcPr>
            <w:tcW w:w="1702" w:type="dxa"/>
          </w:tcPr>
          <w:p w:rsidR="00880DAD" w:rsidRDefault="007F51F2" w:rsidP="00880DAD">
            <w:pPr>
              <w:spacing w:line="360" w:lineRule="auto"/>
              <w:ind w:left="-567" w:right="-284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r w:rsid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гэ аата</w:t>
            </w:r>
          </w:p>
        </w:tc>
        <w:tc>
          <w:tcPr>
            <w:tcW w:w="3685" w:type="dxa"/>
          </w:tcPr>
          <w:p w:rsidR="00880DAD" w:rsidRDefault="007F51F2" w:rsidP="00880DAD">
            <w:pPr>
              <w:spacing w:line="360" w:lineRule="auto"/>
              <w:ind w:left="-567" w:right="-284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Үлэ ис хоһ</w:t>
            </w:r>
            <w:r w:rsid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ооно</w:t>
            </w:r>
          </w:p>
        </w:tc>
        <w:tc>
          <w:tcPr>
            <w:tcW w:w="4111" w:type="dxa"/>
          </w:tcPr>
          <w:p w:rsidR="00880DAD" w:rsidRDefault="007F51F2" w:rsidP="00880DAD">
            <w:pPr>
              <w:spacing w:line="360" w:lineRule="auto"/>
              <w:ind w:left="-567" w:right="-284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Дьиэҕэ ү</w:t>
            </w:r>
            <w:r w:rsid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лэ</w:t>
            </w:r>
          </w:p>
        </w:tc>
      </w:tr>
      <w:tr w:rsidR="00880DAD" w:rsidRPr="009A1F2A" w:rsidTr="004804EB">
        <w:tc>
          <w:tcPr>
            <w:tcW w:w="1702" w:type="dxa"/>
          </w:tcPr>
          <w:p w:rsidR="00880DAD" w:rsidRDefault="00880DAD" w:rsidP="009B1AB7">
            <w:pPr>
              <w:spacing w:line="360" w:lineRule="auto"/>
              <w:ind w:right="-284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F773A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Рафаэль Ба5атаайыскай.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“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Эь</w:t>
            </w:r>
            <w:r w:rsidRPr="00F773A8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элээх куобах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”</w:t>
            </w:r>
          </w:p>
        </w:tc>
        <w:tc>
          <w:tcPr>
            <w:tcW w:w="3685" w:type="dxa"/>
          </w:tcPr>
          <w:p w:rsidR="00880DAD" w:rsidRPr="00880DAD" w:rsidRDefault="00880DAD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Аа5ыы, ырытыы</w:t>
            </w:r>
          </w:p>
          <w:p w:rsidR="00880DAD" w:rsidRPr="00880DAD" w:rsidRDefault="00880DAD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Аа5ыы. </w:t>
            </w:r>
          </w:p>
          <w:p w:rsidR="00880DAD" w:rsidRPr="00880DAD" w:rsidRDefault="007F51F2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Ис хоһ</w:t>
            </w:r>
            <w:r w:rsidR="00880DAD"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оонун ырытыы, кэпсээьин.</w:t>
            </w:r>
          </w:p>
          <w:p w:rsidR="00880DAD" w:rsidRDefault="007F51F2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Айымньы ис хоһоонун, тылын-өһүн, саҥа интонациятын болҕ</w:t>
            </w:r>
            <w:r w:rsidR="00880DAD"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ойон истэр.</w:t>
            </w:r>
          </w:p>
          <w:p w:rsidR="00880DAD" w:rsidRPr="00880DAD" w:rsidRDefault="00880DAD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Пер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сонажтар уобарастарын ырытыы, көрдөрүү, быһ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аарыы.</w:t>
            </w:r>
          </w:p>
          <w:p w:rsidR="00880DAD" w:rsidRPr="00880DAD" w:rsidRDefault="007F51F2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Айымньы ис хоһ</w:t>
            </w:r>
            <w:r w:rsidR="00880DAD"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оонунан ыйытыыга кылгатан 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 w:rsidR="00880DAD"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илии эппиэттиир.</w:t>
            </w:r>
          </w:p>
          <w:p w:rsidR="00880DAD" w:rsidRPr="00880DAD" w:rsidRDefault="00880DAD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Сиэр майгы м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ө</w:t>
            </w: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к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ө</w:t>
            </w: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р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ттэрин туоратар.</w:t>
            </w:r>
          </w:p>
          <w:p w:rsidR="00880DAD" w:rsidRDefault="00880DAD" w:rsidP="009B1AB7">
            <w:pPr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Уус-уран айымньылар уратыларын, тиэкис уус-уран ньымаларын ырытарга эрчиллэр, кэпсииригэр туьанар.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  <w:tc>
          <w:tcPr>
            <w:tcW w:w="4111" w:type="dxa"/>
          </w:tcPr>
          <w:p w:rsidR="00880DAD" w:rsidRDefault="00880DAD" w:rsidP="007F51F2">
            <w:pPr>
              <w:spacing w:line="360" w:lineRule="auto"/>
              <w:ind w:left="34" w:right="3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Ойуулуур-дьу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уннуур тыллар суолталарын бы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аарыылаах тылдьыттан булан ту</w:t>
            </w:r>
            <w:r w:rsidR="007F51F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һ</w:t>
            </w:r>
            <w:r w:rsidRPr="00880DAD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анар.</w:t>
            </w:r>
          </w:p>
        </w:tc>
      </w:tr>
    </w:tbl>
    <w:p w:rsidR="00F773A8" w:rsidRPr="00F773A8" w:rsidRDefault="00F773A8" w:rsidP="00F773A8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773A8" w:rsidRPr="00F773A8" w:rsidRDefault="00F773A8" w:rsidP="00F773A8">
      <w:pPr>
        <w:spacing w:after="0" w:line="240" w:lineRule="auto"/>
        <w:ind w:left="-567" w:firstLine="851"/>
        <w:jc w:val="center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9840DD" w:rsidRDefault="00E538EF" w:rsidP="0068008E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к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 уерэнэр диэн наука этэр, олох бигэргэтэр.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 кэпсэммит персонажтар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 уобарастаан, туттан-хаптан кердердеххе т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ргэнник ылынар.</w:t>
      </w:r>
      <w:r w:rsidR="00002F1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Персонаж уобара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 эрэ буолбакка бы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ыытын-та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аатын, майгытыгар-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сигилитигэр с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п т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иннэрэн,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 хо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уйуллубут бала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ыанньатын учуоттаан куола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 уларытан артыыстаан толорорун сити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ии с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0F5D08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 сыалга туруорабыт.</w:t>
      </w:r>
      <w:r w:rsidR="004804E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Сыана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4804E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 тахсан к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4804E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өө</w:t>
      </w:r>
      <w:r w:rsidR="004804E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чч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804E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хара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4804E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ар 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хас биирдии персонаж уобара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 к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рд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хтээ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ин бы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ааран у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1316D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уйуохтаахпыт. 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ойууламмыт персонаж хартыына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тын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хаартыска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тын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рд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1207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н,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хайдах бы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ыылаа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ын-та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аалаа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ҥҥ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э 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ырыты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ан,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ктэн к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рд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рд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хх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чэпчэкитик ылынар. Ону тэ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куола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ын, са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атын-и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этин 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кт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үү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 видео н</w:t>
      </w:r>
      <w:r w:rsidR="007F51F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өҥүө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8E045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улахан артыыстар спектакльга (холобур 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кутуйа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ы) оонньуулларын к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рд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рд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хх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112416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уобара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 тиэрдиигэ улахан оруолу ылар.</w:t>
      </w:r>
    </w:p>
    <w:p w:rsidR="00880DAD" w:rsidRPr="00AE7757" w:rsidRDefault="005F1B45" w:rsidP="00880DAD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>Үө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рэнээччи биэс сыллаах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рэхтээ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ҥҥ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э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гэни 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рэтии</w:t>
      </w:r>
      <w:r w:rsidR="00880DAD"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гэр:</w:t>
      </w:r>
    </w:p>
    <w:p w:rsidR="00880DAD" w:rsidRPr="00AE7757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өө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 тыл 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т айылгыта,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йэлээх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э, этигэн кэрэтэ норуот тылынан уус-уран айымньытыгар уонна уус-уран литератураҕа с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өҥ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Pr="00AE775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 билэр.</w:t>
      </w:r>
    </w:p>
    <w:p w:rsidR="00880DAD" w:rsidRPr="005B20BD" w:rsidRDefault="00183D71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Тиэкиһи </w:t>
      </w:r>
      <w:r w:rsidR="00880DAD" w:rsidRPr="005B20B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кэпсии уерэнэр.</w:t>
      </w:r>
    </w:p>
    <w:p w:rsidR="00880DAD" w:rsidRPr="00AE7757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Тиэкиьи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кылгатан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кэпсиир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DAD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Сиэргэ-майгыга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иитэр-уерэтэр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суолтатын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йд</w:t>
      </w:r>
      <w:proofErr w:type="spellEnd"/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үү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880DAD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өө</w:t>
      </w:r>
      <w:proofErr w:type="spellStart"/>
      <w:r w:rsidR="00183D71">
        <w:rPr>
          <w:rFonts w:ascii="Times New Roman" w:eastAsia="Times New Roman" w:hAnsi="Times New Roman" w:cs="Times New Roman"/>
          <w:sz w:val="24"/>
          <w:szCs w:val="24"/>
          <w:lang w:eastAsia="ru-RU"/>
        </w:rPr>
        <w:t>ччугэ</w:t>
      </w:r>
      <w:proofErr w:type="spellEnd"/>
      <w:r w:rsidR="00183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3D71">
        <w:rPr>
          <w:rFonts w:ascii="Times New Roman" w:eastAsia="Times New Roman" w:hAnsi="Times New Roman" w:cs="Times New Roman"/>
          <w:sz w:val="24"/>
          <w:szCs w:val="24"/>
          <w:lang w:eastAsia="ru-RU"/>
        </w:rPr>
        <w:t>үгэ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оонун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арыйан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толорор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DAD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уобарастарын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туттан-хаптан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арыйар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DAD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Тылын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саппаа</w:t>
      </w:r>
      <w:proofErr w:type="spellEnd"/>
      <w:proofErr w:type="gramEnd"/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элбиир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DAD" w:rsidRPr="00AE7757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</w:t>
      </w:r>
      <w:r w:rsidRPr="007D0A8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олкуйдуур, анаар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ан к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 дьо5ура сайдар.</w:t>
      </w:r>
    </w:p>
    <w:p w:rsidR="00880DAD" w:rsidRPr="00880DAD" w:rsidRDefault="00880DAD" w:rsidP="00880DAD">
      <w:pPr>
        <w:pStyle w:val="a4"/>
        <w:numPr>
          <w:ilvl w:val="0"/>
          <w:numId w:val="23"/>
        </w:num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</w:t>
      </w:r>
      <w:r w:rsidRPr="00AE775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уратын</w:t>
      </w:r>
      <w:proofErr w:type="spellEnd"/>
      <w:r w:rsidRPr="00AE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эринэр</w:t>
      </w:r>
      <w:proofErr w:type="spellEnd"/>
      <w:r w:rsidRPr="00AE7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3FB" w:rsidRPr="00CC30D9" w:rsidRDefault="00055212" w:rsidP="00880DAD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05521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Т</w:t>
      </w:r>
      <w:r w:rsidR="005F1B4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ү</w:t>
      </w:r>
      <w:r w:rsidRPr="0005521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м</w:t>
      </w:r>
      <w:r w:rsidR="005F1B45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ү</w:t>
      </w:r>
      <w:r w:rsidRPr="00055212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Маны тэ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э,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үөһ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ээ ыйыллыбытын курдук биэс сыл устата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гэни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рэтии 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гэр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рэнээччи истии культуратын и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эринэр. 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880DA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с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аха фольклорун толорууну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рэтии та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ынан истии культуратын и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эрэр, сайыннарар ту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угар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лэ ыытыллыахтаах. 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ону арылдьыйбакка бол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омто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ун ууран, иэйэн и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иттэххэ эрэ истии культурата и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эр. Бу культура саха фолькору</w:t>
      </w:r>
      <w:r w:rsidR="00730283" w:rsidRP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 к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730283" w:rsidRP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үҥ</w:t>
      </w:r>
      <w:r w:rsidR="00730283" w:rsidRP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нэрин толорууга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суо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ун кэриэтэ. Ордук чабыр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былыргылыы ньыманан, олонхону толорууга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гэни аа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ыыга 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истэр 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үһү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лгэ м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ө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х. 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үһү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лгэ, сэ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ээрии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суох буолан 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сыана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 та</w:t>
      </w:r>
      <w:r w:rsidR="00294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х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сар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ба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ҕа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та с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тэр, симэлийэр. 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Маннык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йэ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E3716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саха фолькл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оругар у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уйуллар 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олортон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уонна у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уйааччы бол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омтол</w:t>
      </w:r>
      <w:r w:rsidR="005312A2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оохтук истэриттэн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са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44713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алыахха наада.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Би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иги оскуолабытыгар олоххо киирэ илик да буоллар,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үө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рэх та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ынан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истии культуратын сайыннарар, т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үһү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лгэ эйгэтин кэ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этэр, сэ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ҥ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ээриини тардар сыаллаах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“Истии”</w:t>
      </w:r>
      <w:r w:rsidR="00B4163A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тэрээ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4772A9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инин 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ки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ллэриини бэлиэтиибин. Оччо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о чабыр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а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ҕ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ы, 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ү</w:t>
      </w:r>
      <w:r w:rsidR="003E37DD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гэни, олонхону толоруутун сайыннарар, тупсарар, инт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эриэ</w:t>
      </w:r>
      <w:r w:rsidR="005F1B45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һ</w:t>
      </w:r>
      <w:r w:rsidR="00730283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и тардар кыахпыт улаатыа дии саныыбын.</w:t>
      </w:r>
      <w:r w:rsidR="00BD53FB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294F67" w:rsidRPr="00294F67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9B1AB7" w:rsidRDefault="00BD53FB" w:rsidP="0085334C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“</w:t>
      </w:r>
      <w:r w:rsidR="00880DAD" w:rsidRPr="00BD53F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 xml:space="preserve">Ханнык баҕарар омук ыччатын, дьонун иитэр биир сүрүн күүһүнэн, кини тыла буолар. Ол туһугар анал тыл-өс, айымньылар үөскээбиттэр. Оннуктарынан биһик ырыаны, остуоруйаны, өс хоһоону, олоҥхону, оһуохайы, норуот ырыатын, 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чабыр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ҕ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а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ҕ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 xml:space="preserve">ы, 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ү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гэни онтон да атыттары ааттыахха сөп”</w:t>
      </w:r>
      <w:r w:rsidR="00880DAD" w:rsidRPr="00BD53F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,- диэн К.С.Чиряев „Олох пед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 xml:space="preserve">агогиката“ кинигэтигэр суруйуутунан 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ү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лэбин т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ү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м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ү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кт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үү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б</w:t>
      </w:r>
      <w:r w:rsidR="005F1B4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ү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н</w:t>
      </w:r>
      <w:r w:rsidR="00880DAD" w:rsidRPr="00BD53FB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sah-RU"/>
        </w:rPr>
        <w:t>.</w:t>
      </w:r>
    </w:p>
    <w:p w:rsidR="0085334C" w:rsidRDefault="0085334C" w:rsidP="0085334C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5334C" w:rsidRDefault="0085334C" w:rsidP="0085334C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85334C" w:rsidRPr="0085334C" w:rsidRDefault="0085334C" w:rsidP="0085334C">
      <w:pPr>
        <w:spacing w:line="36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bookmarkStart w:id="0" w:name="_GoBack"/>
      <w:bookmarkEnd w:id="0"/>
    </w:p>
    <w:p w:rsidR="00FA3ACE" w:rsidRPr="00BD53FB" w:rsidRDefault="00BD53FB" w:rsidP="00BD53FB">
      <w:pPr>
        <w:spacing w:line="360" w:lineRule="auto"/>
        <w:ind w:left="-567" w:right="-284" w:firstLine="851"/>
        <w:jc w:val="center"/>
        <w:rPr>
          <w:rFonts w:ascii="Times New Roman" w:eastAsia="Times New Roman" w:hAnsi="Times New Roman" w:cs="Times New Roman"/>
          <w:lang w:val="sah-RU" w:eastAsia="ru-RU"/>
        </w:rPr>
      </w:pPr>
      <w:r w:rsidRPr="00BD53FB">
        <w:rPr>
          <w:rFonts w:ascii="Times New Roman" w:hAnsi="Times New Roman" w:cs="Times New Roman"/>
          <w:color w:val="202122"/>
          <w:shd w:val="clear" w:color="auto" w:fill="FFFFFF"/>
          <w:lang w:val="sah-RU"/>
        </w:rPr>
        <w:lastRenderedPageBreak/>
        <w:t>Туьаныллыбыт литература:</w:t>
      </w:r>
    </w:p>
    <w:p w:rsidR="00BD53FB" w:rsidRDefault="009031A4" w:rsidP="00BD53FB">
      <w:pPr>
        <w:pStyle w:val="a4"/>
        <w:numPr>
          <w:ilvl w:val="0"/>
          <w:numId w:val="27"/>
        </w:numPr>
        <w:spacing w:after="0" w:line="360" w:lineRule="auto"/>
        <w:ind w:left="-567" w:firstLine="851"/>
        <w:rPr>
          <w:rFonts w:ascii="Times New Roman" w:hAnsi="Times New Roman" w:cs="Times New Roman"/>
        </w:rPr>
      </w:pPr>
      <w:r w:rsidRPr="00BD53FB">
        <w:rPr>
          <w:rFonts w:ascii="Times New Roman" w:hAnsi="Times New Roman" w:cs="Times New Roman"/>
        </w:rPr>
        <w:t>«Саха фоль</w:t>
      </w:r>
      <w:r w:rsidR="005F1B45">
        <w:rPr>
          <w:rFonts w:ascii="Times New Roman" w:hAnsi="Times New Roman" w:cs="Times New Roman"/>
        </w:rPr>
        <w:t xml:space="preserve">клора» программа Л.Т. </w:t>
      </w:r>
      <w:proofErr w:type="spellStart"/>
      <w:r w:rsidR="005F1B45">
        <w:rPr>
          <w:rFonts w:ascii="Times New Roman" w:hAnsi="Times New Roman" w:cs="Times New Roman"/>
        </w:rPr>
        <w:t>Лепчикова</w:t>
      </w:r>
      <w:proofErr w:type="spellEnd"/>
      <w:r w:rsidRPr="00BD53FB">
        <w:rPr>
          <w:rFonts w:ascii="Times New Roman" w:hAnsi="Times New Roman" w:cs="Times New Roman"/>
        </w:rPr>
        <w:t xml:space="preserve">; </w:t>
      </w:r>
      <w:proofErr w:type="spellStart"/>
      <w:r w:rsidRPr="00BD53FB">
        <w:rPr>
          <w:rFonts w:ascii="Times New Roman" w:hAnsi="Times New Roman" w:cs="Times New Roman"/>
        </w:rPr>
        <w:t>Х.К.Татаринова</w:t>
      </w:r>
      <w:proofErr w:type="spellEnd"/>
      <w:proofErr w:type="gramStart"/>
      <w:r w:rsidRPr="00BD53FB">
        <w:rPr>
          <w:rFonts w:ascii="Times New Roman" w:hAnsi="Times New Roman" w:cs="Times New Roman"/>
        </w:rPr>
        <w:t xml:space="preserve"> ;</w:t>
      </w:r>
      <w:proofErr w:type="gram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Г</w:t>
      </w:r>
      <w:r w:rsidR="00BD53FB">
        <w:rPr>
          <w:rFonts w:ascii="Times New Roman" w:hAnsi="Times New Roman" w:cs="Times New Roman"/>
        </w:rPr>
        <w:t>.Н.Иванова</w:t>
      </w:r>
      <w:proofErr w:type="spellEnd"/>
      <w:r w:rsidR="00BD53FB">
        <w:rPr>
          <w:rFonts w:ascii="Times New Roman" w:hAnsi="Times New Roman" w:cs="Times New Roman"/>
        </w:rPr>
        <w:t xml:space="preserve"> ; - </w:t>
      </w:r>
      <w:proofErr w:type="spellStart"/>
      <w:r w:rsidR="00BD53FB">
        <w:rPr>
          <w:rFonts w:ascii="Times New Roman" w:hAnsi="Times New Roman" w:cs="Times New Roman"/>
        </w:rPr>
        <w:t>Дьокуускай</w:t>
      </w:r>
      <w:proofErr w:type="spellEnd"/>
      <w:r w:rsidR="00BD53FB">
        <w:rPr>
          <w:rFonts w:ascii="Times New Roman" w:hAnsi="Times New Roman" w:cs="Times New Roman"/>
        </w:rPr>
        <w:t>; 1993с.</w:t>
      </w:r>
    </w:p>
    <w:p w:rsidR="00BD53FB" w:rsidRDefault="009031A4" w:rsidP="00BD53FB">
      <w:pPr>
        <w:pStyle w:val="a4"/>
        <w:numPr>
          <w:ilvl w:val="0"/>
          <w:numId w:val="27"/>
        </w:numPr>
        <w:spacing w:after="0" w:line="360" w:lineRule="auto"/>
        <w:ind w:left="-567" w:firstLine="851"/>
        <w:rPr>
          <w:rFonts w:ascii="Times New Roman" w:hAnsi="Times New Roman" w:cs="Times New Roman"/>
        </w:rPr>
      </w:pPr>
      <w:r w:rsidRPr="00BD53FB">
        <w:rPr>
          <w:rFonts w:ascii="Times New Roman" w:hAnsi="Times New Roman" w:cs="Times New Roman"/>
        </w:rPr>
        <w:t xml:space="preserve">«О5о </w:t>
      </w:r>
      <w:proofErr w:type="spellStart"/>
      <w:r w:rsidRPr="00BD53FB">
        <w:rPr>
          <w:rFonts w:ascii="Times New Roman" w:hAnsi="Times New Roman" w:cs="Times New Roman"/>
        </w:rPr>
        <w:t>иитиитигэр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норуот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фольклорун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туьаныы</w:t>
      </w:r>
      <w:proofErr w:type="spellEnd"/>
      <w:r w:rsidRPr="00BD53FB">
        <w:rPr>
          <w:rFonts w:ascii="Times New Roman" w:hAnsi="Times New Roman" w:cs="Times New Roman"/>
        </w:rPr>
        <w:t xml:space="preserve">» </w:t>
      </w:r>
      <w:proofErr w:type="spellStart"/>
      <w:r w:rsidRPr="00BD53FB">
        <w:rPr>
          <w:rFonts w:ascii="Times New Roman" w:hAnsi="Times New Roman" w:cs="Times New Roman"/>
        </w:rPr>
        <w:t>А.Д.Слепцова</w:t>
      </w:r>
      <w:proofErr w:type="spellEnd"/>
      <w:r w:rsidRPr="00BD53FB">
        <w:rPr>
          <w:rFonts w:ascii="Times New Roman" w:hAnsi="Times New Roman" w:cs="Times New Roman"/>
        </w:rPr>
        <w:t xml:space="preserve"> – </w:t>
      </w:r>
      <w:proofErr w:type="spellStart"/>
      <w:r w:rsidRPr="00BD53FB">
        <w:rPr>
          <w:rFonts w:ascii="Times New Roman" w:hAnsi="Times New Roman" w:cs="Times New Roman"/>
        </w:rPr>
        <w:t>Дьокуускай</w:t>
      </w:r>
      <w:proofErr w:type="spellEnd"/>
      <w:r w:rsidRPr="00BD53FB">
        <w:rPr>
          <w:rFonts w:ascii="Times New Roman" w:hAnsi="Times New Roman" w:cs="Times New Roman"/>
        </w:rPr>
        <w:t>;</w:t>
      </w:r>
      <w:r w:rsidR="00BD53FB">
        <w:rPr>
          <w:rFonts w:ascii="Times New Roman" w:hAnsi="Times New Roman" w:cs="Times New Roman"/>
        </w:rPr>
        <w:t xml:space="preserve"> </w:t>
      </w:r>
      <w:r w:rsidRPr="00BD53FB">
        <w:rPr>
          <w:rFonts w:ascii="Times New Roman" w:hAnsi="Times New Roman" w:cs="Times New Roman"/>
        </w:rPr>
        <w:t>1992</w:t>
      </w:r>
      <w:r w:rsidR="00BD53FB">
        <w:rPr>
          <w:rFonts w:ascii="Times New Roman" w:hAnsi="Times New Roman" w:cs="Times New Roman"/>
        </w:rPr>
        <w:t>с.</w:t>
      </w:r>
      <w:r w:rsidRPr="00BD53FB">
        <w:rPr>
          <w:rFonts w:ascii="Times New Roman" w:hAnsi="Times New Roman" w:cs="Times New Roman"/>
        </w:rPr>
        <w:t xml:space="preserve"> </w:t>
      </w:r>
    </w:p>
    <w:p w:rsidR="00D22879" w:rsidRPr="00BD53FB" w:rsidRDefault="009031A4" w:rsidP="00BD53FB">
      <w:pPr>
        <w:pStyle w:val="a4"/>
        <w:numPr>
          <w:ilvl w:val="0"/>
          <w:numId w:val="27"/>
        </w:numPr>
        <w:spacing w:after="0" w:line="360" w:lineRule="auto"/>
        <w:ind w:left="-567" w:firstLine="851"/>
        <w:rPr>
          <w:rFonts w:ascii="Times New Roman" w:hAnsi="Times New Roman" w:cs="Times New Roman"/>
        </w:rPr>
      </w:pPr>
      <w:r w:rsidRPr="00BD53FB">
        <w:rPr>
          <w:rFonts w:ascii="Times New Roman" w:hAnsi="Times New Roman" w:cs="Times New Roman"/>
        </w:rPr>
        <w:t>«</w:t>
      </w:r>
      <w:proofErr w:type="spellStart"/>
      <w:r w:rsidRPr="00BD53FB">
        <w:rPr>
          <w:rFonts w:ascii="Times New Roman" w:hAnsi="Times New Roman" w:cs="Times New Roman"/>
        </w:rPr>
        <w:t>Обугэлэрбит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олохторо</w:t>
      </w:r>
      <w:proofErr w:type="spellEnd"/>
      <w:r w:rsidRPr="00BD53FB">
        <w:rPr>
          <w:rFonts w:ascii="Times New Roman" w:hAnsi="Times New Roman" w:cs="Times New Roman"/>
        </w:rPr>
        <w:t xml:space="preserve"> – </w:t>
      </w:r>
      <w:proofErr w:type="spellStart"/>
      <w:r w:rsidRPr="00BD53FB">
        <w:rPr>
          <w:rFonts w:ascii="Times New Roman" w:hAnsi="Times New Roman" w:cs="Times New Roman"/>
        </w:rPr>
        <w:t>дьаьахтара</w:t>
      </w:r>
      <w:proofErr w:type="spellEnd"/>
      <w:r w:rsidRPr="00BD53FB">
        <w:rPr>
          <w:rFonts w:ascii="Times New Roman" w:hAnsi="Times New Roman" w:cs="Times New Roman"/>
        </w:rPr>
        <w:t xml:space="preserve">» </w:t>
      </w:r>
      <w:proofErr w:type="spellStart"/>
      <w:r w:rsidRPr="00BD53FB">
        <w:rPr>
          <w:rFonts w:ascii="Times New Roman" w:hAnsi="Times New Roman" w:cs="Times New Roman"/>
        </w:rPr>
        <w:t>Н.Е.Саввинов</w:t>
      </w:r>
      <w:proofErr w:type="spellEnd"/>
      <w:r w:rsidRPr="00BD53FB">
        <w:rPr>
          <w:rFonts w:ascii="Times New Roman" w:hAnsi="Times New Roman" w:cs="Times New Roman"/>
        </w:rPr>
        <w:t xml:space="preserve"> - </w:t>
      </w:r>
      <w:proofErr w:type="spellStart"/>
      <w:r w:rsidRPr="00BD53FB">
        <w:rPr>
          <w:rFonts w:ascii="Times New Roman" w:hAnsi="Times New Roman" w:cs="Times New Roman"/>
        </w:rPr>
        <w:t>Дьокуускай</w:t>
      </w:r>
      <w:proofErr w:type="spellEnd"/>
      <w:r w:rsidRPr="00BD53FB">
        <w:rPr>
          <w:rFonts w:ascii="Times New Roman" w:hAnsi="Times New Roman" w:cs="Times New Roman"/>
        </w:rPr>
        <w:t>;</w:t>
      </w:r>
      <w:r w:rsidR="00BD53FB" w:rsidRPr="00BD53FB">
        <w:rPr>
          <w:rFonts w:ascii="Times New Roman" w:hAnsi="Times New Roman" w:cs="Times New Roman"/>
        </w:rPr>
        <w:t xml:space="preserve"> </w:t>
      </w:r>
      <w:r w:rsidRPr="00BD53FB">
        <w:rPr>
          <w:rFonts w:ascii="Times New Roman" w:hAnsi="Times New Roman" w:cs="Times New Roman"/>
        </w:rPr>
        <w:t>1992</w:t>
      </w:r>
      <w:r w:rsidR="00BD53FB">
        <w:rPr>
          <w:rFonts w:ascii="Times New Roman" w:hAnsi="Times New Roman" w:cs="Times New Roman"/>
        </w:rPr>
        <w:t>с.</w:t>
      </w:r>
    </w:p>
    <w:p w:rsidR="00BD53FB" w:rsidRDefault="00BD53FB" w:rsidP="00BD53FB">
      <w:pPr>
        <w:pStyle w:val="a4"/>
        <w:numPr>
          <w:ilvl w:val="0"/>
          <w:numId w:val="27"/>
        </w:numPr>
        <w:spacing w:after="0" w:line="360" w:lineRule="auto"/>
        <w:ind w:left="-567" w:firstLine="851"/>
        <w:rPr>
          <w:rFonts w:ascii="Times New Roman" w:hAnsi="Times New Roman" w:cs="Times New Roman"/>
        </w:rPr>
      </w:pPr>
      <w:r w:rsidRPr="00BD53FB">
        <w:rPr>
          <w:rFonts w:ascii="Times New Roman" w:hAnsi="Times New Roman" w:cs="Times New Roman"/>
        </w:rPr>
        <w:t xml:space="preserve"> «Саха </w:t>
      </w:r>
      <w:proofErr w:type="spellStart"/>
      <w:r w:rsidRPr="00BD53FB">
        <w:rPr>
          <w:rFonts w:ascii="Times New Roman" w:hAnsi="Times New Roman" w:cs="Times New Roman"/>
        </w:rPr>
        <w:t>тылын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уус</w:t>
      </w:r>
      <w:proofErr w:type="spellEnd"/>
      <w:r w:rsidRPr="00BD53FB">
        <w:rPr>
          <w:rFonts w:ascii="Times New Roman" w:hAnsi="Times New Roman" w:cs="Times New Roman"/>
        </w:rPr>
        <w:t xml:space="preserve">-уран </w:t>
      </w:r>
      <w:proofErr w:type="spellStart"/>
      <w:r w:rsidRPr="00BD53FB">
        <w:rPr>
          <w:rFonts w:ascii="Times New Roman" w:hAnsi="Times New Roman" w:cs="Times New Roman"/>
        </w:rPr>
        <w:t>айымньытынан</w:t>
      </w:r>
      <w:proofErr w:type="spellEnd"/>
      <w:r w:rsidRPr="00BD53FB">
        <w:rPr>
          <w:rFonts w:ascii="Times New Roman" w:hAnsi="Times New Roman" w:cs="Times New Roman"/>
        </w:rPr>
        <w:t xml:space="preserve"> о5ону </w:t>
      </w:r>
      <w:proofErr w:type="spellStart"/>
      <w:r w:rsidRPr="00BD53FB">
        <w:rPr>
          <w:rFonts w:ascii="Times New Roman" w:hAnsi="Times New Roman" w:cs="Times New Roman"/>
        </w:rPr>
        <w:t>утуе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сиэргэ</w:t>
      </w:r>
      <w:proofErr w:type="spellEnd"/>
      <w:r w:rsidRPr="00BD53FB">
        <w:rPr>
          <w:rFonts w:ascii="Times New Roman" w:hAnsi="Times New Roman" w:cs="Times New Roman"/>
        </w:rPr>
        <w:t xml:space="preserve"> – </w:t>
      </w:r>
      <w:proofErr w:type="spellStart"/>
      <w:r w:rsidRPr="00BD53FB">
        <w:rPr>
          <w:rFonts w:ascii="Times New Roman" w:hAnsi="Times New Roman" w:cs="Times New Roman"/>
        </w:rPr>
        <w:t>майгыга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уерэтии</w:t>
      </w:r>
      <w:proofErr w:type="spellEnd"/>
      <w:r w:rsidRPr="00BD53FB">
        <w:rPr>
          <w:rFonts w:ascii="Times New Roman" w:hAnsi="Times New Roman" w:cs="Times New Roman"/>
        </w:rPr>
        <w:t xml:space="preserve">» </w:t>
      </w:r>
      <w:proofErr w:type="spellStart"/>
      <w:r w:rsidRPr="00BD53FB">
        <w:rPr>
          <w:rFonts w:ascii="Times New Roman" w:hAnsi="Times New Roman" w:cs="Times New Roman"/>
        </w:rPr>
        <w:t>А.П.Аллаберганова</w:t>
      </w:r>
      <w:proofErr w:type="spellEnd"/>
      <w:r w:rsidRPr="00BD53FB">
        <w:rPr>
          <w:rFonts w:ascii="Times New Roman" w:hAnsi="Times New Roman" w:cs="Times New Roman"/>
        </w:rPr>
        <w:t xml:space="preserve">, </w:t>
      </w:r>
      <w:proofErr w:type="spellStart"/>
      <w:r w:rsidRPr="00BD53FB">
        <w:rPr>
          <w:rFonts w:ascii="Times New Roman" w:hAnsi="Times New Roman" w:cs="Times New Roman"/>
        </w:rPr>
        <w:t>Е.К.Васильев</w:t>
      </w:r>
      <w:proofErr w:type="spellEnd"/>
      <w:r w:rsidRPr="00BD53FB">
        <w:rPr>
          <w:rFonts w:ascii="Times New Roman" w:hAnsi="Times New Roman" w:cs="Times New Roman"/>
        </w:rPr>
        <w:t xml:space="preserve"> </w:t>
      </w:r>
      <w:proofErr w:type="spellStart"/>
      <w:r w:rsidRPr="00BD53FB">
        <w:rPr>
          <w:rFonts w:ascii="Times New Roman" w:hAnsi="Times New Roman" w:cs="Times New Roman"/>
        </w:rPr>
        <w:t>Дьокуускай</w:t>
      </w:r>
      <w:proofErr w:type="spellEnd"/>
      <w:r w:rsidRPr="00BD53FB">
        <w:rPr>
          <w:rFonts w:ascii="Times New Roman" w:hAnsi="Times New Roman" w:cs="Times New Roman"/>
        </w:rPr>
        <w:t>, 1997с.</w:t>
      </w:r>
    </w:p>
    <w:p w:rsidR="00BD53FB" w:rsidRPr="00BD53FB" w:rsidRDefault="00CB7478" w:rsidP="00BD53FB">
      <w:pPr>
        <w:pStyle w:val="a4"/>
        <w:numPr>
          <w:ilvl w:val="0"/>
          <w:numId w:val="27"/>
        </w:numPr>
        <w:spacing w:after="0" w:line="360" w:lineRule="auto"/>
        <w:ind w:left="-567" w:firstLine="851"/>
        <w:rPr>
          <w:rFonts w:ascii="Times New Roman" w:hAnsi="Times New Roman" w:cs="Times New Roman"/>
        </w:rPr>
      </w:pPr>
      <w:r w:rsidRPr="00BD53FB">
        <w:rPr>
          <w:rFonts w:ascii="Times New Roman" w:hAnsi="Times New Roman"/>
          <w:color w:val="000000"/>
        </w:rPr>
        <w:t xml:space="preserve">«Очерки </w:t>
      </w:r>
      <w:r>
        <w:rPr>
          <w:rFonts w:ascii="Times New Roman" w:hAnsi="Times New Roman"/>
          <w:color w:val="000000"/>
        </w:rPr>
        <w:t xml:space="preserve">по якутскому фольклору» </w:t>
      </w:r>
      <w:proofErr w:type="spellStart"/>
      <w:r w:rsidR="00BD53FB" w:rsidRPr="00BD53FB">
        <w:rPr>
          <w:rFonts w:ascii="Times New Roman" w:hAnsi="Times New Roman"/>
          <w:color w:val="000000"/>
        </w:rPr>
        <w:t>Г.У.Эргис</w:t>
      </w:r>
      <w:proofErr w:type="spellEnd"/>
      <w:r w:rsidR="00BD53FB" w:rsidRPr="00BD53FB">
        <w:rPr>
          <w:rFonts w:ascii="Times New Roman" w:hAnsi="Times New Roman"/>
          <w:color w:val="000000"/>
        </w:rPr>
        <w:t xml:space="preserve"> </w:t>
      </w:r>
      <w:r w:rsidR="00BD53FB">
        <w:rPr>
          <w:rFonts w:ascii="Times New Roman" w:hAnsi="Times New Roman"/>
          <w:color w:val="000000"/>
        </w:rPr>
        <w:t>М.,1974г.</w:t>
      </w:r>
    </w:p>
    <w:p w:rsidR="00BD53FB" w:rsidRPr="00BD53FB" w:rsidRDefault="00BD53FB" w:rsidP="00BD53FB">
      <w:pPr>
        <w:pStyle w:val="a4"/>
        <w:spacing w:after="0" w:line="360" w:lineRule="auto"/>
        <w:ind w:left="-567" w:firstLine="851"/>
        <w:rPr>
          <w:rFonts w:ascii="Times New Roman" w:hAnsi="Times New Roman" w:cs="Times New Roman"/>
        </w:rPr>
      </w:pPr>
    </w:p>
    <w:p w:rsidR="00BD53FB" w:rsidRDefault="00BD53FB" w:rsidP="00BD53FB">
      <w:pPr>
        <w:spacing w:after="0" w:line="360" w:lineRule="auto"/>
        <w:ind w:left="-567" w:firstLine="851"/>
      </w:pPr>
    </w:p>
    <w:p w:rsidR="00BD53FB" w:rsidRPr="00BD53FB" w:rsidRDefault="00BD53FB" w:rsidP="00BD53FB">
      <w:pPr>
        <w:spacing w:after="0" w:line="36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22879" w:rsidRPr="009031A4" w:rsidRDefault="00D22879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D22879" w:rsidRPr="00D22879" w:rsidRDefault="00D22879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79" w:rsidRPr="00D22879" w:rsidRDefault="00D22879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79" w:rsidRPr="00B0521B" w:rsidRDefault="00D22879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85334C" w:rsidRDefault="009B1AB7" w:rsidP="00853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B7" w:rsidRPr="00B0521B" w:rsidRDefault="009B1AB7" w:rsidP="00D22879">
      <w:pPr>
        <w:spacing w:after="0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1B" w:rsidRPr="00B0521B" w:rsidRDefault="00B0521B" w:rsidP="00411268">
      <w:pPr>
        <w:tabs>
          <w:tab w:val="left" w:pos="7155"/>
        </w:tabs>
        <w:jc w:val="center"/>
        <w:rPr>
          <w:sz w:val="24"/>
          <w:szCs w:val="24"/>
          <w:lang w:eastAsia="ru-RU"/>
        </w:rPr>
      </w:pPr>
    </w:p>
    <w:sectPr w:rsidR="00B0521B" w:rsidRPr="00B0521B" w:rsidSect="0051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A24"/>
    <w:multiLevelType w:val="multilevel"/>
    <w:tmpl w:val="B3B8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52B02"/>
    <w:multiLevelType w:val="hybridMultilevel"/>
    <w:tmpl w:val="70FC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608"/>
    <w:multiLevelType w:val="multilevel"/>
    <w:tmpl w:val="7A2C8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250D1"/>
    <w:multiLevelType w:val="multilevel"/>
    <w:tmpl w:val="805E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551DC"/>
    <w:multiLevelType w:val="multilevel"/>
    <w:tmpl w:val="3334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B7EC7"/>
    <w:multiLevelType w:val="multilevel"/>
    <w:tmpl w:val="B712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65CFE"/>
    <w:multiLevelType w:val="multilevel"/>
    <w:tmpl w:val="9298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741E7"/>
    <w:multiLevelType w:val="hybridMultilevel"/>
    <w:tmpl w:val="102E2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7353"/>
    <w:multiLevelType w:val="multilevel"/>
    <w:tmpl w:val="085E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41645"/>
    <w:multiLevelType w:val="hybridMultilevel"/>
    <w:tmpl w:val="4FEC62A6"/>
    <w:lvl w:ilvl="0" w:tplc="59C2C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4620A"/>
    <w:multiLevelType w:val="multilevel"/>
    <w:tmpl w:val="E820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D12E9F"/>
    <w:multiLevelType w:val="multilevel"/>
    <w:tmpl w:val="8ED03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82B8C"/>
    <w:multiLevelType w:val="multilevel"/>
    <w:tmpl w:val="999A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1612C"/>
    <w:multiLevelType w:val="multilevel"/>
    <w:tmpl w:val="38D80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C6CCC"/>
    <w:multiLevelType w:val="multilevel"/>
    <w:tmpl w:val="3DC65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FA531F"/>
    <w:multiLevelType w:val="multilevel"/>
    <w:tmpl w:val="10CA8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887E46"/>
    <w:multiLevelType w:val="hybridMultilevel"/>
    <w:tmpl w:val="E564C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72CB4"/>
    <w:multiLevelType w:val="multilevel"/>
    <w:tmpl w:val="6662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F1ACE"/>
    <w:multiLevelType w:val="multilevel"/>
    <w:tmpl w:val="F01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E534C"/>
    <w:multiLevelType w:val="multilevel"/>
    <w:tmpl w:val="AEF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C2EB2"/>
    <w:multiLevelType w:val="multilevel"/>
    <w:tmpl w:val="68FE69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DD69C5"/>
    <w:multiLevelType w:val="multilevel"/>
    <w:tmpl w:val="DE2E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82A33"/>
    <w:multiLevelType w:val="hybridMultilevel"/>
    <w:tmpl w:val="00EA5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3374C"/>
    <w:multiLevelType w:val="hybridMultilevel"/>
    <w:tmpl w:val="B04CF76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>
    <w:nsid w:val="66517A1C"/>
    <w:multiLevelType w:val="multilevel"/>
    <w:tmpl w:val="C82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AE51C5"/>
    <w:multiLevelType w:val="multilevel"/>
    <w:tmpl w:val="934C79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D271B5"/>
    <w:multiLevelType w:val="multilevel"/>
    <w:tmpl w:val="07188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0B41"/>
    <w:multiLevelType w:val="multilevel"/>
    <w:tmpl w:val="019E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0"/>
  </w:num>
  <w:num w:numId="5">
    <w:abstractNumId w:val="2"/>
  </w:num>
  <w:num w:numId="6">
    <w:abstractNumId w:val="11"/>
  </w:num>
  <w:num w:numId="7">
    <w:abstractNumId w:val="6"/>
  </w:num>
  <w:num w:numId="8">
    <w:abstractNumId w:val="17"/>
  </w:num>
  <w:num w:numId="9">
    <w:abstractNumId w:val="27"/>
  </w:num>
  <w:num w:numId="10">
    <w:abstractNumId w:val="8"/>
  </w:num>
  <w:num w:numId="11">
    <w:abstractNumId w:val="26"/>
  </w:num>
  <w:num w:numId="12">
    <w:abstractNumId w:val="14"/>
  </w:num>
  <w:num w:numId="13">
    <w:abstractNumId w:val="25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4"/>
  </w:num>
  <w:num w:numId="17">
    <w:abstractNumId w:val="24"/>
  </w:num>
  <w:num w:numId="18">
    <w:abstractNumId w:val="19"/>
  </w:num>
  <w:num w:numId="19">
    <w:abstractNumId w:val="12"/>
  </w:num>
  <w:num w:numId="20">
    <w:abstractNumId w:val="21"/>
  </w:num>
  <w:num w:numId="21">
    <w:abstractNumId w:val="5"/>
  </w:num>
  <w:num w:numId="22">
    <w:abstractNumId w:val="22"/>
  </w:num>
  <w:num w:numId="23">
    <w:abstractNumId w:val="23"/>
  </w:num>
  <w:num w:numId="24">
    <w:abstractNumId w:val="20"/>
  </w:num>
  <w:num w:numId="25">
    <w:abstractNumId w:val="10"/>
  </w:num>
  <w:num w:numId="26">
    <w:abstractNumId w:val="7"/>
  </w:num>
  <w:num w:numId="27">
    <w:abstractNumId w:val="1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879"/>
    <w:rsid w:val="00002F1E"/>
    <w:rsid w:val="000114AE"/>
    <w:rsid w:val="00055212"/>
    <w:rsid w:val="0008352E"/>
    <w:rsid w:val="000F5D08"/>
    <w:rsid w:val="0011207B"/>
    <w:rsid w:val="00112416"/>
    <w:rsid w:val="001261B4"/>
    <w:rsid w:val="001316DB"/>
    <w:rsid w:val="00183D71"/>
    <w:rsid w:val="00264D5F"/>
    <w:rsid w:val="00294F67"/>
    <w:rsid w:val="002B4937"/>
    <w:rsid w:val="00395B6E"/>
    <w:rsid w:val="003A3F66"/>
    <w:rsid w:val="003B1149"/>
    <w:rsid w:val="003E37DD"/>
    <w:rsid w:val="003F7B55"/>
    <w:rsid w:val="00411268"/>
    <w:rsid w:val="00447130"/>
    <w:rsid w:val="004772A9"/>
    <w:rsid w:val="004804EB"/>
    <w:rsid w:val="004F0567"/>
    <w:rsid w:val="00513287"/>
    <w:rsid w:val="005312A2"/>
    <w:rsid w:val="00545DA7"/>
    <w:rsid w:val="005B20BD"/>
    <w:rsid w:val="005F1B45"/>
    <w:rsid w:val="00644FF7"/>
    <w:rsid w:val="0068008E"/>
    <w:rsid w:val="006A154D"/>
    <w:rsid w:val="00712011"/>
    <w:rsid w:val="00730283"/>
    <w:rsid w:val="00742402"/>
    <w:rsid w:val="00754BAE"/>
    <w:rsid w:val="00766845"/>
    <w:rsid w:val="007D0A89"/>
    <w:rsid w:val="007F08BA"/>
    <w:rsid w:val="007F51F2"/>
    <w:rsid w:val="007F6FB1"/>
    <w:rsid w:val="0085334C"/>
    <w:rsid w:val="00873674"/>
    <w:rsid w:val="00880DAD"/>
    <w:rsid w:val="00885F03"/>
    <w:rsid w:val="008B0DAA"/>
    <w:rsid w:val="008E0459"/>
    <w:rsid w:val="009031A4"/>
    <w:rsid w:val="0096304B"/>
    <w:rsid w:val="00974781"/>
    <w:rsid w:val="009840DD"/>
    <w:rsid w:val="00995C10"/>
    <w:rsid w:val="009A1F2A"/>
    <w:rsid w:val="009A6BD6"/>
    <w:rsid w:val="009B1AB7"/>
    <w:rsid w:val="00A02D15"/>
    <w:rsid w:val="00A76B39"/>
    <w:rsid w:val="00AB0B6F"/>
    <w:rsid w:val="00AE7757"/>
    <w:rsid w:val="00B0521B"/>
    <w:rsid w:val="00B10EC8"/>
    <w:rsid w:val="00B4163A"/>
    <w:rsid w:val="00BA1157"/>
    <w:rsid w:val="00BC40F1"/>
    <w:rsid w:val="00BD53FB"/>
    <w:rsid w:val="00CB7478"/>
    <w:rsid w:val="00CC30D9"/>
    <w:rsid w:val="00D13E0E"/>
    <w:rsid w:val="00D22879"/>
    <w:rsid w:val="00D25F54"/>
    <w:rsid w:val="00D87DAD"/>
    <w:rsid w:val="00E3716B"/>
    <w:rsid w:val="00E538EF"/>
    <w:rsid w:val="00EE1CA8"/>
    <w:rsid w:val="00F52E0E"/>
    <w:rsid w:val="00F5561B"/>
    <w:rsid w:val="00F62162"/>
    <w:rsid w:val="00F773A8"/>
    <w:rsid w:val="00F9139F"/>
    <w:rsid w:val="00FA3ACE"/>
    <w:rsid w:val="00F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-number">
    <w:name w:val="slide-number"/>
    <w:basedOn w:val="a"/>
    <w:rsid w:val="0039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7757"/>
    <w:pPr>
      <w:ind w:left="720"/>
      <w:contextualSpacing/>
    </w:pPr>
  </w:style>
  <w:style w:type="table" w:styleId="a5">
    <w:name w:val="Table Grid"/>
    <w:basedOn w:val="a1"/>
    <w:uiPriority w:val="59"/>
    <w:rsid w:val="00F77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ord">
    <w:name w:val="word"/>
    <w:basedOn w:val="a0"/>
    <w:rsid w:val="00B05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23553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2</cp:lastModifiedBy>
  <cp:revision>24</cp:revision>
  <dcterms:created xsi:type="dcterms:W3CDTF">2021-04-28T05:17:00Z</dcterms:created>
  <dcterms:modified xsi:type="dcterms:W3CDTF">2022-10-20T08:20:00Z</dcterms:modified>
</cp:coreProperties>
</file>