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E0" w:rsidRPr="00463EE0" w:rsidRDefault="00463EE0" w:rsidP="00463E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63EE0">
        <w:rPr>
          <w:rFonts w:ascii="Helvetica" w:eastAsia="Times New Roman" w:hAnsi="Helvetica" w:cs="Helvetica"/>
          <w:b/>
          <w:iCs/>
          <w:color w:val="333333"/>
          <w:sz w:val="28"/>
          <w:szCs w:val="28"/>
          <w:lang w:eastAsia="ru-RU"/>
        </w:rPr>
        <w:t>Формирование читательской грамотности учащихся начальной школы</w:t>
      </w:r>
      <w:r>
        <w:rPr>
          <w:rFonts w:ascii="Helvetica" w:eastAsia="Times New Roman" w:hAnsi="Helvetica" w:cs="Helvetica"/>
          <w:b/>
          <w:iCs/>
          <w:color w:val="333333"/>
          <w:sz w:val="28"/>
          <w:szCs w:val="28"/>
          <w:lang w:eastAsia="ru-RU"/>
        </w:rPr>
        <w:t>.</w:t>
      </w:r>
    </w:p>
    <w:p w:rsidR="00526D3E" w:rsidRPr="00463EE0" w:rsidRDefault="00463EE0" w:rsidP="00463EE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3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начальных классов</w:t>
      </w:r>
    </w:p>
    <w:p w:rsidR="00463EE0" w:rsidRPr="00463EE0" w:rsidRDefault="00463EE0" w:rsidP="00463EE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3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МОБУ СОШ №5 им. Н.О.Кривошапкина </w:t>
      </w:r>
    </w:p>
    <w:p w:rsidR="00463EE0" w:rsidRPr="006E115E" w:rsidRDefault="00463EE0" w:rsidP="00463EE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Колесова Ольга Николаевна</w:t>
      </w:r>
    </w:p>
    <w:p w:rsidR="00745F0F" w:rsidRPr="006E115E" w:rsidRDefault="00526D3E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hAnsi="Times New Roman" w:cs="Times New Roman"/>
          <w:sz w:val="28"/>
          <w:szCs w:val="28"/>
          <w:lang w:eastAsia="ru-RU"/>
        </w:rPr>
        <w:t xml:space="preserve">   Мы живем в эпоху стремительного развития информационных технологий. </w:t>
      </w:r>
      <w:r w:rsidR="006F79AB" w:rsidRPr="006E11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F79AB" w:rsidRPr="006E115E">
        <w:rPr>
          <w:rFonts w:ascii="Times New Roman" w:hAnsi="Times New Roman" w:cs="Times New Roman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  <w:r w:rsidR="006F79AB" w:rsidRPr="006E1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F0F" w:rsidRPr="006E115E">
        <w:rPr>
          <w:rFonts w:ascii="Times New Roman" w:hAnsi="Times New Roman" w:cs="Times New Roman"/>
          <w:sz w:val="28"/>
          <w:szCs w:val="28"/>
          <w:lang w:eastAsia="ru-RU"/>
        </w:rPr>
        <w:t xml:space="preserve">   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 </w:t>
      </w:r>
    </w:p>
    <w:p w:rsidR="00745F0F" w:rsidRPr="006E115E" w:rsidRDefault="00745F0F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hAnsi="Times New Roman" w:cs="Times New Roman"/>
          <w:sz w:val="28"/>
          <w:szCs w:val="28"/>
          <w:lang w:eastAsia="ru-RU"/>
        </w:rPr>
        <w:t>Какие же умения и качества необходимы человеку 21 века?</w:t>
      </w:r>
    </w:p>
    <w:p w:rsidR="00745F0F" w:rsidRPr="006E115E" w:rsidRDefault="00745F0F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hAnsi="Times New Roman" w:cs="Times New Roman"/>
          <w:sz w:val="28"/>
          <w:szCs w:val="28"/>
          <w:lang w:eastAsia="ru-RU"/>
        </w:rPr>
        <w:t>Человек должен быть функционально грамотным.</w:t>
      </w:r>
    </w:p>
    <w:p w:rsidR="00745F0F" w:rsidRPr="006E115E" w:rsidRDefault="006E115E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 - это</w:t>
      </w:r>
      <w:r w:rsidR="00745F0F" w:rsidRPr="006E115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="00745F0F" w:rsidRPr="006E11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45F0F" w:rsidRPr="006E115E">
        <w:rPr>
          <w:rFonts w:ascii="Times New Roman" w:hAnsi="Times New Roman" w:cs="Times New Roman"/>
          <w:sz w:val="28"/>
          <w:szCs w:val="28"/>
          <w:lang w:eastAsia="ru-RU"/>
        </w:rPr>
        <w:t>т.е. ее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6E115E" w:rsidRPr="006E115E" w:rsidRDefault="00745F0F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5E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</w:t>
      </w:r>
    </w:p>
    <w:p w:rsidR="006F79AB" w:rsidRPr="006E115E" w:rsidRDefault="006F79AB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5E">
        <w:rPr>
          <w:rFonts w:ascii="Times New Roman" w:hAnsi="Times New Roman" w:cs="Times New Roman"/>
          <w:sz w:val="28"/>
          <w:szCs w:val="28"/>
        </w:rPr>
        <w:t xml:space="preserve">Осознанное чтение создает базу не только для успешности на уроках русского языка и литературы, но и является гарантией успеха в любой предметной </w:t>
      </w:r>
      <w:r w:rsidRPr="006E115E">
        <w:rPr>
          <w:rFonts w:ascii="Times New Roman" w:hAnsi="Times New Roman" w:cs="Times New Roman"/>
          <w:sz w:val="28"/>
          <w:szCs w:val="28"/>
        </w:rPr>
        <w:lastRenderedPageBreak/>
        <w:t>области, основой развития ключевых компетентностей. Базовым навыком функциональной грамотности является читательская грамотность.</w:t>
      </w:r>
    </w:p>
    <w:p w:rsidR="00526D3E" w:rsidRPr="006E115E" w:rsidRDefault="00526D3E" w:rsidP="006E1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hAnsi="Times New Roman" w:cs="Times New Roman"/>
          <w:sz w:val="28"/>
          <w:szCs w:val="28"/>
          <w:lang w:eastAsia="ru-RU"/>
        </w:rPr>
        <w:t>Читательская грамотность</w:t>
      </w:r>
      <w:r w:rsidRPr="006E11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6E115E">
        <w:rPr>
          <w:rFonts w:ascii="Times New Roman" w:hAnsi="Times New Roman" w:cs="Times New Roman"/>
          <w:sz w:val="28"/>
          <w:szCs w:val="28"/>
          <w:lang w:eastAsia="ru-RU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Те сведения, которые читатель получает из текста, должны расширять его знания и возможности в жизни.</w:t>
      </w:r>
    </w:p>
    <w:p w:rsidR="00526D3E" w:rsidRPr="006E115E" w:rsidRDefault="00526D3E" w:rsidP="006E115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15E">
        <w:rPr>
          <w:rFonts w:ascii="Times New Roman" w:hAnsi="Times New Roman" w:cs="Times New Roman"/>
          <w:sz w:val="28"/>
          <w:szCs w:val="28"/>
        </w:rPr>
        <w:t>Возникла необходимость в переосмыслении своего опыта работы по формированию читательской грамотности. Изучив дополнительную литературу, я пришла к выводу, что в основу организации работы с читательской грамотностью должны быть положены группы читательских умений, овладение</w:t>
      </w:r>
      <w:r w:rsidRPr="006E115E">
        <w:rPr>
          <w:rFonts w:ascii="Times New Roman" w:eastAsia="Calibri" w:hAnsi="Times New Roman" w:cs="Times New Roman"/>
          <w:sz w:val="28"/>
          <w:szCs w:val="28"/>
        </w:rPr>
        <w:t xml:space="preserve"> которыми свидетельствует о полном понимании текста. Организуя работу по формированию читательской грамотности в образовательном процессе, необходимо было научиться не только классифицировать учебные задания по основным группам читательских умений, но и видеть место каждого задания в программе основных учебных предметов, а также в структуре урока.</w:t>
      </w:r>
    </w:p>
    <w:p w:rsidR="00587CFD" w:rsidRPr="006E115E" w:rsidRDefault="00526D3E" w:rsidP="006E115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15E">
        <w:rPr>
          <w:rFonts w:ascii="Times New Roman" w:eastAsia="Calibri" w:hAnsi="Times New Roman" w:cs="Times New Roman"/>
          <w:sz w:val="28"/>
          <w:szCs w:val="28"/>
        </w:rPr>
        <w:t xml:space="preserve">     Мною были изучены</w:t>
      </w:r>
      <w:r w:rsidR="00911F53" w:rsidRPr="006E115E">
        <w:rPr>
          <w:rFonts w:ascii="Times New Roman" w:eastAsia="Calibri" w:hAnsi="Times New Roman" w:cs="Times New Roman"/>
          <w:sz w:val="28"/>
          <w:szCs w:val="28"/>
        </w:rPr>
        <w:t xml:space="preserve"> и использованы</w:t>
      </w:r>
      <w:r w:rsidRPr="006E115E">
        <w:rPr>
          <w:rFonts w:ascii="Times New Roman" w:eastAsia="Calibri" w:hAnsi="Times New Roman" w:cs="Times New Roman"/>
          <w:sz w:val="28"/>
          <w:szCs w:val="28"/>
        </w:rPr>
        <w:t xml:space="preserve"> разные приёмы формирования читательской грамотности. Представл</w:t>
      </w:r>
      <w:r w:rsidR="006E115E" w:rsidRPr="006E115E">
        <w:rPr>
          <w:rFonts w:ascii="Times New Roman" w:eastAsia="Calibri" w:hAnsi="Times New Roman" w:cs="Times New Roman"/>
          <w:sz w:val="28"/>
          <w:szCs w:val="28"/>
        </w:rPr>
        <w:t>я</w:t>
      </w:r>
      <w:r w:rsidRPr="006E115E">
        <w:rPr>
          <w:rFonts w:ascii="Times New Roman" w:eastAsia="Calibri" w:hAnsi="Times New Roman" w:cs="Times New Roman"/>
          <w:sz w:val="28"/>
          <w:szCs w:val="28"/>
        </w:rPr>
        <w:t xml:space="preserve">ю вашему вниманию </w:t>
      </w:r>
      <w:r w:rsidR="0050029F" w:rsidRPr="006E115E">
        <w:rPr>
          <w:rFonts w:ascii="Times New Roman" w:eastAsia="Calibri" w:hAnsi="Times New Roman" w:cs="Times New Roman"/>
          <w:sz w:val="28"/>
          <w:szCs w:val="28"/>
        </w:rPr>
        <w:t>примеры из</w:t>
      </w:r>
      <w:r w:rsidR="00587CFD" w:rsidRPr="006E115E">
        <w:rPr>
          <w:rFonts w:ascii="Times New Roman" w:eastAsia="Calibri" w:hAnsi="Times New Roman" w:cs="Times New Roman"/>
          <w:sz w:val="28"/>
          <w:szCs w:val="28"/>
        </w:rPr>
        <w:t xml:space="preserve"> фрагмен</w:t>
      </w:r>
      <w:r w:rsidR="0050029F" w:rsidRPr="006E115E">
        <w:rPr>
          <w:rFonts w:ascii="Times New Roman" w:eastAsia="Calibri" w:hAnsi="Times New Roman" w:cs="Times New Roman"/>
          <w:sz w:val="28"/>
          <w:szCs w:val="28"/>
        </w:rPr>
        <w:t>тов</w:t>
      </w:r>
      <w:r w:rsidR="00587CFD" w:rsidRPr="006E115E">
        <w:rPr>
          <w:rFonts w:ascii="Times New Roman" w:eastAsia="Calibri" w:hAnsi="Times New Roman" w:cs="Times New Roman"/>
          <w:sz w:val="28"/>
          <w:szCs w:val="28"/>
        </w:rPr>
        <w:t xml:space="preserve"> урока по чтению в 4 классе.</w:t>
      </w:r>
    </w:p>
    <w:p w:rsidR="00587CFD" w:rsidRPr="006E115E" w:rsidRDefault="00587CFD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bCs/>
          <w:i/>
          <w:sz w:val="28"/>
          <w:szCs w:val="28"/>
        </w:rPr>
        <w:t>Тип урока:</w:t>
      </w:r>
      <w:r w:rsidRPr="006E115E">
        <w:rPr>
          <w:rFonts w:ascii="Times New Roman" w:hAnsi="Times New Roman" w:cs="Times New Roman"/>
          <w:i/>
          <w:sz w:val="28"/>
          <w:szCs w:val="28"/>
        </w:rPr>
        <w:t xml:space="preserve"> освоение нового материала</w:t>
      </w:r>
    </w:p>
    <w:p w:rsidR="00587CFD" w:rsidRPr="006E115E" w:rsidRDefault="0085086A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bCs/>
          <w:i/>
          <w:sz w:val="28"/>
          <w:szCs w:val="28"/>
        </w:rPr>
        <w:t>Педагогические задачи:</w:t>
      </w:r>
      <w:r w:rsidRPr="006E115E">
        <w:rPr>
          <w:rFonts w:ascii="Times New Roman" w:hAnsi="Times New Roman" w:cs="Times New Roman"/>
          <w:i/>
          <w:sz w:val="28"/>
          <w:szCs w:val="28"/>
        </w:rPr>
        <w:t xml:space="preserve"> мотивировать школьников на прочтение текста «Олонхо»; пробудить интерес к истории своей малой родины; расширить представления обучающихся о жанрах устного народного творчества; продолжить формирование национального самосознания, уважения к истории своей страны.</w:t>
      </w:r>
    </w:p>
    <w:p w:rsidR="0085086A" w:rsidRPr="006E115E" w:rsidRDefault="0085086A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i/>
          <w:spacing w:val="45"/>
          <w:sz w:val="28"/>
          <w:szCs w:val="28"/>
        </w:rPr>
      </w:pPr>
      <w:r w:rsidRPr="006E115E">
        <w:rPr>
          <w:rFonts w:ascii="Times New Roman" w:hAnsi="Times New Roman" w:cs="Times New Roman"/>
          <w:bCs/>
          <w:i/>
          <w:spacing w:val="45"/>
          <w:sz w:val="28"/>
          <w:szCs w:val="28"/>
        </w:rPr>
        <w:t>Планируемые результаты</w:t>
      </w:r>
    </w:p>
    <w:p w:rsidR="0085086A" w:rsidRPr="0085086A" w:rsidRDefault="0085086A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086A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Предметные:</w:t>
      </w:r>
    </w:p>
    <w:p w:rsidR="0085086A" w:rsidRPr="0085086A" w:rsidRDefault="0085086A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86A">
        <w:rPr>
          <w:rFonts w:ascii="Times New Roman" w:hAnsi="Times New Roman" w:cs="Times New Roman"/>
          <w:i/>
          <w:spacing w:val="45"/>
          <w:sz w:val="28"/>
          <w:szCs w:val="28"/>
        </w:rPr>
        <w:lastRenderedPageBreak/>
        <w:t>познакомятся</w:t>
      </w:r>
      <w:r w:rsidRPr="0085086A">
        <w:rPr>
          <w:rFonts w:ascii="Times New Roman" w:hAnsi="Times New Roman" w:cs="Times New Roman"/>
          <w:i/>
          <w:sz w:val="28"/>
          <w:szCs w:val="28"/>
        </w:rPr>
        <w:br/>
        <w:t>с содержанием текста «Олонхо», с жанром олонхо;</w:t>
      </w:r>
    </w:p>
    <w:p w:rsidR="0085086A" w:rsidRPr="006E115E" w:rsidRDefault="0085086A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pacing w:val="45"/>
          <w:sz w:val="28"/>
          <w:szCs w:val="28"/>
        </w:rPr>
        <w:t>научатся</w:t>
      </w:r>
      <w:r w:rsidR="00911F53" w:rsidRPr="006E115E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толковать своими словами понятия: </w:t>
      </w:r>
      <w:r w:rsidRPr="006E115E">
        <w:rPr>
          <w:rFonts w:ascii="Times New Roman" w:hAnsi="Times New Roman" w:cs="Times New Roman"/>
          <w:i/>
          <w:sz w:val="28"/>
          <w:szCs w:val="28"/>
        </w:rPr>
        <w:t>олонхо, олонхосут, эпос, фольклор,  герои олонхо.</w:t>
      </w:r>
    </w:p>
    <w:p w:rsidR="0085086A" w:rsidRPr="0085086A" w:rsidRDefault="0085086A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086A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Метапредметные:</w:t>
      </w:r>
    </w:p>
    <w:p w:rsidR="0085086A" w:rsidRPr="0085086A" w:rsidRDefault="0085086A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86A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85086A">
        <w:rPr>
          <w:rFonts w:ascii="Times New Roman" w:hAnsi="Times New Roman" w:cs="Times New Roman"/>
          <w:i/>
          <w:sz w:val="28"/>
          <w:szCs w:val="28"/>
        </w:rPr>
        <w:t xml:space="preserve"> находить в словаре толкование незнакомого слова; работать с информацией, предложенной учителем на уроке, выделять главное, систематизировать выделенную информацию, оформлять ее в доступной для слушателей форме.</w:t>
      </w:r>
    </w:p>
    <w:p w:rsidR="0085086A" w:rsidRPr="0085086A" w:rsidRDefault="0085086A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86A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85086A">
        <w:rPr>
          <w:rFonts w:ascii="Times New Roman" w:hAnsi="Times New Roman" w:cs="Times New Roman"/>
          <w:i/>
          <w:sz w:val="28"/>
          <w:szCs w:val="28"/>
        </w:rPr>
        <w:t xml:space="preserve"> формулировать учебную задачу урока, исходя из темы урока, планировать этапы решения учебной задачи; оценивать свои результаты.</w:t>
      </w:r>
    </w:p>
    <w:p w:rsidR="0085086A" w:rsidRPr="006E115E" w:rsidRDefault="0085086A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6E115E">
        <w:rPr>
          <w:rFonts w:ascii="Times New Roman" w:hAnsi="Times New Roman" w:cs="Times New Roman"/>
          <w:i/>
          <w:sz w:val="28"/>
          <w:szCs w:val="28"/>
        </w:rPr>
        <w:t xml:space="preserve"> работать сообща в группе над информационными материалами, совместно их обсуждать, предлагать свои варианты оформления информации для сообщения слушателям; активно слушать сообщения одноклассников по теме урока</w:t>
      </w:r>
    </w:p>
    <w:p w:rsidR="0085086A" w:rsidRPr="006E115E" w:rsidRDefault="0085086A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Личностные:</w:t>
      </w:r>
      <w:r w:rsidR="006E115E" w:rsidRPr="006E11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115E">
        <w:rPr>
          <w:rFonts w:ascii="Times New Roman" w:hAnsi="Times New Roman" w:cs="Times New Roman"/>
          <w:i/>
          <w:sz w:val="28"/>
          <w:szCs w:val="28"/>
        </w:rPr>
        <w:t>проявлять интерес к истории своей страны и олонхо как новому жанру; формулировать свое отношение к воспринимаемой информации; стремиться узнавать больше об истории своей страны и проявлять желание познакомиться с олонхо, прочитать их.</w:t>
      </w:r>
    </w:p>
    <w:p w:rsidR="0085086A" w:rsidRPr="0085086A" w:rsidRDefault="0085086A" w:rsidP="006E11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86A">
        <w:rPr>
          <w:rFonts w:ascii="Times New Roman" w:eastAsia="Calibri" w:hAnsi="Times New Roman" w:cs="Times New Roman"/>
          <w:b/>
          <w:bCs/>
          <w:sz w:val="28"/>
          <w:szCs w:val="28"/>
        </w:rPr>
        <w:t>I этап. Работа с текстом до чтения.</w:t>
      </w:r>
    </w:p>
    <w:p w:rsidR="0085086A" w:rsidRPr="006E115E" w:rsidRDefault="0085086A" w:rsidP="006E115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15E">
        <w:rPr>
          <w:rFonts w:ascii="Times New Roman" w:eastAsia="Calibri" w:hAnsi="Times New Roman" w:cs="Times New Roman"/>
          <w:iCs/>
          <w:sz w:val="28"/>
          <w:szCs w:val="28"/>
        </w:rPr>
        <w:t xml:space="preserve">Антиципация </w:t>
      </w:r>
      <w:r w:rsidRPr="006E115E">
        <w:rPr>
          <w:rFonts w:ascii="Times New Roman" w:eastAsia="Calibri" w:hAnsi="Times New Roman" w:cs="Times New Roman"/>
          <w:sz w:val="28"/>
          <w:szCs w:val="28"/>
        </w:rPr>
        <w:t>(предвосхищение, предугадывание предстоящего чтения).</w:t>
      </w:r>
    </w:p>
    <w:p w:rsidR="00025073" w:rsidRPr="006E115E" w:rsidRDefault="00025073" w:rsidP="006E115E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15E">
        <w:rPr>
          <w:rFonts w:ascii="Times New Roman" w:eastAsia="Calibri" w:hAnsi="Times New Roman" w:cs="Times New Roman"/>
          <w:sz w:val="28"/>
          <w:szCs w:val="28"/>
        </w:rPr>
        <w:t>Н</w:t>
      </w:r>
      <w:r w:rsidR="0050029F" w:rsidRPr="006E115E">
        <w:rPr>
          <w:rFonts w:ascii="Times New Roman" w:eastAsia="Calibri" w:hAnsi="Times New Roman" w:cs="Times New Roman"/>
          <w:sz w:val="28"/>
          <w:szCs w:val="28"/>
        </w:rPr>
        <w:t xml:space="preserve">а этом этапе </w:t>
      </w:r>
      <w:r w:rsidRPr="006E115E">
        <w:rPr>
          <w:rFonts w:ascii="Times New Roman" w:eastAsia="Calibri" w:hAnsi="Times New Roman" w:cs="Times New Roman"/>
          <w:sz w:val="28"/>
          <w:szCs w:val="28"/>
        </w:rPr>
        <w:t xml:space="preserve">учащиеся читают </w:t>
      </w:r>
      <w:r w:rsidRPr="006E115E">
        <w:rPr>
          <w:rFonts w:ascii="Times New Roman" w:hAnsi="Times New Roman" w:cs="Times New Roman"/>
          <w:sz w:val="28"/>
          <w:szCs w:val="28"/>
          <w:shd w:val="clear" w:color="auto" w:fill="FFFFFF"/>
        </w:rPr>
        <w:t>«зашумленный» текст (отрывок из олонхо «Нюргун Боотур Стремительный» в воссоздании П.А.Ойунского)</w:t>
      </w:r>
      <w:r w:rsidRPr="006E115E">
        <w:rPr>
          <w:rFonts w:ascii="Times New Roman" w:hAnsi="Times New Roman" w:cs="Times New Roman"/>
          <w:sz w:val="28"/>
          <w:szCs w:val="28"/>
        </w:rPr>
        <w:t xml:space="preserve"> </w:t>
      </w:r>
      <w:r w:rsidRPr="006E115E">
        <w:rPr>
          <w:rFonts w:ascii="Times New Roman" w:hAnsi="Times New Roman" w:cs="Times New Roman"/>
          <w:sz w:val="28"/>
          <w:szCs w:val="28"/>
          <w:shd w:val="clear" w:color="auto" w:fill="FFFFFF"/>
        </w:rPr>
        <w:t>с  рисунком дерева Аал Луук и предопределяют тему урока. («Зашумленный» текст – это прием для быстрого чтения.)</w:t>
      </w:r>
    </w:p>
    <w:p w:rsidR="0085086A" w:rsidRPr="00274715" w:rsidRDefault="0085086A" w:rsidP="00274715">
      <w:pPr>
        <w:tabs>
          <w:tab w:val="num" w:pos="426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...Посреди седловины крутой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велению неба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начале времен  -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Раскинув пышные восемь ветвей,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Выросло древо Аал - Луук.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 высоко оно поднялось,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 широко разрослись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Могучие ветви его,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осенили землю они,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заслонили солнце они.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прекрасного древа того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Тонкие ветви из серебра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Звонко поют на ветру;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могучем его стволе</w:t>
      </w:r>
      <w:r w:rsidRPr="00274715">
        <w:rPr>
          <w:rFonts w:ascii="Times New Roman" w:hAnsi="Times New Roman" w:cs="Times New Roman"/>
          <w:i/>
          <w:sz w:val="28"/>
          <w:szCs w:val="28"/>
        </w:rPr>
        <w:br/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Темная золотая кора...</w:t>
      </w:r>
    </w:p>
    <w:p w:rsidR="0085086A" w:rsidRPr="00274715" w:rsidRDefault="0085086A" w:rsidP="00274715">
      <w:pPr>
        <w:tabs>
          <w:tab w:val="num" w:pos="426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5073" w:rsidRPr="00274715" w:rsidRDefault="0085086A" w:rsidP="006E115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4715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3C5A19" wp14:editId="24592F6D">
            <wp:extent cx="2592439" cy="1813617"/>
            <wp:effectExtent l="19050" t="0" r="0" b="0"/>
            <wp:docPr id="50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77" cy="181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274715">
        <w:rPr>
          <w:rFonts w:ascii="Times New Roman" w:hAnsi="Times New Roman" w:cs="Times New Roman"/>
          <w:i/>
          <w:iCs/>
          <w:sz w:val="28"/>
          <w:szCs w:val="28"/>
        </w:rPr>
        <w:t>Прочтите текст. Что вы тут заметили?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Кто смог прочесть весь текст?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Кому мешали ветви дерева?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Что вы прочитали?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О чем оно?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Что на рисунке?</w:t>
      </w:r>
    </w:p>
    <w:p w:rsidR="00911F53" w:rsidRPr="00274715" w:rsidRDefault="00911F5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iCs/>
          <w:sz w:val="28"/>
          <w:szCs w:val="28"/>
        </w:rPr>
        <w:t>- О чем мы будем говорить на уроке?</w:t>
      </w:r>
      <w:r w:rsidR="0050029F" w:rsidRPr="00274715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</w:p>
    <w:p w:rsidR="0050029F" w:rsidRPr="00274715" w:rsidRDefault="00025073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715">
        <w:rPr>
          <w:rFonts w:ascii="Times New Roman" w:hAnsi="Times New Roman" w:cs="Times New Roman"/>
          <w:bCs/>
          <w:sz w:val="28"/>
          <w:szCs w:val="28"/>
        </w:rPr>
        <w:t xml:space="preserve"> Сообщение темы урока.</w:t>
      </w:r>
      <w:r w:rsidR="0050029F" w:rsidRPr="0027471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0029F" w:rsidRPr="00274715">
        <w:rPr>
          <w:rFonts w:ascii="Times New Roman" w:hAnsi="Times New Roman" w:cs="Times New Roman"/>
          <w:bCs/>
          <w:i/>
          <w:sz w:val="28"/>
          <w:szCs w:val="28"/>
        </w:rPr>
        <w:t>на доске тема «Олонхо»)</w:t>
      </w:r>
      <w:r w:rsidRPr="00274715">
        <w:rPr>
          <w:rFonts w:ascii="Times New Roman" w:hAnsi="Times New Roman" w:cs="Times New Roman"/>
          <w:bCs/>
          <w:sz w:val="28"/>
          <w:szCs w:val="28"/>
        </w:rPr>
        <w:t xml:space="preserve"> Определение целей урока</w:t>
      </w:r>
    </w:p>
    <w:p w:rsidR="0050029F" w:rsidRPr="0050029F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Учитель з</w:t>
      </w:r>
      <w:r w:rsidRPr="0050029F">
        <w:rPr>
          <w:rFonts w:ascii="Times New Roman" w:hAnsi="Times New Roman" w:cs="Times New Roman"/>
          <w:i/>
          <w:iCs/>
          <w:sz w:val="28"/>
          <w:szCs w:val="28"/>
        </w:rPr>
        <w:t>адает вопросы. Комментирует ответы, предлагает сформулировать цель урока.</w:t>
      </w:r>
    </w:p>
    <w:p w:rsidR="0050029F" w:rsidRPr="00274715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715">
        <w:rPr>
          <w:rFonts w:ascii="Times New Roman" w:hAnsi="Times New Roman" w:cs="Times New Roman"/>
          <w:i/>
          <w:sz w:val="28"/>
          <w:szCs w:val="28"/>
        </w:rPr>
        <w:t>– Прочитайте тему урока.</w:t>
      </w:r>
      <w:r w:rsidRPr="00274715">
        <w:rPr>
          <w:rFonts w:ascii="Times New Roman" w:hAnsi="Times New Roman" w:cs="Times New Roman"/>
          <w:i/>
          <w:iCs/>
          <w:sz w:val="28"/>
          <w:szCs w:val="28"/>
        </w:rPr>
        <w:t xml:space="preserve"> С каким словом вы встречаетесь впервые? </w:t>
      </w:r>
    </w:p>
    <w:p w:rsidR="0050029F" w:rsidRPr="00274715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715">
        <w:rPr>
          <w:rFonts w:ascii="Times New Roman" w:hAnsi="Times New Roman" w:cs="Times New Roman"/>
          <w:i/>
          <w:sz w:val="28"/>
          <w:szCs w:val="28"/>
        </w:rPr>
        <w:t xml:space="preserve">– Может быть, кто-то уже слышал слово «Олонхо? Что оно могло бы обозначать? </w:t>
      </w:r>
    </w:p>
    <w:p w:rsidR="0050029F" w:rsidRPr="00274715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4715">
        <w:rPr>
          <w:rFonts w:ascii="Times New Roman" w:hAnsi="Times New Roman" w:cs="Times New Roman"/>
          <w:i/>
          <w:sz w:val="28"/>
          <w:szCs w:val="28"/>
        </w:rPr>
        <w:t xml:space="preserve">– Определите цель урока.      </w:t>
      </w:r>
    </w:p>
    <w:p w:rsidR="0050029F" w:rsidRPr="00274715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715">
        <w:rPr>
          <w:rFonts w:ascii="Times New Roman" w:hAnsi="Times New Roman" w:cs="Times New Roman"/>
          <w:i/>
          <w:sz w:val="28"/>
          <w:szCs w:val="28"/>
        </w:rPr>
        <w:t xml:space="preserve">– Постарайтесь определить учебную задачу урока. Что будет главным и что вы хотите узнать нового? </w:t>
      </w:r>
    </w:p>
    <w:p w:rsidR="00A27B22" w:rsidRPr="006E115E" w:rsidRDefault="0050029F" w:rsidP="006E115E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E115E">
        <w:rPr>
          <w:sz w:val="28"/>
          <w:szCs w:val="28"/>
        </w:rPr>
        <w:t>На этом этапе можно использовать прием «</w:t>
      </w:r>
      <w:r w:rsidR="00A27B22" w:rsidRPr="006E115E">
        <w:rPr>
          <w:sz w:val="28"/>
          <w:szCs w:val="28"/>
        </w:rPr>
        <w:t xml:space="preserve">Глоссарий» - это  </w:t>
      </w:r>
      <w:r w:rsidR="00A27B22" w:rsidRPr="006E115E">
        <w:rPr>
          <w:sz w:val="28"/>
          <w:szCs w:val="28"/>
          <w:bdr w:val="none" w:sz="0" w:space="0" w:color="auto" w:frame="1"/>
        </w:rPr>
        <w:t xml:space="preserve">ключевые слова (дети, используя их, уточняют свои предположения о теме произведения, о героях, о том, как будет развиваться действие). </w:t>
      </w:r>
      <w:r w:rsidR="00A27B22" w:rsidRPr="006E115E">
        <w:rPr>
          <w:sz w:val="28"/>
          <w:szCs w:val="28"/>
        </w:rPr>
        <w:t xml:space="preserve"> Цель: актуализация словаря, связанного с темой.</w:t>
      </w:r>
    </w:p>
    <w:p w:rsidR="00A27B22" w:rsidRPr="00274715" w:rsidRDefault="00A27B22" w:rsidP="006E115E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274715">
        <w:rPr>
          <w:i/>
          <w:sz w:val="28"/>
          <w:szCs w:val="28"/>
        </w:rPr>
        <w:t>1.Посмотрите на список слов и отметьте те, которые могут быть связаны с текстом</w:t>
      </w:r>
    </w:p>
    <w:p w:rsidR="0050029F" w:rsidRPr="00274715" w:rsidRDefault="00A27B22" w:rsidP="006E115E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274715">
        <w:rPr>
          <w:i/>
          <w:sz w:val="28"/>
          <w:szCs w:val="28"/>
        </w:rPr>
        <w:t>2.Закончив чтение текста, вернитесь к данным словам</w:t>
      </w:r>
      <w:r w:rsidRPr="006E115E">
        <w:rPr>
          <w:sz w:val="28"/>
          <w:szCs w:val="28"/>
        </w:rPr>
        <w:t xml:space="preserve"> (это будет уже послетекстовая стратегия) </w:t>
      </w:r>
      <w:r w:rsidRPr="00274715">
        <w:rPr>
          <w:i/>
          <w:sz w:val="28"/>
          <w:szCs w:val="28"/>
        </w:rPr>
        <w:t>и посмотрите на значение и употребление слов, использованных в тексте.</w:t>
      </w:r>
    </w:p>
    <w:p w:rsidR="0050029F" w:rsidRPr="0050029F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9F" w:rsidRPr="0050029F" w:rsidRDefault="0050029F" w:rsidP="006E1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Глоссарий: </w:t>
      </w:r>
      <w:r w:rsidRPr="005002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Жанр, поэма, народное устное творчество, сказка, эпос, былина, фольклор, сказитель, сказание, олонхосут, богатырь. </w:t>
      </w:r>
    </w:p>
    <w:p w:rsidR="001B7CCD" w:rsidRPr="00274715" w:rsidRDefault="001B7CCD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115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747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подчеркните слова, которые могут относиться к нашей теме)</w:t>
      </w:r>
    </w:p>
    <w:p w:rsidR="003532EE" w:rsidRPr="00274715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715">
        <w:rPr>
          <w:rFonts w:ascii="Times New Roman" w:hAnsi="Times New Roman" w:cs="Times New Roman"/>
          <w:i/>
          <w:sz w:val="28"/>
          <w:szCs w:val="28"/>
        </w:rPr>
        <w:t xml:space="preserve">Мы хотим узнать, что такое «олонхо», каковы его особенности. </w:t>
      </w:r>
    </w:p>
    <w:p w:rsidR="003532EE" w:rsidRPr="006E115E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Дети предлагают план действий:</w:t>
      </w:r>
    </w:p>
    <w:p w:rsidR="003532EE" w:rsidRPr="006E115E" w:rsidRDefault="003532EE" w:rsidP="006E115E">
      <w:pPr>
        <w:pStyle w:val="ParagraphStyle"/>
        <w:keepLines/>
        <w:tabs>
          <w:tab w:val="left" w:pos="3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274715">
        <w:rPr>
          <w:rFonts w:ascii="Times New Roman" w:hAnsi="Times New Roman" w:cs="Times New Roman"/>
          <w:i/>
          <w:sz w:val="28"/>
          <w:szCs w:val="28"/>
        </w:rPr>
        <w:t>Посмотреть в словаре,</w:t>
      </w:r>
      <w:r w:rsidRPr="006E115E">
        <w:rPr>
          <w:rFonts w:ascii="Times New Roman" w:hAnsi="Times New Roman" w:cs="Times New Roman"/>
          <w:i/>
          <w:sz w:val="28"/>
          <w:szCs w:val="28"/>
        </w:rPr>
        <w:t xml:space="preserve"> что такое олонхо, фольклор, эпос и другие непонятные слова.</w:t>
      </w:r>
    </w:p>
    <w:p w:rsidR="003532EE" w:rsidRPr="00274715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z w:val="28"/>
          <w:szCs w:val="28"/>
        </w:rPr>
        <w:t>2. Познакомиться с дополнительной литературой: поискать информацию в Интернете или энциклопедических изданиях</w:t>
      </w:r>
    </w:p>
    <w:p w:rsidR="001B7CCD" w:rsidRPr="001B7CCD" w:rsidRDefault="001B7CCD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CD">
        <w:rPr>
          <w:rFonts w:ascii="Times New Roman" w:hAnsi="Times New Roman" w:cs="Times New Roman"/>
          <w:bCs/>
          <w:sz w:val="28"/>
          <w:szCs w:val="28"/>
        </w:rPr>
        <w:lastRenderedPageBreak/>
        <w:t>II этап. Работа с текстом во время чтения.</w:t>
      </w:r>
    </w:p>
    <w:p w:rsidR="001B7CCD" w:rsidRPr="006E115E" w:rsidRDefault="001B7CCD" w:rsidP="006E115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5E">
        <w:rPr>
          <w:rFonts w:ascii="Times New Roman" w:hAnsi="Times New Roman" w:cs="Times New Roman"/>
          <w:iCs/>
          <w:sz w:val="28"/>
          <w:szCs w:val="28"/>
        </w:rPr>
        <w:t xml:space="preserve">Первичное чтение текста. </w:t>
      </w:r>
      <w:r w:rsidRPr="006E115E">
        <w:rPr>
          <w:rFonts w:ascii="Times New Roman" w:hAnsi="Times New Roman" w:cs="Times New Roman"/>
          <w:sz w:val="28"/>
          <w:szCs w:val="28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3532EE" w:rsidRPr="006E115E" w:rsidRDefault="003532EE" w:rsidP="00274715">
      <w:pPr>
        <w:pStyle w:val="a4"/>
        <w:spacing w:after="20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z w:val="28"/>
          <w:szCs w:val="28"/>
        </w:rPr>
        <w:t>Олонхо</w:t>
      </w:r>
    </w:p>
    <w:p w:rsidR="003532EE" w:rsidRPr="006E115E" w:rsidRDefault="003532EE" w:rsidP="006E115E">
      <w:pPr>
        <w:pStyle w:val="a4"/>
        <w:spacing w:after="20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z w:val="28"/>
          <w:szCs w:val="28"/>
        </w:rPr>
        <w:t xml:space="preserve">       Олонхо – самый крупный эпический жанр якутского народного фольклора. Олонхосута ждали с нетерпением в каждой юрте, его почитали и уважали, угощали самыми вкусными блюдами. Каждый вечер с наступлением сумерек вокруг олонхосута собирались все от мала до велика. Горел огонь в камельке, и олонхосут начинал свое олонхо- сказание, в котором отражались богатство и ширь народной фантазии. В олонхо всегда побеждали светлые силы и торжествовала справедливость. </w:t>
      </w:r>
    </w:p>
    <w:p w:rsidR="003532EE" w:rsidRPr="00274715" w:rsidRDefault="003532EE" w:rsidP="00274715">
      <w:pPr>
        <w:pStyle w:val="a4"/>
        <w:spacing w:after="20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5E">
        <w:rPr>
          <w:rFonts w:ascii="Times New Roman" w:hAnsi="Times New Roman" w:cs="Times New Roman"/>
          <w:i/>
          <w:sz w:val="28"/>
          <w:szCs w:val="28"/>
        </w:rPr>
        <w:t xml:space="preserve">       В песнях и сказаниях олонхо, продолжавшихся несколько дней и ночей, олонхосут описывал красочные пейзажи, травинки, цветы, бабочек, стрекоз и прочую живность. Здесь оживали величественные горы, быстротечные реки, животные и растения. Всё действия происходит в пространстве трёх миров – Верхнего, Среднего и Нижнего. Главные герои олонхо – богатыри и женщины- хранительницы очага, являющиеся воплощение красоты и добра. </w:t>
      </w:r>
    </w:p>
    <w:p w:rsidR="001B7CCD" w:rsidRPr="006E115E" w:rsidRDefault="001B7CCD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CD">
        <w:rPr>
          <w:rFonts w:ascii="Times New Roman" w:hAnsi="Times New Roman" w:cs="Times New Roman"/>
          <w:iCs/>
          <w:sz w:val="28"/>
          <w:szCs w:val="28"/>
        </w:rPr>
        <w:t xml:space="preserve">2. Перечитывание текста. </w:t>
      </w:r>
      <w:r w:rsidRPr="001B7CCD">
        <w:rPr>
          <w:rFonts w:ascii="Times New Roman" w:hAnsi="Times New Roman" w:cs="Times New Roman"/>
          <w:sz w:val="28"/>
          <w:szCs w:val="28"/>
        </w:rPr>
        <w:t>Медленное «вдумчивое» повторное чтение (всего текста или его отдельных фрагментов</w:t>
      </w:r>
      <w:r w:rsidR="003532EE" w:rsidRPr="006E115E">
        <w:rPr>
          <w:rFonts w:ascii="Times New Roman" w:hAnsi="Times New Roman" w:cs="Times New Roman"/>
          <w:sz w:val="28"/>
          <w:szCs w:val="28"/>
        </w:rPr>
        <w:t xml:space="preserve"> </w:t>
      </w:r>
      <w:r w:rsidR="001D2FBF" w:rsidRPr="006E11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32EE" w:rsidRPr="006E115E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15E">
        <w:rPr>
          <w:rFonts w:ascii="Times New Roman" w:hAnsi="Times New Roman" w:cs="Times New Roman"/>
          <w:iCs/>
          <w:sz w:val="28"/>
          <w:szCs w:val="28"/>
        </w:rPr>
        <w:t xml:space="preserve">Приём «Читаем с остановками» </w:t>
      </w:r>
    </w:p>
    <w:p w:rsidR="003532EE" w:rsidRPr="00274715" w:rsidRDefault="003532EE" w:rsidP="00274715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2EE">
        <w:rPr>
          <w:rFonts w:ascii="Times New Roman" w:hAnsi="Times New Roman" w:cs="Times New Roman"/>
          <w:bCs/>
          <w:sz w:val="28"/>
          <w:szCs w:val="28"/>
        </w:rPr>
        <w:t xml:space="preserve">Материалом для его проведения 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</w:t>
      </w:r>
      <w:r w:rsidRPr="003532EE">
        <w:rPr>
          <w:rFonts w:ascii="Times New Roman" w:hAnsi="Times New Roman" w:cs="Times New Roman"/>
          <w:bCs/>
          <w:sz w:val="28"/>
          <w:szCs w:val="28"/>
        </w:rPr>
        <w:lastRenderedPageBreak/>
        <w:t>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3532EE" w:rsidRPr="006E115E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 Прочтите первое предложение текста. </w:t>
      </w:r>
    </w:p>
    <w:p w:rsidR="003532EE" w:rsidRPr="006E115E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 Найдите ключевые слова в предложении, подчеркните. </w:t>
      </w:r>
    </w:p>
    <w:p w:rsidR="003532EE" w:rsidRPr="00274715" w:rsidRDefault="003532EE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4715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Олонхо </w:t>
      </w:r>
      <w:r w:rsidRPr="00274715">
        <w:rPr>
          <w:rFonts w:ascii="Times New Roman" w:hAnsi="Times New Roman" w:cs="Times New Roman"/>
          <w:i/>
          <w:sz w:val="28"/>
          <w:szCs w:val="28"/>
        </w:rPr>
        <w:t xml:space="preserve">– самый крупный </w:t>
      </w:r>
      <w:r w:rsidRPr="00274715">
        <w:rPr>
          <w:rFonts w:ascii="Times New Roman" w:hAnsi="Times New Roman" w:cs="Times New Roman"/>
          <w:i/>
          <w:sz w:val="28"/>
          <w:szCs w:val="28"/>
          <w:u w:val="single"/>
        </w:rPr>
        <w:t>эпический жанр</w:t>
      </w:r>
      <w:r w:rsidRPr="00274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715">
        <w:rPr>
          <w:rFonts w:ascii="Times New Roman" w:hAnsi="Times New Roman" w:cs="Times New Roman"/>
          <w:i/>
          <w:sz w:val="28"/>
          <w:szCs w:val="28"/>
          <w:u w:val="single"/>
        </w:rPr>
        <w:t xml:space="preserve">якутского </w:t>
      </w:r>
      <w:r w:rsidRPr="00274715">
        <w:rPr>
          <w:rFonts w:ascii="Times New Roman" w:hAnsi="Times New Roman" w:cs="Times New Roman"/>
          <w:i/>
          <w:sz w:val="28"/>
          <w:szCs w:val="28"/>
        </w:rPr>
        <w:t xml:space="preserve">народного </w:t>
      </w:r>
      <w:r w:rsidRPr="00274715">
        <w:rPr>
          <w:rFonts w:ascii="Times New Roman" w:hAnsi="Times New Roman" w:cs="Times New Roman"/>
          <w:i/>
          <w:sz w:val="28"/>
          <w:szCs w:val="28"/>
          <w:u w:val="single"/>
        </w:rPr>
        <w:t>фольклора.</w:t>
      </w:r>
    </w:p>
    <w:p w:rsidR="003532EE" w:rsidRPr="006E115E" w:rsidRDefault="003532E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(прием «Кластер»)</w:t>
      </w:r>
      <w:r w:rsidR="00437C59" w:rsidRPr="006E115E">
        <w:rPr>
          <w:rFonts w:ascii="Times New Roman" w:hAnsi="Times New Roman" w:cs="Times New Roman"/>
          <w:i/>
          <w:iCs/>
          <w:sz w:val="28"/>
          <w:szCs w:val="28"/>
        </w:rPr>
        <w:t>(На середине доски пишем слово «Олонхо», вокруг него дети добавляют ключевые слова из перв</w:t>
      </w:r>
      <w:r w:rsidR="00274715">
        <w:rPr>
          <w:rFonts w:ascii="Times New Roman" w:hAnsi="Times New Roman" w:cs="Times New Roman"/>
          <w:i/>
          <w:iCs/>
          <w:sz w:val="28"/>
          <w:szCs w:val="28"/>
        </w:rPr>
        <w:t xml:space="preserve">ого предложения, если термины </w:t>
      </w:r>
      <w:r w:rsidR="00437C59"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715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437C59" w:rsidRPr="006E115E">
        <w:rPr>
          <w:rFonts w:ascii="Times New Roman" w:hAnsi="Times New Roman" w:cs="Times New Roman"/>
          <w:i/>
          <w:iCs/>
          <w:sz w:val="28"/>
          <w:szCs w:val="28"/>
        </w:rPr>
        <w:t>понятны, обращаются к словарю, потом пытаются дать свое определение слова «олонхо»)</w:t>
      </w:r>
    </w:p>
    <w:p w:rsidR="00314C57" w:rsidRPr="006E115E" w:rsidRDefault="00314C57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115E">
        <w:rPr>
          <w:rStyle w:val="c5"/>
          <w:sz w:val="28"/>
          <w:szCs w:val="28"/>
        </w:rPr>
        <w:t>Класте</w:t>
      </w:r>
      <w:r w:rsidR="00274715">
        <w:rPr>
          <w:rStyle w:val="c5"/>
          <w:sz w:val="28"/>
          <w:szCs w:val="28"/>
        </w:rPr>
        <w:t>р» один из методических приёмов</w:t>
      </w:r>
      <w:r w:rsidRPr="006E115E">
        <w:rPr>
          <w:rStyle w:val="c5"/>
          <w:sz w:val="28"/>
          <w:szCs w:val="28"/>
        </w:rPr>
        <w:t> технологии </w:t>
      </w:r>
      <w:r w:rsidRPr="006E115E">
        <w:rPr>
          <w:rStyle w:val="c3"/>
          <w:bCs/>
          <w:sz w:val="28"/>
          <w:szCs w:val="28"/>
        </w:rPr>
        <w:t>развития критического мышления через чтение и письмо, которая способствует развитию смыслового чтения</w:t>
      </w:r>
      <w:r w:rsidRPr="006E115E">
        <w:rPr>
          <w:rStyle w:val="c5"/>
          <w:sz w:val="28"/>
          <w:szCs w:val="28"/>
        </w:rPr>
        <w:t>:</w:t>
      </w:r>
    </w:p>
    <w:p w:rsidR="00314C57" w:rsidRPr="006E115E" w:rsidRDefault="00314C57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6E115E">
        <w:rPr>
          <w:rStyle w:val="c5"/>
          <w:sz w:val="28"/>
          <w:szCs w:val="28"/>
        </w:rPr>
        <w:t>Слово «кластер» в переводе означает «пучок, созвездие». Это графический прием систематизации материала в виде «грозди».</w:t>
      </w:r>
      <w:r w:rsidRPr="006E115E">
        <w:rPr>
          <w:sz w:val="28"/>
          <w:szCs w:val="28"/>
        </w:rPr>
        <w:br/>
      </w:r>
      <w:r w:rsidRPr="006E115E">
        <w:rPr>
          <w:rStyle w:val="c16"/>
          <w:i/>
          <w:iCs/>
          <w:sz w:val="28"/>
          <w:szCs w:val="28"/>
          <w:u w:val="single"/>
        </w:rPr>
        <w:t> </w:t>
      </w:r>
      <w:r w:rsidRPr="006E115E">
        <w:rPr>
          <w:rStyle w:val="c5"/>
          <w:sz w:val="28"/>
          <w:szCs w:val="28"/>
        </w:rPr>
        <w:t>Последовательность действий по составлению кластера проста и логична: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1. посередине чистого листа (классной доски) написать ключевое слово или предложение, которое является ключевым в раскрытии идеи, темы;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2. вокруг записать слова или предложения, выражающие идеи, факты, образы, подходящие для данной темы;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3.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 </w:t>
      </w:r>
    </w:p>
    <w:p w:rsidR="00437C59" w:rsidRPr="006E115E" w:rsidRDefault="00437C59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-Кто может своими словами ответить на вопрос, что такое олонхо? ( на доске в центре слово «Олонхо»)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Вернемся к словарю. (прием «Кластер»; Олонхо- жанр фольклор, эпос, якутский народ)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- Прочтите весь первый абзац?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-Когда и где возник олонхо? 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- Какие слова в тексте  указывают на время?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 Кто сказывал олонхо? 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 Прочтите последний абзац текста. 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- Какие вопросы можно задать по этому абзацу? 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-Какие опорные слова можно выделить?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7C59" w:rsidRPr="006E115E" w:rsidRDefault="00C24B6F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6E115E">
        <w:rPr>
          <w:noProof/>
          <w:sz w:val="28"/>
          <w:szCs w:val="28"/>
        </w:rPr>
        <w:drawing>
          <wp:inline distT="0" distB="0" distL="0" distR="0" wp14:anchorId="70FE34D5" wp14:editId="633DBE7F">
            <wp:extent cx="2695046" cy="4270411"/>
            <wp:effectExtent l="0" t="6668" r="3493" b="3492"/>
            <wp:docPr id="51" name="Рисунок 51" descr="C:\Users\User\Downloads\WhatsApp Image 2022-12-14 at 20.45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2-14 at 20.45.53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17085" r="6190" b="20446"/>
                    <a:stretch/>
                  </pic:blipFill>
                  <pic:spPr bwMode="auto">
                    <a:xfrm rot="5400000" flipH="1" flipV="1">
                      <a:off x="0" y="0"/>
                      <a:ext cx="2709509" cy="42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C57" w:rsidRPr="006E115E" w:rsidRDefault="00314C57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314C57" w:rsidRPr="006E115E" w:rsidRDefault="00C24B6F" w:rsidP="006E115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</w:t>
      </w:r>
      <w:r w:rsidR="00314C57" w:rsidRPr="006E115E">
        <w:rPr>
          <w:sz w:val="28"/>
          <w:szCs w:val="28"/>
        </w:rPr>
        <w:br/>
      </w:r>
      <w:r w:rsidR="00314C57" w:rsidRPr="00C24B6F">
        <w:rPr>
          <w:rStyle w:val="c5"/>
          <w:bCs/>
          <w:sz w:val="28"/>
          <w:szCs w:val="28"/>
        </w:rPr>
        <w:t>Использовать данный прием можно на всех этапах урока: на стадии вызова, осмысления, рефлексии или в качестве стратегии урока в целом.</w:t>
      </w:r>
      <w:r w:rsidR="00314C57" w:rsidRPr="00C24B6F">
        <w:rPr>
          <w:rStyle w:val="c5"/>
          <w:sz w:val="28"/>
          <w:szCs w:val="28"/>
        </w:rPr>
        <w:t> Организуя работу нужно помнить, </w:t>
      </w:r>
      <w:r w:rsidR="00314C57" w:rsidRPr="00C24B6F">
        <w:rPr>
          <w:rStyle w:val="c5"/>
          <w:bCs/>
          <w:sz w:val="28"/>
          <w:szCs w:val="28"/>
        </w:rPr>
        <w:t>что учитель на данных уроках выступает в роли координатора работы</w:t>
      </w:r>
      <w:r w:rsidR="00314C57" w:rsidRPr="00C24B6F">
        <w:rPr>
          <w:rStyle w:val="c5"/>
          <w:sz w:val="28"/>
          <w:szCs w:val="28"/>
        </w:rPr>
        <w:t>: направляет усилия учеников в определенное русло, сталкивает различные суждения и создает условия, побуждающие к принятию самостоятельных решений. Я предлагаю им озаглавить смысловые блоки или даю готовые вопросы. </w:t>
      </w:r>
      <w:r w:rsidR="00314C57" w:rsidRPr="00C24B6F">
        <w:rPr>
          <w:rStyle w:val="c5"/>
          <w:bCs/>
          <w:sz w:val="28"/>
          <w:szCs w:val="28"/>
        </w:rPr>
        <w:t xml:space="preserve">Достаточно 2 - 3 раза провести подобную работу, чтобы </w:t>
      </w:r>
      <w:r w:rsidR="00314C57" w:rsidRPr="00C24B6F">
        <w:rPr>
          <w:rStyle w:val="c5"/>
          <w:bCs/>
          <w:sz w:val="28"/>
          <w:szCs w:val="28"/>
        </w:rPr>
        <w:lastRenderedPageBreak/>
        <w:t>этот прием стал технологичным.</w:t>
      </w:r>
      <w:r w:rsidR="00314C57" w:rsidRPr="00C24B6F">
        <w:rPr>
          <w:rStyle w:val="c5"/>
          <w:sz w:val="28"/>
          <w:szCs w:val="28"/>
        </w:rPr>
        <w:t> </w:t>
      </w:r>
      <w:r w:rsidR="00314C57" w:rsidRPr="00C24B6F">
        <w:rPr>
          <w:rStyle w:val="c5"/>
          <w:bCs/>
          <w:sz w:val="28"/>
          <w:szCs w:val="28"/>
        </w:rPr>
        <w:t>Ученики с удовольствием используют кластеры. Над нерассмотренными вопросами можно при желании поработать дома.</w:t>
      </w:r>
      <w:r w:rsidR="00314C57" w:rsidRPr="00C24B6F">
        <w:rPr>
          <w:rStyle w:val="c5"/>
          <w:sz w:val="28"/>
          <w:szCs w:val="28"/>
        </w:rPr>
        <w:t> </w:t>
      </w:r>
      <w:r w:rsidR="00314C57" w:rsidRPr="00C24B6F">
        <w:rPr>
          <w:rStyle w:val="c5"/>
          <w:bCs/>
          <w:sz w:val="28"/>
          <w:szCs w:val="28"/>
        </w:rPr>
        <w:t>Поэтому применение «кластера» не ограничивается только урочной деятельностью.</w:t>
      </w:r>
      <w:r w:rsidR="00314C57" w:rsidRPr="00C24B6F">
        <w:rPr>
          <w:sz w:val="28"/>
          <w:szCs w:val="28"/>
        </w:rPr>
        <w:br/>
      </w:r>
      <w:r w:rsidR="00314C57" w:rsidRPr="00C24B6F">
        <w:rPr>
          <w:rStyle w:val="c5"/>
          <w:sz w:val="28"/>
          <w:szCs w:val="28"/>
        </w:rPr>
        <w:t>Приём - «</w:t>
      </w:r>
      <w:r w:rsidR="008F5B09">
        <w:rPr>
          <w:rStyle w:val="c5"/>
          <w:sz w:val="28"/>
          <w:szCs w:val="28"/>
        </w:rPr>
        <w:t>кластер</w:t>
      </w:r>
      <w:r w:rsidR="00314C57" w:rsidRPr="00C24B6F">
        <w:rPr>
          <w:rStyle w:val="c5"/>
          <w:sz w:val="28"/>
          <w:szCs w:val="28"/>
        </w:rPr>
        <w:t>» помогает развитию умений вырабатывать собственное</w:t>
      </w:r>
      <w:r w:rsidR="00314C57" w:rsidRPr="006E115E">
        <w:rPr>
          <w:rStyle w:val="c5"/>
          <w:sz w:val="28"/>
          <w:szCs w:val="28"/>
        </w:rPr>
        <w:t xml:space="preserve"> мнение на основе различных наблюдений, опыта, содействует самообразовательной деятельности учащихся, умению самостоятельно решать проблемы и работать в группе, активизирует учебную деятельность. У детей есть возможность исправления, редактирования работ. Такие уроки дают учащимся возможность проявить себя, показать свое видение предложенных тем и проблем, дают большую свободу творческого поиска. </w:t>
      </w:r>
    </w:p>
    <w:p w:rsidR="00437C59" w:rsidRDefault="00314C57" w:rsidP="00C24B6F">
      <w:pPr>
        <w:pStyle w:val="c6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6E115E">
        <w:rPr>
          <w:rStyle w:val="c5"/>
          <w:sz w:val="28"/>
          <w:szCs w:val="28"/>
        </w:rPr>
        <w:t>Кластер активизирует мыслительную деятельность учащихся: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умение ставить вопросы;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умение выделить главное;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умение делать сравнение;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умение устанавливать причинно – следственные связи и делать умозаключения;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умение видеть смысл в информации, понимать проблему в целом;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способности к поиску, анализу, к творческой переработке информации.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Работая над созданием кластера, необходимо помнить несколько правил: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не бояться записывать все, что приходит на ум;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дать волю воображению и интуиции;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продолжать работу, пока не кончится время или идеи не иссякнут; </w:t>
      </w:r>
      <w:r w:rsidRPr="006E115E">
        <w:rPr>
          <w:sz w:val="28"/>
          <w:szCs w:val="28"/>
        </w:rPr>
        <w:br/>
      </w:r>
      <w:r w:rsidRPr="006E115E">
        <w:rPr>
          <w:rStyle w:val="c5"/>
          <w:sz w:val="28"/>
          <w:szCs w:val="28"/>
        </w:rPr>
        <w:t>- постараться построить как можно больше связей.</w:t>
      </w:r>
    </w:p>
    <w:p w:rsidR="00C24B6F" w:rsidRPr="006E115E" w:rsidRDefault="00C24B6F" w:rsidP="00C24B6F">
      <w:pPr>
        <w:pStyle w:val="c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4B6F">
        <w:rPr>
          <w:rFonts w:ascii="Times New Roman" w:hAnsi="Times New Roman" w:cs="Times New Roman"/>
          <w:i/>
          <w:iCs/>
          <w:sz w:val="28"/>
          <w:szCs w:val="28"/>
        </w:rPr>
        <w:t>Делаем вывод:</w:t>
      </w:r>
      <w:r w:rsidRPr="006E11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возвращаемся к глоссарию 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 xml:space="preserve">  -Почему мы не взяли слова: поэма, сказка, былина?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t>- Чем похожи и чем отличаются</w:t>
      </w:r>
      <w:r w:rsidR="00C24B6F">
        <w:rPr>
          <w:rFonts w:ascii="Times New Roman" w:hAnsi="Times New Roman" w:cs="Times New Roman"/>
          <w:i/>
          <w:iCs/>
          <w:sz w:val="28"/>
          <w:szCs w:val="28"/>
        </w:rPr>
        <w:t xml:space="preserve"> эти жанры</w:t>
      </w:r>
      <w:r w:rsidRPr="006E115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437C59" w:rsidRPr="006E115E" w:rsidRDefault="00437C59" w:rsidP="006E115E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15E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К какому жанру близок олонхо?</w:t>
      </w:r>
    </w:p>
    <w:p w:rsidR="00437C59" w:rsidRPr="006E115E" w:rsidRDefault="00437C59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59" w:rsidRPr="00437C59" w:rsidRDefault="00437C59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59">
        <w:rPr>
          <w:rFonts w:ascii="Times New Roman" w:hAnsi="Times New Roman" w:cs="Times New Roman"/>
          <w:bCs/>
          <w:sz w:val="28"/>
          <w:szCs w:val="28"/>
        </w:rPr>
        <w:t>III этап. Работа с текстом после чтения.</w:t>
      </w:r>
    </w:p>
    <w:p w:rsidR="00437C59" w:rsidRPr="00437C59" w:rsidRDefault="00437C59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59">
        <w:rPr>
          <w:rFonts w:ascii="Times New Roman" w:hAnsi="Times New Roman" w:cs="Times New Roman"/>
          <w:iCs/>
          <w:sz w:val="28"/>
          <w:szCs w:val="28"/>
        </w:rPr>
        <w:t xml:space="preserve">1. Концептуальная (смысловая) беседа по тексту. </w:t>
      </w:r>
      <w:r w:rsidRPr="00437C59">
        <w:rPr>
          <w:rFonts w:ascii="Times New Roman" w:hAnsi="Times New Roman" w:cs="Times New Roman"/>
          <w:sz w:val="28"/>
          <w:szCs w:val="28"/>
        </w:rPr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911F53" w:rsidRPr="006E115E" w:rsidRDefault="00911F53" w:rsidP="006E115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86A" w:rsidRPr="006E115E" w:rsidRDefault="000E42AF" w:rsidP="006E115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5E">
        <w:rPr>
          <w:rFonts w:ascii="Times New Roman" w:eastAsia="Calibri" w:hAnsi="Times New Roman" w:cs="Times New Roman"/>
          <w:sz w:val="28"/>
          <w:szCs w:val="28"/>
        </w:rPr>
        <w:t>На этом</w:t>
      </w:r>
      <w:r w:rsidR="006E115E" w:rsidRPr="006E115E">
        <w:rPr>
          <w:rFonts w:ascii="Times New Roman" w:eastAsia="Calibri" w:hAnsi="Times New Roman" w:cs="Times New Roman"/>
          <w:sz w:val="28"/>
          <w:szCs w:val="28"/>
        </w:rPr>
        <w:t xml:space="preserve"> этапе можно использовать прием </w:t>
      </w:r>
      <w:r w:rsidR="006E115E" w:rsidRPr="006E115E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"концептуальная таблица",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происходит. Можно эту таблицу сделать в виде кругов Эйлера.</w:t>
      </w:r>
    </w:p>
    <w:tbl>
      <w:tblPr>
        <w:tblW w:w="60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287"/>
        <w:gridCol w:w="2552"/>
      </w:tblGrid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Былины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Олонхо</w:t>
            </w: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русского фольклора, рассказывающий о богатырях и народных героях и сочетающий в себе реальные события с вымыслом.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Героическая былина, эпическая песня о подвигах богатырей</w:t>
            </w: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Сказитель гусляр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Сказитель олонхосут</w:t>
            </w: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Идея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за родную землю от вражеских нашествий. Мечта народа о сильном и мужественном защитнике земли русской.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за счастье своего племени, за установление мирной жизни, чтобы продолжался человеческий род</w:t>
            </w: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</w:t>
            </w:r>
          </w:p>
        </w:tc>
        <w:tc>
          <w:tcPr>
            <w:tcW w:w="48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1.Зачин (в нем говорится о времени и месте действия)</w:t>
            </w:r>
          </w:p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Основная часть (рассказывается о героических подвигах богатырей)</w:t>
            </w:r>
          </w:p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Концовка</w:t>
            </w: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герои:</w:t>
            </w:r>
          </w:p>
        </w:tc>
        <w:tc>
          <w:tcPr>
            <w:tcW w:w="48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Богатыри, женщины-богатырки. призваны защищать простых людей.</w:t>
            </w:r>
          </w:p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Богатыри – это идеалы мужества, преданности.</w:t>
            </w:r>
          </w:p>
          <w:p w:rsidR="006E115E" w:rsidRPr="006E115E" w:rsidRDefault="006E115E" w:rsidP="006E11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15E" w:rsidRPr="006E115E" w:rsidTr="0047707D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Характеры</w:t>
            </w:r>
          </w:p>
        </w:tc>
        <w:tc>
          <w:tcPr>
            <w:tcW w:w="48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15E" w:rsidRPr="006E115E" w:rsidRDefault="006E115E" w:rsidP="006E115E">
            <w:pPr>
              <w:spacing w:after="4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Храбрость, мужество, сила, смелость, достоинство, честь, ум, упорство, преданность Родине</w:t>
            </w:r>
          </w:p>
        </w:tc>
      </w:tr>
    </w:tbl>
    <w:p w:rsidR="006E115E" w:rsidRPr="006E115E" w:rsidRDefault="006E115E" w:rsidP="006E115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19D" w:rsidRPr="008F5B09" w:rsidRDefault="008F5B09" w:rsidP="008F5B09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DD">
        <w:rPr>
          <w:noProof/>
          <w:lang w:eastAsia="ru-RU"/>
        </w:rPr>
        <w:drawing>
          <wp:inline distT="0" distB="0" distL="0" distR="0" wp14:anchorId="4474F343" wp14:editId="55A52DE0">
            <wp:extent cx="4108505" cy="2542008"/>
            <wp:effectExtent l="0" t="0" r="6350" b="0"/>
            <wp:docPr id="1" name="Рисунок 1" descr="C:\Users\User\Downloads\WhatsApp Image 2022-12-15 at 07.3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2-15 at 07.37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4" b="36800"/>
                    <a:stretch/>
                  </pic:blipFill>
                  <pic:spPr bwMode="auto">
                    <a:xfrm>
                      <a:off x="0" y="0"/>
                      <a:ext cx="4128179" cy="25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9D" w:rsidRPr="0063719D" w:rsidRDefault="0063719D" w:rsidP="0063719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конце урока дети п</w:t>
      </w:r>
      <w:r w:rsidRPr="0063719D">
        <w:rPr>
          <w:rFonts w:ascii="Times New Roman" w:hAnsi="Times New Roman" w:cs="Times New Roman"/>
          <w:i/>
          <w:iCs/>
          <w:sz w:val="28"/>
          <w:szCs w:val="28"/>
        </w:rPr>
        <w:t xml:space="preserve">роводят самооценку, рефлексию. </w:t>
      </w:r>
    </w:p>
    <w:p w:rsidR="0063719D" w:rsidRPr="0063719D" w:rsidRDefault="0063719D" w:rsidP="0063719D">
      <w:pPr>
        <w:tabs>
          <w:tab w:val="left" w:pos="7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719D">
        <w:rPr>
          <w:rFonts w:ascii="Times New Roman" w:hAnsi="Times New Roman" w:cs="Times New Roman"/>
          <w:i/>
          <w:iCs/>
          <w:sz w:val="28"/>
          <w:szCs w:val="28"/>
        </w:rPr>
        <w:t>Оценивают свою работу на уроке с помощью следующих утверждений по шкале оценивания (</w:t>
      </w:r>
      <w:r w:rsidRPr="0063719D">
        <w:rPr>
          <w:rFonts w:ascii="Times New Roman" w:hAnsi="Times New Roman" w:cs="Times New Roman"/>
          <w:sz w:val="28"/>
          <w:szCs w:val="28"/>
        </w:rPr>
        <w:t>«0», «+», «–», «?»</w:t>
      </w:r>
      <w:r w:rsidRPr="0063719D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:rsidR="0063719D" w:rsidRPr="0063719D" w:rsidRDefault="0063719D" w:rsidP="0063719D">
      <w:pPr>
        <w:tabs>
          <w:tab w:val="left" w:pos="495"/>
          <w:tab w:val="left" w:pos="795"/>
        </w:tabs>
        <w:autoSpaceDE w:val="0"/>
        <w:autoSpaceDN w:val="0"/>
        <w:adjustRightInd w:val="0"/>
        <w:spacing w:after="0" w:line="264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19D">
        <w:rPr>
          <w:rFonts w:ascii="Times New Roman" w:hAnsi="Times New Roman" w:cs="Times New Roman"/>
          <w:sz w:val="28"/>
          <w:szCs w:val="28"/>
          <w:shd w:val="clear" w:color="auto" w:fill="FFFFFF"/>
        </w:rPr>
        <w:t>⁯Я знаю, что такое олонхо, и могу объяснить это своими словами.</w:t>
      </w:r>
    </w:p>
    <w:p w:rsidR="0063719D" w:rsidRPr="0063719D" w:rsidRDefault="0063719D" w:rsidP="0063719D">
      <w:pPr>
        <w:tabs>
          <w:tab w:val="left" w:pos="495"/>
          <w:tab w:val="left" w:pos="795"/>
        </w:tabs>
        <w:autoSpaceDE w:val="0"/>
        <w:autoSpaceDN w:val="0"/>
        <w:adjustRightInd w:val="0"/>
        <w:spacing w:after="0" w:line="264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⁯Я знаю основной сюжет олонхо. </w:t>
      </w:r>
    </w:p>
    <w:p w:rsidR="0063719D" w:rsidRPr="0063719D" w:rsidRDefault="0063719D" w:rsidP="0063719D">
      <w:pPr>
        <w:tabs>
          <w:tab w:val="left" w:pos="495"/>
          <w:tab w:val="left" w:pos="795"/>
        </w:tabs>
        <w:autoSpaceDE w:val="0"/>
        <w:autoSpaceDN w:val="0"/>
        <w:adjustRightInd w:val="0"/>
        <w:spacing w:after="0" w:line="264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19D">
        <w:rPr>
          <w:rFonts w:ascii="Times New Roman" w:hAnsi="Times New Roman" w:cs="Times New Roman"/>
          <w:sz w:val="28"/>
          <w:szCs w:val="28"/>
          <w:shd w:val="clear" w:color="auto" w:fill="FFFFFF"/>
        </w:rPr>
        <w:t>⁯Я могу назвать три характеристики, объединяющие русскую  былину и олонхо.</w:t>
      </w:r>
    </w:p>
    <w:p w:rsidR="0063719D" w:rsidRDefault="0063719D" w:rsidP="006E115E">
      <w:pPr>
        <w:pStyle w:val="ae"/>
        <w:shd w:val="clear" w:color="auto" w:fill="FFFFFF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</w:p>
    <w:p w:rsidR="009B6706" w:rsidRPr="006E115E" w:rsidRDefault="00D3099E" w:rsidP="006E115E">
      <w:pPr>
        <w:pStyle w:val="ae"/>
        <w:shd w:val="clear" w:color="auto" w:fill="FFFFFF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  <w:r w:rsidRPr="006E115E">
        <w:rPr>
          <w:sz w:val="28"/>
          <w:szCs w:val="28"/>
        </w:rPr>
        <w:t>Почему многие дети неохотно и мало читают, а уроки чтения для них становятся скучными и неинтересными? Думаю, что этот вопрос рано или поздно задает себе каждый учитель. Существует ряд причин: общий спад интереса к учению, обилие источников информации помимо книг</w:t>
      </w:r>
      <w:r w:rsidR="002A2D9D" w:rsidRPr="006E115E">
        <w:rPr>
          <w:sz w:val="28"/>
          <w:szCs w:val="28"/>
        </w:rPr>
        <w:t>, не видят пример родителей с книгой</w:t>
      </w:r>
      <w:r w:rsidRPr="006E115E">
        <w:rPr>
          <w:sz w:val="28"/>
          <w:szCs w:val="28"/>
        </w:rPr>
        <w:t xml:space="preserve"> и т.д. </w:t>
      </w:r>
    </w:p>
    <w:p w:rsidR="0063719D" w:rsidRDefault="00D3099E" w:rsidP="0063719D">
      <w:pPr>
        <w:pStyle w:val="ae"/>
        <w:shd w:val="clear" w:color="auto" w:fill="FFFFFF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  <w:r w:rsidRPr="006E115E">
        <w:rPr>
          <w:sz w:val="28"/>
          <w:szCs w:val="28"/>
        </w:rPr>
        <w:t xml:space="preserve">Интерес к чтению возникает в том случае, когда читатель свободно владеет осознанным чтением и у него развиты учебно-познавательные мотивы чтения. </w:t>
      </w:r>
      <w:r w:rsidRPr="006E115E">
        <w:rPr>
          <w:sz w:val="28"/>
          <w:szCs w:val="28"/>
        </w:rPr>
        <w:lastRenderedPageBreak/>
        <w:t>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  <w:r w:rsidR="0063719D">
        <w:rPr>
          <w:sz w:val="28"/>
          <w:szCs w:val="28"/>
        </w:rPr>
        <w:t xml:space="preserve"> </w:t>
      </w:r>
    </w:p>
    <w:p w:rsidR="00EB3924" w:rsidRPr="0063719D" w:rsidRDefault="00D3099E" w:rsidP="0063719D">
      <w:pPr>
        <w:pStyle w:val="ae"/>
        <w:shd w:val="clear" w:color="auto" w:fill="FFFFFF"/>
        <w:spacing w:before="0" w:beforeAutospacing="0" w:after="135" w:afterAutospacing="0" w:line="360" w:lineRule="auto"/>
        <w:ind w:firstLine="426"/>
        <w:jc w:val="both"/>
        <w:rPr>
          <w:b/>
          <w:sz w:val="28"/>
          <w:szCs w:val="28"/>
        </w:rPr>
      </w:pPr>
      <w:r w:rsidRPr="006E115E">
        <w:rPr>
          <w:sz w:val="28"/>
          <w:szCs w:val="28"/>
        </w:rPr>
        <w:t>Задача моя как учителя – организовать полноценное, глубокое восприятие детьми всей информации, заложенной в текст, помочь им представить себе картины, нарисованные 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 – сформировать </w:t>
      </w:r>
      <w:r w:rsidRPr="0063719D">
        <w:rPr>
          <w:rStyle w:val="af"/>
          <w:b w:val="0"/>
          <w:sz w:val="28"/>
          <w:szCs w:val="28"/>
        </w:rPr>
        <w:t>читательские умения и навыки</w:t>
      </w:r>
      <w:r w:rsidR="00252BA1" w:rsidRPr="0063719D">
        <w:rPr>
          <w:rStyle w:val="af"/>
          <w:b w:val="0"/>
          <w:sz w:val="28"/>
          <w:szCs w:val="28"/>
        </w:rPr>
        <w:t>.</w:t>
      </w:r>
    </w:p>
    <w:p w:rsidR="009D6849" w:rsidRDefault="009D6849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63719D" w:rsidRPr="006E115E" w:rsidRDefault="0063719D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A61ED4" w:rsidRPr="006E115E" w:rsidRDefault="00A61ED4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E115E">
        <w:rPr>
          <w:b/>
          <w:bCs/>
          <w:sz w:val="28"/>
          <w:szCs w:val="28"/>
        </w:rPr>
        <w:lastRenderedPageBreak/>
        <w:t>Список литературы</w:t>
      </w:r>
    </w:p>
    <w:p w:rsidR="00C6373A" w:rsidRPr="006E115E" w:rsidRDefault="00C6373A" w:rsidP="006E115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1ED4" w:rsidRPr="00A253CF" w:rsidRDefault="00A61ED4" w:rsidP="00A253CF">
      <w:pPr>
        <w:pStyle w:val="a4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253CF">
        <w:rPr>
          <w:sz w:val="24"/>
          <w:szCs w:val="24"/>
        </w:rPr>
        <w:t>Кузнецова М.И. Сильные и слабые стороны читательской деятельности выпускников российской начальной школы по результатам PIRLS-2006 // Вопросы образования. – 2009. – № 1 – с. 107-136. </w:t>
      </w:r>
    </w:p>
    <w:p w:rsidR="00A61ED4" w:rsidRPr="00A253CF" w:rsidRDefault="00A61ED4" w:rsidP="00A253CF">
      <w:pPr>
        <w:pStyle w:val="a4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253CF">
        <w:rPr>
          <w:sz w:val="24"/>
          <w:szCs w:val="24"/>
        </w:rPr>
        <w:t>Лутошкина В.Н., Плеханова Е.Н. Формирование читательской грамотности младших школьников. Учебно-методическое пособие. – Красноярск. – 2012.</w:t>
      </w:r>
    </w:p>
    <w:p w:rsidR="0063719D" w:rsidRPr="00A253CF" w:rsidRDefault="0063719D" w:rsidP="00A253CF">
      <w:pPr>
        <w:pStyle w:val="a4"/>
        <w:numPr>
          <w:ilvl w:val="0"/>
          <w:numId w:val="17"/>
        </w:numPr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253CF">
        <w:rPr>
          <w:rFonts w:eastAsia="Times New Roman"/>
          <w:color w:val="000000"/>
          <w:sz w:val="24"/>
          <w:szCs w:val="24"/>
          <w:lang w:eastAsia="ru-RU"/>
        </w:rPr>
        <w:t>Актуальные проблемы методики обучения чтению в начальных классах /Под ред. М.С. Васильевой, М.И. Омороковой, Н.Н. Светловской. – М.: Просвещение, 1997.</w:t>
      </w:r>
    </w:p>
    <w:p w:rsidR="0063719D" w:rsidRPr="00A253CF" w:rsidRDefault="00A253CF" w:rsidP="00A253CF">
      <w:pPr>
        <w:pStyle w:val="a4"/>
        <w:numPr>
          <w:ilvl w:val="0"/>
          <w:numId w:val="17"/>
        </w:numPr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253CF">
        <w:rPr>
          <w:rFonts w:eastAsia="Times New Roman"/>
          <w:color w:val="000000"/>
          <w:sz w:val="24"/>
          <w:szCs w:val="24"/>
          <w:lang w:eastAsia="ru-RU"/>
        </w:rPr>
        <w:t>В.А.Лазарева «Технология анализа художественного текста на уроках литературного чтения в начальной школе», М.: институт инноваций в образовании им. Л.В.Занкова, Издательский дом ОНИКС 21 век» 2003</w:t>
      </w:r>
    </w:p>
    <w:p w:rsidR="0063719D" w:rsidRPr="00A253CF" w:rsidRDefault="0063719D" w:rsidP="00A253CF">
      <w:pPr>
        <w:pStyle w:val="a4"/>
        <w:numPr>
          <w:ilvl w:val="0"/>
          <w:numId w:val="17"/>
        </w:numPr>
        <w:spacing w:line="360" w:lineRule="auto"/>
        <w:rPr>
          <w:rFonts w:eastAsia="Times New Roman"/>
          <w:sz w:val="24"/>
          <w:szCs w:val="24"/>
          <w:lang w:eastAsia="ru-RU"/>
        </w:rPr>
      </w:pPr>
      <w:r w:rsidRPr="00A253CF">
        <w:rPr>
          <w:rFonts w:eastAsia="Times New Roman"/>
          <w:color w:val="000000"/>
          <w:sz w:val="24"/>
          <w:szCs w:val="24"/>
          <w:lang w:eastAsia="ru-RU"/>
        </w:rPr>
        <w:t>Мастер – класс «Несплошной текст, как средство формирования читательской грамотности» </w:t>
      </w:r>
      <w:hyperlink r:id="rId11" w:tgtFrame="_blank" w:history="1">
        <w:r w:rsidRPr="00A253CF">
          <w:rPr>
            <w:rFonts w:eastAsia="Times New Roman"/>
            <w:sz w:val="24"/>
            <w:szCs w:val="24"/>
            <w:u w:val="single"/>
            <w:lang w:eastAsia="ru-RU"/>
          </w:rPr>
          <w:t>Иванова Л.М.</w:t>
        </w:r>
      </w:hyperlink>
      <w:r w:rsidRPr="00A253CF">
        <w:rPr>
          <w:rFonts w:eastAsia="Times New Roman"/>
          <w:sz w:val="24"/>
          <w:szCs w:val="24"/>
          <w:lang w:eastAsia="ru-RU"/>
        </w:rPr>
        <w:t> </w:t>
      </w:r>
      <w:hyperlink r:id="rId12" w:tgtFrame="_blank" w:history="1">
        <w:r w:rsidRPr="00A253CF">
          <w:rPr>
            <w:rFonts w:eastAsia="Times New Roman"/>
            <w:sz w:val="24"/>
            <w:szCs w:val="24"/>
            <w:u w:val="single"/>
            <w:lang w:eastAsia="ru-RU"/>
          </w:rPr>
          <w:t>https://infourok.ru/master-klass-nesploshnoj-tekst-kak-sredstvo-formirovaniya-chitatelskoj-gramotnosti-scenarij-literaturno-muzykalnoj-kompozicii-4951243.html</w:t>
        </w:r>
      </w:hyperlink>
    </w:p>
    <w:p w:rsidR="0063719D" w:rsidRPr="00A253CF" w:rsidRDefault="0063719D" w:rsidP="00A253CF">
      <w:pPr>
        <w:spacing w:line="360" w:lineRule="auto"/>
        <w:rPr>
          <w:rFonts w:eastAsiaTheme="majorEastAsia"/>
          <w:kern w:val="24"/>
          <w:sz w:val="24"/>
          <w:szCs w:val="24"/>
        </w:rPr>
      </w:pPr>
    </w:p>
    <w:p w:rsidR="0063719D" w:rsidRPr="00A253CF" w:rsidRDefault="0063719D" w:rsidP="00A253CF">
      <w:pPr>
        <w:pStyle w:val="a4"/>
        <w:numPr>
          <w:ilvl w:val="0"/>
          <w:numId w:val="17"/>
        </w:numPr>
        <w:spacing w:line="360" w:lineRule="auto"/>
        <w:rPr>
          <w:sz w:val="24"/>
          <w:szCs w:val="24"/>
        </w:rPr>
      </w:pPr>
      <w:hyperlink r:id="rId13" w:history="1">
        <w:r w:rsidRPr="00A253CF">
          <w:rPr>
            <w:sz w:val="24"/>
            <w:szCs w:val="24"/>
            <w:u w:val="single"/>
            <w:lang w:val="en-US"/>
          </w:rPr>
          <w:t>https</w:t>
        </w:r>
        <w:r w:rsidRPr="00A253CF">
          <w:rPr>
            <w:sz w:val="24"/>
            <w:szCs w:val="24"/>
            <w:u w:val="single"/>
          </w:rPr>
          <w:t>://</w:t>
        </w:r>
      </w:hyperlink>
      <w:hyperlink r:id="rId14" w:history="1">
        <w:r w:rsidRPr="00A253CF">
          <w:rPr>
            <w:sz w:val="24"/>
            <w:szCs w:val="24"/>
            <w:u w:val="single"/>
            <w:lang w:val="en-US"/>
          </w:rPr>
          <w:t>intolimp</w:t>
        </w:r>
        <w:r w:rsidRPr="00A253CF">
          <w:rPr>
            <w:sz w:val="24"/>
            <w:szCs w:val="24"/>
            <w:u w:val="single"/>
          </w:rPr>
          <w:t>.</w:t>
        </w:r>
        <w:r w:rsidRPr="00A253CF">
          <w:rPr>
            <w:sz w:val="24"/>
            <w:szCs w:val="24"/>
            <w:u w:val="single"/>
            <w:lang w:val="en-US"/>
          </w:rPr>
          <w:t>org</w:t>
        </w:r>
        <w:r w:rsidRPr="00A253CF">
          <w:rPr>
            <w:sz w:val="24"/>
            <w:szCs w:val="24"/>
            <w:u w:val="single"/>
          </w:rPr>
          <w:t>/</w:t>
        </w:r>
        <w:r w:rsidRPr="00A253CF">
          <w:rPr>
            <w:sz w:val="24"/>
            <w:szCs w:val="24"/>
            <w:u w:val="single"/>
            <w:lang w:val="en-US"/>
          </w:rPr>
          <w:t>publication</w:t>
        </w:r>
        <w:r w:rsidRPr="00A253CF">
          <w:rPr>
            <w:sz w:val="24"/>
            <w:szCs w:val="24"/>
            <w:u w:val="single"/>
          </w:rPr>
          <w:t>/</w:t>
        </w:r>
        <w:r w:rsidRPr="00A253CF">
          <w:rPr>
            <w:sz w:val="24"/>
            <w:szCs w:val="24"/>
            <w:u w:val="single"/>
            <w:lang w:val="en-US"/>
          </w:rPr>
          <w:t>formirovaniie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funktsional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noi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ghramotnosti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na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urokakh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litieraturnogho</w:t>
        </w:r>
        <w:r w:rsidRPr="00A253CF">
          <w:rPr>
            <w:sz w:val="24"/>
            <w:szCs w:val="24"/>
            <w:u w:val="single"/>
          </w:rPr>
          <w:t>-</w:t>
        </w:r>
        <w:r w:rsidRPr="00A253CF">
          <w:rPr>
            <w:sz w:val="24"/>
            <w:szCs w:val="24"/>
            <w:u w:val="single"/>
            <w:lang w:val="en-US"/>
          </w:rPr>
          <w:t>chtieniia</w:t>
        </w:r>
        <w:r w:rsidRPr="00A253CF">
          <w:rPr>
            <w:sz w:val="24"/>
            <w:szCs w:val="24"/>
            <w:u w:val="single"/>
          </w:rPr>
          <w:t>.</w:t>
        </w:r>
        <w:r w:rsidRPr="00A253CF">
          <w:rPr>
            <w:sz w:val="24"/>
            <w:szCs w:val="24"/>
            <w:u w:val="single"/>
            <w:lang w:val="en-US"/>
          </w:rPr>
          <w:t>html</w:t>
        </w:r>
      </w:hyperlink>
      <w:r w:rsidRPr="00A253CF">
        <w:rPr>
          <w:sz w:val="24"/>
          <w:szCs w:val="24"/>
        </w:rPr>
        <w:br/>
      </w:r>
      <w:r w:rsidRPr="00A253CF">
        <w:rPr>
          <w:sz w:val="24"/>
          <w:szCs w:val="24"/>
        </w:rPr>
        <w:br/>
      </w:r>
      <w:hyperlink r:id="rId15" w:history="1">
        <w:r w:rsidRPr="00A253CF">
          <w:rPr>
            <w:sz w:val="24"/>
            <w:szCs w:val="24"/>
            <w:u w:val="single"/>
            <w:lang w:val="en-US"/>
          </w:rPr>
          <w:t>https</w:t>
        </w:r>
        <w:r w:rsidRPr="00A253CF">
          <w:rPr>
            <w:sz w:val="24"/>
            <w:szCs w:val="24"/>
            <w:u w:val="single"/>
          </w:rPr>
          <w:t>://</w:t>
        </w:r>
      </w:hyperlink>
      <w:hyperlink r:id="rId16" w:history="1">
        <w:r w:rsidRPr="00A253CF">
          <w:rPr>
            <w:sz w:val="24"/>
            <w:szCs w:val="24"/>
            <w:u w:val="single"/>
            <w:lang w:val="en-US"/>
          </w:rPr>
          <w:t>lektsii</w:t>
        </w:r>
        <w:r w:rsidRPr="00A253CF">
          <w:rPr>
            <w:sz w:val="24"/>
            <w:szCs w:val="24"/>
            <w:u w:val="single"/>
          </w:rPr>
          <w:t>.</w:t>
        </w:r>
        <w:r w:rsidRPr="00A253CF">
          <w:rPr>
            <w:sz w:val="24"/>
            <w:szCs w:val="24"/>
            <w:u w:val="single"/>
            <w:lang w:val="en-US"/>
          </w:rPr>
          <w:t>com</w:t>
        </w:r>
        <w:r w:rsidRPr="00A253CF">
          <w:rPr>
            <w:sz w:val="24"/>
            <w:szCs w:val="24"/>
            <w:u w:val="single"/>
          </w:rPr>
          <w:t>/2-99604.</w:t>
        </w:r>
        <w:r w:rsidRPr="00A253CF">
          <w:rPr>
            <w:sz w:val="24"/>
            <w:szCs w:val="24"/>
            <w:u w:val="single"/>
            <w:lang w:val="en-US"/>
          </w:rPr>
          <w:t>html</w:t>
        </w:r>
      </w:hyperlink>
      <w:r w:rsidRPr="00A253CF">
        <w:rPr>
          <w:sz w:val="24"/>
          <w:szCs w:val="24"/>
        </w:rPr>
        <w:br/>
      </w:r>
      <w:r w:rsidRPr="00A253CF">
        <w:rPr>
          <w:sz w:val="24"/>
          <w:szCs w:val="24"/>
        </w:rPr>
        <w:br/>
      </w:r>
      <w:r w:rsidRPr="00A253CF">
        <w:rPr>
          <w:sz w:val="24"/>
          <w:szCs w:val="24"/>
          <w:lang w:val="en-US"/>
        </w:rPr>
        <w:t>http</w:t>
      </w:r>
      <w:r w:rsidRPr="00A253CF">
        <w:rPr>
          <w:sz w:val="24"/>
          <w:szCs w:val="24"/>
        </w:rPr>
        <w:t>://</w:t>
      </w:r>
      <w:r w:rsidRPr="00A253CF">
        <w:rPr>
          <w:sz w:val="24"/>
          <w:szCs w:val="24"/>
          <w:lang w:val="en-US"/>
        </w:rPr>
        <w:t>cdpo</w:t>
      </w:r>
      <w:r w:rsidRPr="00A253CF">
        <w:rPr>
          <w:sz w:val="24"/>
          <w:szCs w:val="24"/>
        </w:rPr>
        <w:t>.</w:t>
      </w:r>
      <w:r w:rsidRPr="00A253CF">
        <w:rPr>
          <w:sz w:val="24"/>
          <w:szCs w:val="24"/>
          <w:lang w:val="en-US"/>
        </w:rPr>
        <w:t>instrao</w:t>
      </w:r>
      <w:r w:rsidRPr="00A253CF">
        <w:rPr>
          <w:sz w:val="24"/>
          <w:szCs w:val="24"/>
        </w:rPr>
        <w:t>.</w:t>
      </w:r>
      <w:r w:rsidRPr="00A253CF">
        <w:rPr>
          <w:sz w:val="24"/>
          <w:szCs w:val="24"/>
          <w:lang w:val="en-US"/>
        </w:rPr>
        <w:t>ru</w:t>
      </w:r>
      <w:r w:rsidRPr="00A253CF">
        <w:rPr>
          <w:sz w:val="24"/>
          <w:szCs w:val="24"/>
        </w:rPr>
        <w:t>/</w:t>
      </w:r>
      <w:r w:rsidRPr="00A253CF">
        <w:rPr>
          <w:sz w:val="24"/>
          <w:szCs w:val="24"/>
          <w:lang w:val="en-US"/>
        </w:rPr>
        <w:t>PCC</w:t>
      </w:r>
      <w:r w:rsidRPr="00A253CF">
        <w:rPr>
          <w:sz w:val="24"/>
          <w:szCs w:val="24"/>
        </w:rPr>
        <w:t>/</w:t>
      </w:r>
      <w:r w:rsidRPr="00A253CF">
        <w:rPr>
          <w:sz w:val="24"/>
          <w:szCs w:val="24"/>
          <w:lang w:val="en-US"/>
        </w:rPr>
        <w:t>course</w:t>
      </w:r>
      <w:r w:rsidRPr="00A253CF">
        <w:rPr>
          <w:sz w:val="24"/>
          <w:szCs w:val="24"/>
        </w:rPr>
        <w:t>_</w:t>
      </w:r>
      <w:r w:rsidRPr="00A253CF">
        <w:rPr>
          <w:sz w:val="24"/>
          <w:szCs w:val="24"/>
          <w:lang w:val="en-US"/>
        </w:rPr>
        <w:t>seminar</w:t>
      </w:r>
      <w:r w:rsidRPr="00A253CF">
        <w:rPr>
          <w:sz w:val="24"/>
          <w:szCs w:val="24"/>
        </w:rPr>
        <w:t>/</w:t>
      </w:r>
      <w:r w:rsidRPr="00A253CF">
        <w:rPr>
          <w:sz w:val="24"/>
          <w:szCs w:val="24"/>
          <w:lang w:val="en-US"/>
        </w:rPr>
        <w:t>kurs</w:t>
      </w:r>
      <w:r w:rsidRPr="00A253CF">
        <w:rPr>
          <w:sz w:val="24"/>
          <w:szCs w:val="24"/>
        </w:rPr>
        <w:t>_</w:t>
      </w:r>
      <w:r w:rsidRPr="00A253CF">
        <w:rPr>
          <w:sz w:val="24"/>
          <w:szCs w:val="24"/>
          <w:lang w:val="en-US"/>
        </w:rPr>
        <w:t>OEPES</w:t>
      </w:r>
      <w:r w:rsidRPr="00A253CF">
        <w:rPr>
          <w:sz w:val="24"/>
          <w:szCs w:val="24"/>
        </w:rPr>
        <w:t>/</w:t>
      </w:r>
      <w:r w:rsidRPr="00A253CF">
        <w:rPr>
          <w:sz w:val="24"/>
          <w:szCs w:val="24"/>
          <w:lang w:val="en-US"/>
        </w:rPr>
        <w:t>index</w:t>
      </w:r>
      <w:r w:rsidRPr="00A253CF">
        <w:rPr>
          <w:sz w:val="24"/>
          <w:szCs w:val="24"/>
        </w:rPr>
        <w:t>.</w:t>
      </w:r>
      <w:r w:rsidRPr="00A253CF">
        <w:rPr>
          <w:sz w:val="24"/>
          <w:szCs w:val="24"/>
          <w:lang w:val="en-US"/>
        </w:rPr>
        <w:t>php</w:t>
      </w:r>
    </w:p>
    <w:p w:rsidR="0063719D" w:rsidRPr="00A253CF" w:rsidRDefault="0063719D" w:rsidP="00A253CF">
      <w:pPr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0C619F" w:rsidRPr="006E115E" w:rsidRDefault="000C619F" w:rsidP="006E115E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C619F" w:rsidRPr="006E115E" w:rsidRDefault="000C619F" w:rsidP="006E115E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C619F" w:rsidRPr="006E115E" w:rsidRDefault="000C619F" w:rsidP="006E115E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C619F" w:rsidRPr="006E115E" w:rsidRDefault="000C619F" w:rsidP="006E115E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C619F" w:rsidRPr="006E115E" w:rsidRDefault="000C619F" w:rsidP="006E115E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61ED4" w:rsidRPr="006E115E" w:rsidRDefault="00A61ED4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3E" w:rsidRPr="006E115E" w:rsidRDefault="00526D3E" w:rsidP="006E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D3E" w:rsidRPr="006E115E" w:rsidSect="0000011C">
      <w:footerReference w:type="default" r:id="rId1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67" w:rsidRDefault="00032967" w:rsidP="008359DC">
      <w:pPr>
        <w:spacing w:after="0" w:line="240" w:lineRule="auto"/>
      </w:pPr>
      <w:r>
        <w:separator/>
      </w:r>
    </w:p>
  </w:endnote>
  <w:endnote w:type="continuationSeparator" w:id="0">
    <w:p w:rsidR="00032967" w:rsidRDefault="00032967" w:rsidP="0083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587173"/>
      <w:docPartObj>
        <w:docPartGallery w:val="Page Numbers (Bottom of Page)"/>
        <w:docPartUnique/>
      </w:docPartObj>
    </w:sdtPr>
    <w:sdtEndPr/>
    <w:sdtContent>
      <w:p w:rsidR="006F79AB" w:rsidRDefault="006F79A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09">
          <w:rPr>
            <w:noProof/>
          </w:rPr>
          <w:t>15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6F79AB" w:rsidRDefault="006F79AB">
    <w:pPr>
      <w:pStyle w:val="ac"/>
    </w:pPr>
  </w:p>
  <w:p w:rsidR="006F79AB" w:rsidRDefault="006F79AB">
    <w:pPr>
      <w:pStyle w:val="ac"/>
    </w:pPr>
  </w:p>
  <w:p w:rsidR="006F79AB" w:rsidRDefault="006F79AB">
    <w:pPr>
      <w:pStyle w:val="ac"/>
    </w:pPr>
  </w:p>
  <w:p w:rsidR="006F79AB" w:rsidRDefault="006F79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67" w:rsidRDefault="00032967" w:rsidP="008359DC">
      <w:pPr>
        <w:spacing w:after="0" w:line="240" w:lineRule="auto"/>
      </w:pPr>
      <w:r>
        <w:separator/>
      </w:r>
    </w:p>
  </w:footnote>
  <w:footnote w:type="continuationSeparator" w:id="0">
    <w:p w:rsidR="00032967" w:rsidRDefault="00032967" w:rsidP="0083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C05"/>
    <w:multiLevelType w:val="hybridMultilevel"/>
    <w:tmpl w:val="E9B8FB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857292"/>
    <w:multiLevelType w:val="hybridMultilevel"/>
    <w:tmpl w:val="751C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638F"/>
    <w:multiLevelType w:val="multilevel"/>
    <w:tmpl w:val="6DD8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E08E4"/>
    <w:multiLevelType w:val="hybridMultilevel"/>
    <w:tmpl w:val="DF90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8E5"/>
    <w:multiLevelType w:val="multilevel"/>
    <w:tmpl w:val="35EE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71B34"/>
    <w:multiLevelType w:val="multilevel"/>
    <w:tmpl w:val="8A9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925F1"/>
    <w:multiLevelType w:val="multilevel"/>
    <w:tmpl w:val="B3BA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A117D"/>
    <w:multiLevelType w:val="hybridMultilevel"/>
    <w:tmpl w:val="D270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3DAB"/>
    <w:multiLevelType w:val="multilevel"/>
    <w:tmpl w:val="0AD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77629"/>
    <w:multiLevelType w:val="multilevel"/>
    <w:tmpl w:val="35EE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B5655"/>
    <w:multiLevelType w:val="multilevel"/>
    <w:tmpl w:val="9CDC2D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6A4B0935"/>
    <w:multiLevelType w:val="multilevel"/>
    <w:tmpl w:val="D138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11ECF"/>
    <w:multiLevelType w:val="multilevel"/>
    <w:tmpl w:val="3FE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B2413"/>
    <w:multiLevelType w:val="multilevel"/>
    <w:tmpl w:val="E96A4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77170D9E"/>
    <w:multiLevelType w:val="multilevel"/>
    <w:tmpl w:val="27E6E59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79267E71"/>
    <w:multiLevelType w:val="hybridMultilevel"/>
    <w:tmpl w:val="876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B71"/>
    <w:multiLevelType w:val="multilevel"/>
    <w:tmpl w:val="FAD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61"/>
    <w:rsid w:val="0000011C"/>
    <w:rsid w:val="0002065B"/>
    <w:rsid w:val="00025073"/>
    <w:rsid w:val="00032967"/>
    <w:rsid w:val="00036926"/>
    <w:rsid w:val="000406C8"/>
    <w:rsid w:val="00054A5F"/>
    <w:rsid w:val="00060C16"/>
    <w:rsid w:val="000C583F"/>
    <w:rsid w:val="000C619F"/>
    <w:rsid w:val="000D27D6"/>
    <w:rsid w:val="000E42AF"/>
    <w:rsid w:val="00183517"/>
    <w:rsid w:val="00193A17"/>
    <w:rsid w:val="00197B37"/>
    <w:rsid w:val="001A1686"/>
    <w:rsid w:val="001A77E4"/>
    <w:rsid w:val="001B7CCD"/>
    <w:rsid w:val="001D2FBF"/>
    <w:rsid w:val="00207D92"/>
    <w:rsid w:val="0022725A"/>
    <w:rsid w:val="0024447C"/>
    <w:rsid w:val="002465A2"/>
    <w:rsid w:val="00252BA1"/>
    <w:rsid w:val="00274715"/>
    <w:rsid w:val="0029362C"/>
    <w:rsid w:val="002A2D9D"/>
    <w:rsid w:val="002D6BC1"/>
    <w:rsid w:val="002E1047"/>
    <w:rsid w:val="002F5B9D"/>
    <w:rsid w:val="002F70DA"/>
    <w:rsid w:val="0030360C"/>
    <w:rsid w:val="00314C57"/>
    <w:rsid w:val="003229AB"/>
    <w:rsid w:val="00347BE4"/>
    <w:rsid w:val="003532EE"/>
    <w:rsid w:val="004075C2"/>
    <w:rsid w:val="00407AFA"/>
    <w:rsid w:val="00437C59"/>
    <w:rsid w:val="00445D1B"/>
    <w:rsid w:val="00463B95"/>
    <w:rsid w:val="00463EE0"/>
    <w:rsid w:val="004E0E08"/>
    <w:rsid w:val="0050029F"/>
    <w:rsid w:val="00503183"/>
    <w:rsid w:val="00526D3E"/>
    <w:rsid w:val="00587CFD"/>
    <w:rsid w:val="005D0C4D"/>
    <w:rsid w:val="005F6B5A"/>
    <w:rsid w:val="006049CF"/>
    <w:rsid w:val="00606196"/>
    <w:rsid w:val="00610819"/>
    <w:rsid w:val="00610BB7"/>
    <w:rsid w:val="00634221"/>
    <w:rsid w:val="0063719D"/>
    <w:rsid w:val="0064708D"/>
    <w:rsid w:val="006A6681"/>
    <w:rsid w:val="006D3D40"/>
    <w:rsid w:val="006E115E"/>
    <w:rsid w:val="006E63FD"/>
    <w:rsid w:val="006F79AB"/>
    <w:rsid w:val="00716E61"/>
    <w:rsid w:val="00745F0F"/>
    <w:rsid w:val="0074605C"/>
    <w:rsid w:val="00766F62"/>
    <w:rsid w:val="007F1AA2"/>
    <w:rsid w:val="008359DC"/>
    <w:rsid w:val="00837B0A"/>
    <w:rsid w:val="0085086A"/>
    <w:rsid w:val="00880E63"/>
    <w:rsid w:val="00881D1D"/>
    <w:rsid w:val="008F2AA9"/>
    <w:rsid w:val="008F5B09"/>
    <w:rsid w:val="00911F53"/>
    <w:rsid w:val="0093735F"/>
    <w:rsid w:val="009B6706"/>
    <w:rsid w:val="009B6F3A"/>
    <w:rsid w:val="009D6849"/>
    <w:rsid w:val="009E3727"/>
    <w:rsid w:val="009E6039"/>
    <w:rsid w:val="00A151FC"/>
    <w:rsid w:val="00A253CF"/>
    <w:rsid w:val="00A27B22"/>
    <w:rsid w:val="00A50C6A"/>
    <w:rsid w:val="00A61ED4"/>
    <w:rsid w:val="00A65E04"/>
    <w:rsid w:val="00A83478"/>
    <w:rsid w:val="00AC467E"/>
    <w:rsid w:val="00B126AD"/>
    <w:rsid w:val="00B12E40"/>
    <w:rsid w:val="00B22C73"/>
    <w:rsid w:val="00B8370F"/>
    <w:rsid w:val="00B87EBB"/>
    <w:rsid w:val="00BA6C62"/>
    <w:rsid w:val="00BF3B9F"/>
    <w:rsid w:val="00C24B6F"/>
    <w:rsid w:val="00C6373A"/>
    <w:rsid w:val="00CC19EF"/>
    <w:rsid w:val="00CF2D77"/>
    <w:rsid w:val="00D102C2"/>
    <w:rsid w:val="00D23293"/>
    <w:rsid w:val="00D3099E"/>
    <w:rsid w:val="00D3588E"/>
    <w:rsid w:val="00D472CC"/>
    <w:rsid w:val="00DD4091"/>
    <w:rsid w:val="00E21B98"/>
    <w:rsid w:val="00E32ED9"/>
    <w:rsid w:val="00E97B86"/>
    <w:rsid w:val="00EB3421"/>
    <w:rsid w:val="00EB3924"/>
    <w:rsid w:val="00EF38A8"/>
    <w:rsid w:val="00F0420D"/>
    <w:rsid w:val="00F06297"/>
    <w:rsid w:val="00F708FF"/>
    <w:rsid w:val="00F718E7"/>
    <w:rsid w:val="00F755B4"/>
    <w:rsid w:val="00F951AA"/>
    <w:rsid w:val="00FB71E5"/>
    <w:rsid w:val="00FC76C8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187F"/>
  <w15:docId w15:val="{20DFC5EC-3227-4726-97DA-D99E7CE0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A6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16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735F"/>
    <w:pPr>
      <w:ind w:left="708"/>
    </w:pPr>
  </w:style>
  <w:style w:type="paragraph" w:customStyle="1" w:styleId="11">
    <w:name w:val="Заголовок 11"/>
    <w:basedOn w:val="a"/>
    <w:uiPriority w:val="1"/>
    <w:rsid w:val="0093735F"/>
    <w:pPr>
      <w:spacing w:line="319" w:lineRule="exact"/>
      <w:ind w:left="2766"/>
      <w:jc w:val="both"/>
      <w:outlineLvl w:val="1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rsid w:val="0093735F"/>
  </w:style>
  <w:style w:type="paragraph" w:styleId="a5">
    <w:name w:val="Body Text"/>
    <w:basedOn w:val="a"/>
    <w:link w:val="a6"/>
    <w:uiPriority w:val="1"/>
    <w:rsid w:val="0093735F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97B3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C62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6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DD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9DC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3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9DC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Normal (Web)"/>
    <w:basedOn w:val="a"/>
    <w:uiPriority w:val="99"/>
    <w:unhideWhenUsed/>
    <w:rsid w:val="00D3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3099E"/>
    <w:rPr>
      <w:b/>
      <w:bCs/>
    </w:rPr>
  </w:style>
  <w:style w:type="character" w:styleId="af0">
    <w:name w:val="Hyperlink"/>
    <w:basedOn w:val="a0"/>
    <w:uiPriority w:val="99"/>
    <w:unhideWhenUsed/>
    <w:rsid w:val="00A50C6A"/>
    <w:rPr>
      <w:color w:val="0000FF" w:themeColor="hyperlink"/>
      <w:u w:val="single"/>
    </w:rPr>
  </w:style>
  <w:style w:type="paragraph" w:customStyle="1" w:styleId="ParagraphStyle">
    <w:name w:val="Paragraph Style"/>
    <w:rsid w:val="0085086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6">
    <w:name w:val="c6"/>
    <w:basedOn w:val="a"/>
    <w:rsid w:val="0031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4C57"/>
  </w:style>
  <w:style w:type="character" w:customStyle="1" w:styleId="c3">
    <w:name w:val="c3"/>
    <w:basedOn w:val="a0"/>
    <w:rsid w:val="00314C57"/>
  </w:style>
  <w:style w:type="character" w:customStyle="1" w:styleId="c12">
    <w:name w:val="c12"/>
    <w:basedOn w:val="a0"/>
    <w:rsid w:val="00314C57"/>
  </w:style>
  <w:style w:type="character" w:customStyle="1" w:styleId="c16">
    <w:name w:val="c16"/>
    <w:basedOn w:val="a0"/>
    <w:rsid w:val="00314C57"/>
  </w:style>
  <w:style w:type="character" w:customStyle="1" w:styleId="c4">
    <w:name w:val="c4"/>
    <w:basedOn w:val="a0"/>
    <w:rsid w:val="00314C57"/>
  </w:style>
  <w:style w:type="character" w:customStyle="1" w:styleId="c0">
    <w:name w:val="c0"/>
    <w:basedOn w:val="a0"/>
    <w:rsid w:val="0031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olimp.org/publication/formirovaniie-funktsional-noi-ghramotnosti-na-urokakh-litieraturnogho-chtienii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master-klass-nesploshnoj-tekst-kak-sredstvo-formirovaniya-chitatelskoj-gramotnosti-scenarij-literaturno-muzykalnoj-kompozicii-495124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ktsii.com/2-9960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ivanova-lidiya-mihaylovn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ktsii.com/2-99604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tolimp.org/publication/formirovaniie-funktsional-noi-ghramotnosti-na-urokakh-litieraturnogho-chtien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6941-85B6-4819-B2D6-C1E56A49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Коновалов</dc:creator>
  <cp:keywords/>
  <dc:description/>
  <cp:lastModifiedBy>Пользователь Windows</cp:lastModifiedBy>
  <cp:revision>6</cp:revision>
  <cp:lastPrinted>2021-03-01T11:57:00Z</cp:lastPrinted>
  <dcterms:created xsi:type="dcterms:W3CDTF">2022-12-14T12:45:00Z</dcterms:created>
  <dcterms:modified xsi:type="dcterms:W3CDTF">2022-12-14T23:04:00Z</dcterms:modified>
</cp:coreProperties>
</file>