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A97" w:rsidRDefault="006D2A97" w:rsidP="006D2A97">
      <w:pPr>
        <w:pStyle w:val="ab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2A97">
        <w:rPr>
          <w:rFonts w:ascii="Times New Roman" w:hAnsi="Times New Roman" w:cs="Times New Roman"/>
          <w:b/>
          <w:sz w:val="32"/>
          <w:szCs w:val="32"/>
        </w:rPr>
        <w:t>Название : Брелок "</w:t>
      </w:r>
      <w:proofErr w:type="spellStart"/>
      <w:r w:rsidRPr="006D2A97">
        <w:rPr>
          <w:rFonts w:ascii="Times New Roman" w:hAnsi="Times New Roman" w:cs="Times New Roman"/>
          <w:b/>
          <w:sz w:val="32"/>
          <w:szCs w:val="32"/>
        </w:rPr>
        <w:t>Унтаечки</w:t>
      </w:r>
      <w:proofErr w:type="spellEnd"/>
      <w:r w:rsidRPr="006D2A97">
        <w:rPr>
          <w:rFonts w:ascii="Times New Roman" w:hAnsi="Times New Roman" w:cs="Times New Roman"/>
          <w:b/>
          <w:sz w:val="32"/>
          <w:szCs w:val="32"/>
        </w:rPr>
        <w:t>"</w:t>
      </w:r>
    </w:p>
    <w:p w:rsidR="006D2A97" w:rsidRPr="006D2A97" w:rsidRDefault="006D2A97" w:rsidP="006D2A97">
      <w:pPr>
        <w:pStyle w:val="ab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87"/>
        <w:gridCol w:w="5103"/>
      </w:tblGrid>
      <w:tr w:rsidR="006D2A97" w:rsidRPr="00D623F7" w:rsidTr="006D2A97">
        <w:tc>
          <w:tcPr>
            <w:tcW w:w="10490" w:type="dxa"/>
            <w:gridSpan w:val="2"/>
          </w:tcPr>
          <w:p w:rsidR="006D2A97" w:rsidRPr="00E57A7E" w:rsidRDefault="006D2A97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Инструменты и материалы:</w:t>
            </w:r>
          </w:p>
          <w:p w:rsidR="006D2A97" w:rsidRPr="00E57A7E" w:rsidRDefault="006D2A97" w:rsidP="00F72E7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Сукно белое;</w:t>
            </w:r>
          </w:p>
          <w:p w:rsidR="006D2A97" w:rsidRPr="00E57A7E" w:rsidRDefault="006D2A97" w:rsidP="00F72E7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Бисер; черный, белый, голубой, желтый, синий, зеленый;</w:t>
            </w:r>
          </w:p>
          <w:p w:rsidR="006D2A97" w:rsidRPr="00E57A7E" w:rsidRDefault="006D2A97" w:rsidP="00F72E7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Стеклярус: красный, желтый;</w:t>
            </w:r>
          </w:p>
          <w:p w:rsidR="006D2A97" w:rsidRPr="00E57A7E" w:rsidRDefault="006D2A97" w:rsidP="00F72E7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Бусинки: черный, зеленый, малиновый;</w:t>
            </w:r>
          </w:p>
          <w:p w:rsidR="006D2A97" w:rsidRPr="00E57A7E" w:rsidRDefault="006D2A97" w:rsidP="00F72E7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Пайетки 2 шт.</w:t>
            </w:r>
          </w:p>
          <w:p w:rsidR="006D2A97" w:rsidRPr="00E57A7E" w:rsidRDefault="006D2A97" w:rsidP="00F72E7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Ножницы;</w:t>
            </w:r>
          </w:p>
          <w:p w:rsidR="006D2A97" w:rsidRPr="00E57A7E" w:rsidRDefault="006D2A97" w:rsidP="00F72E7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Гелиевая ручка для нанесения контура;</w:t>
            </w:r>
          </w:p>
          <w:p w:rsidR="006D2A97" w:rsidRPr="00E57A7E" w:rsidRDefault="006D2A97" w:rsidP="00F72E7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Нитки белые;</w:t>
            </w:r>
          </w:p>
          <w:p w:rsidR="006D2A97" w:rsidRPr="00E57A7E" w:rsidRDefault="006D2A97" w:rsidP="00F72E7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Готовые шаблоны;</w:t>
            </w:r>
          </w:p>
          <w:p w:rsidR="006D2A97" w:rsidRPr="00D623F7" w:rsidRDefault="006D2A97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Скрепка для кулона. </w:t>
            </w:r>
          </w:p>
        </w:tc>
      </w:tr>
      <w:tr w:rsidR="00F72E75" w:rsidRPr="00D623F7" w:rsidTr="006D2A97">
        <w:tc>
          <w:tcPr>
            <w:tcW w:w="5387" w:type="dxa"/>
          </w:tcPr>
          <w:p w:rsidR="00F72E75" w:rsidRPr="00E57A7E" w:rsidRDefault="00770739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По готовому шаблон</w:t>
            </w:r>
            <w:r w:rsidR="00043ECA" w:rsidRPr="00E57A7E">
              <w:rPr>
                <w:rFonts w:ascii="Times New Roman" w:hAnsi="Times New Roman" w:cs="Times New Roman"/>
                <w:sz w:val="32"/>
                <w:szCs w:val="32"/>
              </w:rPr>
              <w:t>у выкроить детали изделия: унтайки 2 детали, верхняя часть унтайки 2 детали, подошва 2 детали, кулон 2 детали.</w:t>
            </w:r>
          </w:p>
        </w:tc>
        <w:tc>
          <w:tcPr>
            <w:tcW w:w="5103" w:type="dxa"/>
          </w:tcPr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23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472965</wp:posOffset>
                  </wp:positionH>
                  <wp:positionV relativeFrom="paragraph">
                    <wp:posOffset>83593</wp:posOffset>
                  </wp:positionV>
                  <wp:extent cx="2092486" cy="1857375"/>
                  <wp:effectExtent l="0" t="0" r="317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58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405" r="24545" b="3659"/>
                          <a:stretch/>
                        </pic:blipFill>
                        <pic:spPr bwMode="auto">
                          <a:xfrm>
                            <a:off x="0" y="0"/>
                            <a:ext cx="2092486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E75" w:rsidRPr="00D623F7" w:rsidRDefault="00F72E75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2E75" w:rsidRPr="00D623F7" w:rsidTr="006D2A97">
        <w:tc>
          <w:tcPr>
            <w:tcW w:w="5387" w:type="dxa"/>
          </w:tcPr>
          <w:p w:rsidR="00E57A7E" w:rsidRPr="00E57A7E" w:rsidRDefault="00E57A7E" w:rsidP="00E57A7E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2E75" w:rsidRPr="00E57A7E" w:rsidRDefault="00770739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Верхний и нижний край унтайки вышить</w:t>
            </w:r>
            <w:r w:rsidR="00F72E75"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 орнаментом «</w:t>
            </w:r>
            <w:proofErr w:type="spellStart"/>
            <w:r w:rsidR="00F72E75" w:rsidRPr="00E57A7E">
              <w:rPr>
                <w:rFonts w:ascii="Times New Roman" w:hAnsi="Times New Roman" w:cs="Times New Roman"/>
                <w:sz w:val="32"/>
                <w:szCs w:val="32"/>
              </w:rPr>
              <w:t>Эрэн</w:t>
            </w:r>
            <w:proofErr w:type="spellEnd"/>
            <w:r w:rsidR="00F72E75"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» </w:t>
            </w: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(чередование).</w:t>
            </w:r>
          </w:p>
          <w:p w:rsidR="00F36C0B" w:rsidRPr="00E57A7E" w:rsidRDefault="00F36C0B" w:rsidP="00F36C0B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36C0B" w:rsidRPr="00E57A7E" w:rsidRDefault="00F36C0B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Второй ряд верхнего края вышить красным бисером, второй ряд нижнего края вышить голубым бисером.</w:t>
            </w:r>
          </w:p>
          <w:p w:rsidR="00E57A7E" w:rsidRPr="00E57A7E" w:rsidRDefault="00E57A7E" w:rsidP="00E57A7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3" w:type="dxa"/>
          </w:tcPr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E57A7E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23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178435</wp:posOffset>
                  </wp:positionV>
                  <wp:extent cx="3046730" cy="1485900"/>
                  <wp:effectExtent l="0" t="0" r="127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65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763" t="24563" r="15461" b="17540"/>
                          <a:stretch/>
                        </pic:blipFill>
                        <pic:spPr bwMode="auto">
                          <a:xfrm>
                            <a:off x="0" y="0"/>
                            <a:ext cx="304673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E75" w:rsidRPr="00D623F7" w:rsidRDefault="00F72E75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739" w:rsidRPr="00D623F7" w:rsidTr="006D2A97">
        <w:tc>
          <w:tcPr>
            <w:tcW w:w="5387" w:type="dxa"/>
          </w:tcPr>
          <w:p w:rsidR="00E57A7E" w:rsidRPr="00E57A7E" w:rsidRDefault="00E57A7E" w:rsidP="00E57A7E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70739" w:rsidRPr="00E57A7E" w:rsidRDefault="002C0B05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Поперек изделия вышить полоски, используя </w:t>
            </w:r>
          </w:p>
          <w:p w:rsidR="002C0B05" w:rsidRPr="00E57A7E" w:rsidRDefault="002C0B05" w:rsidP="002C0B05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в центре орнамент «</w:t>
            </w:r>
            <w:proofErr w:type="spellStart"/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Эрэн</w:t>
            </w:r>
            <w:proofErr w:type="spellEnd"/>
            <w:r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», по бокам </w:t>
            </w:r>
            <w:r w:rsidR="0009357F"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вышить </w:t>
            </w: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полоски из синего и красного цветов.</w:t>
            </w:r>
          </w:p>
        </w:tc>
        <w:tc>
          <w:tcPr>
            <w:tcW w:w="5103" w:type="dxa"/>
          </w:tcPr>
          <w:p w:rsidR="00770739" w:rsidRPr="00D623F7" w:rsidRDefault="00F36C0B" w:rsidP="00F36C0B">
            <w:pPr>
              <w:pStyle w:val="a3"/>
              <w:tabs>
                <w:tab w:val="right" w:pos="502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23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113030</wp:posOffset>
                  </wp:positionV>
                  <wp:extent cx="3046170" cy="1447800"/>
                  <wp:effectExtent l="0" t="0" r="190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66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032" t="21739" r="12500" b="17872"/>
                          <a:stretch/>
                        </pic:blipFill>
                        <pic:spPr bwMode="auto">
                          <a:xfrm>
                            <a:off x="0" y="0"/>
                            <a:ext cx="3046170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623F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36C0B" w:rsidRPr="00D623F7" w:rsidRDefault="00F36C0B" w:rsidP="00F36C0B">
            <w:pPr>
              <w:pStyle w:val="a3"/>
              <w:tabs>
                <w:tab w:val="right" w:pos="502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36C0B">
            <w:pPr>
              <w:pStyle w:val="a3"/>
              <w:tabs>
                <w:tab w:val="right" w:pos="502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36C0B">
            <w:pPr>
              <w:pStyle w:val="a3"/>
              <w:tabs>
                <w:tab w:val="right" w:pos="502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36C0B">
            <w:pPr>
              <w:pStyle w:val="a3"/>
              <w:tabs>
                <w:tab w:val="right" w:pos="502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36C0B">
            <w:pPr>
              <w:pStyle w:val="a3"/>
              <w:tabs>
                <w:tab w:val="right" w:pos="502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36C0B">
            <w:pPr>
              <w:pStyle w:val="a3"/>
              <w:tabs>
                <w:tab w:val="right" w:pos="502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36C0B">
            <w:pPr>
              <w:pStyle w:val="a3"/>
              <w:tabs>
                <w:tab w:val="right" w:pos="502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739" w:rsidRPr="00D623F7" w:rsidTr="006D2A97">
        <w:trPr>
          <w:trHeight w:val="3244"/>
        </w:trPr>
        <w:tc>
          <w:tcPr>
            <w:tcW w:w="5387" w:type="dxa"/>
          </w:tcPr>
          <w:p w:rsidR="00E57A7E" w:rsidRPr="00E57A7E" w:rsidRDefault="00E57A7E" w:rsidP="00E57A7E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57A7E" w:rsidRPr="00321D0B" w:rsidRDefault="0009357F" w:rsidP="00E57A7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Центр изделия оформляем орнаментом «Розетка», используем желтый и голубой цвет.  В носочную часть пришиваем пайетки.</w:t>
            </w:r>
          </w:p>
        </w:tc>
        <w:tc>
          <w:tcPr>
            <w:tcW w:w="5103" w:type="dxa"/>
          </w:tcPr>
          <w:p w:rsidR="00770739" w:rsidRPr="00321D0B" w:rsidRDefault="00E57A7E" w:rsidP="00321D0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7A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195580</wp:posOffset>
                  </wp:positionV>
                  <wp:extent cx="2986070" cy="1562100"/>
                  <wp:effectExtent l="0" t="0" r="508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69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728" t="10330" r="13762" b="15729"/>
                          <a:stretch/>
                        </pic:blipFill>
                        <pic:spPr bwMode="auto">
                          <a:xfrm>
                            <a:off x="0" y="0"/>
                            <a:ext cx="298607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0739" w:rsidRPr="00D623F7" w:rsidTr="006D2A97">
        <w:tc>
          <w:tcPr>
            <w:tcW w:w="5387" w:type="dxa"/>
          </w:tcPr>
          <w:p w:rsidR="00E57A7E" w:rsidRDefault="00E57A7E" w:rsidP="00E57A7E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70739" w:rsidRPr="00E57A7E" w:rsidRDefault="0009357F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Заднюю часть унтаек соединяем потайным швом.</w:t>
            </w:r>
          </w:p>
        </w:tc>
        <w:tc>
          <w:tcPr>
            <w:tcW w:w="5103" w:type="dxa"/>
          </w:tcPr>
          <w:p w:rsidR="00770739" w:rsidRPr="00D623F7" w:rsidRDefault="00D228E1" w:rsidP="00D228E1">
            <w:pPr>
              <w:pStyle w:val="a3"/>
              <w:tabs>
                <w:tab w:val="left" w:pos="301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23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97155</wp:posOffset>
                  </wp:positionV>
                  <wp:extent cx="2038350" cy="1600704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7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154" t="20477" r="36859" b="20909"/>
                          <a:stretch/>
                        </pic:blipFill>
                        <pic:spPr bwMode="auto">
                          <a:xfrm>
                            <a:off x="0" y="0"/>
                            <a:ext cx="2038350" cy="1600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623F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228E1" w:rsidRPr="00D623F7" w:rsidRDefault="00D228E1" w:rsidP="00D228E1">
            <w:pPr>
              <w:pStyle w:val="a3"/>
              <w:tabs>
                <w:tab w:val="left" w:pos="301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8E1" w:rsidRPr="00D623F7" w:rsidRDefault="00D228E1" w:rsidP="00D228E1">
            <w:pPr>
              <w:pStyle w:val="a3"/>
              <w:tabs>
                <w:tab w:val="left" w:pos="301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8E1" w:rsidRPr="00D623F7" w:rsidRDefault="00D228E1" w:rsidP="00D228E1">
            <w:pPr>
              <w:pStyle w:val="a3"/>
              <w:tabs>
                <w:tab w:val="left" w:pos="301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8E1" w:rsidRPr="00D623F7" w:rsidRDefault="00D228E1" w:rsidP="00D228E1">
            <w:pPr>
              <w:pStyle w:val="a3"/>
              <w:tabs>
                <w:tab w:val="left" w:pos="301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8E1" w:rsidRPr="00D623F7" w:rsidRDefault="00D228E1" w:rsidP="00D228E1">
            <w:pPr>
              <w:pStyle w:val="a3"/>
              <w:tabs>
                <w:tab w:val="left" w:pos="301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8E1" w:rsidRPr="00D623F7" w:rsidRDefault="00D228E1" w:rsidP="00D228E1">
            <w:pPr>
              <w:pStyle w:val="a3"/>
              <w:tabs>
                <w:tab w:val="left" w:pos="301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8E1" w:rsidRPr="00D623F7" w:rsidRDefault="00D228E1" w:rsidP="00D228E1">
            <w:pPr>
              <w:pStyle w:val="a3"/>
              <w:tabs>
                <w:tab w:val="left" w:pos="301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8E1" w:rsidRPr="00D623F7" w:rsidRDefault="00D228E1" w:rsidP="00D228E1">
            <w:pPr>
              <w:pStyle w:val="a3"/>
              <w:tabs>
                <w:tab w:val="left" w:pos="301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739" w:rsidRPr="00D623F7" w:rsidTr="006D2A97">
        <w:tc>
          <w:tcPr>
            <w:tcW w:w="5387" w:type="dxa"/>
          </w:tcPr>
          <w:p w:rsidR="00321D0B" w:rsidRDefault="00321D0B" w:rsidP="00321D0B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70739" w:rsidRPr="00E57A7E" w:rsidRDefault="0009357F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Чтобы закрыть зазоры, используем те же цвета бисера, т.е. черный, белый, </w:t>
            </w:r>
            <w:r w:rsidR="00043ECA" w:rsidRPr="00E57A7E">
              <w:rPr>
                <w:rFonts w:ascii="Times New Roman" w:hAnsi="Times New Roman" w:cs="Times New Roman"/>
                <w:sz w:val="32"/>
                <w:szCs w:val="32"/>
              </w:rPr>
              <w:t>голубой, красный стеклярус</w:t>
            </w: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5103" w:type="dxa"/>
          </w:tcPr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23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78739</wp:posOffset>
                  </wp:positionV>
                  <wp:extent cx="2079255" cy="149542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8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979" t="19773" r="26611" b="28548"/>
                          <a:stretch/>
                        </pic:blipFill>
                        <pic:spPr bwMode="auto">
                          <a:xfrm>
                            <a:off x="0" y="0"/>
                            <a:ext cx="2079255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739" w:rsidRPr="00D623F7" w:rsidRDefault="00770739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57F" w:rsidRPr="00D623F7" w:rsidTr="006D2A97">
        <w:tc>
          <w:tcPr>
            <w:tcW w:w="5387" w:type="dxa"/>
          </w:tcPr>
          <w:p w:rsidR="0009357F" w:rsidRPr="00E57A7E" w:rsidRDefault="00043ECA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Для кулона вырезать</w:t>
            </w:r>
            <w:r w:rsidR="00A15420"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 два круга диаметром  4</w:t>
            </w:r>
            <w:r w:rsidR="00470508"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 см, вышиваем орнаментом «</w:t>
            </w:r>
            <w:proofErr w:type="spellStart"/>
            <w:r w:rsidR="00470508" w:rsidRPr="00E57A7E">
              <w:rPr>
                <w:rFonts w:ascii="Times New Roman" w:hAnsi="Times New Roman" w:cs="Times New Roman"/>
                <w:sz w:val="32"/>
                <w:szCs w:val="32"/>
              </w:rPr>
              <w:t>Мосоннута</w:t>
            </w:r>
            <w:proofErr w:type="spellEnd"/>
            <w:r w:rsidR="00470508"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»-рожки (основание рога), вышиваем черным, белым, синим, желтым, зеленым бисером.  Для верней части унтаек так же используем два круга диаметром 1,5 см. В центр круга закрепляем бусинку черного цвета, вышиваем голубым и красным </w:t>
            </w: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бисером.</w:t>
            </w:r>
          </w:p>
        </w:tc>
        <w:tc>
          <w:tcPr>
            <w:tcW w:w="5103" w:type="dxa"/>
          </w:tcPr>
          <w:p w:rsidR="0009357F" w:rsidRPr="00D623F7" w:rsidRDefault="0009357F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3F7" w:rsidRPr="00D623F7" w:rsidRDefault="006373F0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23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148590</wp:posOffset>
                  </wp:positionV>
                  <wp:extent cx="2775585" cy="2038350"/>
                  <wp:effectExtent l="0" t="0" r="571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83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051" t="24515" r="33493" b="30488"/>
                          <a:stretch/>
                        </pic:blipFill>
                        <pic:spPr bwMode="auto">
                          <a:xfrm>
                            <a:off x="0" y="0"/>
                            <a:ext cx="2775585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623F7" w:rsidRPr="00D623F7" w:rsidRDefault="00D623F7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3F7" w:rsidRPr="00D623F7" w:rsidRDefault="00D623F7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3F7" w:rsidRPr="00D623F7" w:rsidRDefault="00D623F7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3F7" w:rsidRPr="00D623F7" w:rsidRDefault="00D623F7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3F7" w:rsidRPr="00D623F7" w:rsidRDefault="00D623F7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3F7" w:rsidRPr="00D623F7" w:rsidRDefault="00D623F7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3F7" w:rsidRPr="00D623F7" w:rsidRDefault="00D623F7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3F7" w:rsidRPr="00D623F7" w:rsidRDefault="00D623F7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3ECA" w:rsidRPr="00321D0B" w:rsidTr="006D2A97">
        <w:tc>
          <w:tcPr>
            <w:tcW w:w="5387" w:type="dxa"/>
          </w:tcPr>
          <w:p w:rsidR="00321D0B" w:rsidRDefault="00321D0B" w:rsidP="00321D0B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43ECA" w:rsidRDefault="00043ECA" w:rsidP="00321D0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На одну из кулонов пришиваем скрепку с изнаночной стороны.</w:t>
            </w:r>
          </w:p>
          <w:p w:rsidR="00321D0B" w:rsidRPr="00321D0B" w:rsidRDefault="00321D0B" w:rsidP="00321D0B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3" w:type="dxa"/>
          </w:tcPr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41275</wp:posOffset>
                  </wp:positionV>
                  <wp:extent cx="1504950" cy="1525566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85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355" t="22541" r="27772" b="16804"/>
                          <a:stretch/>
                        </pic:blipFill>
                        <pic:spPr bwMode="auto">
                          <a:xfrm>
                            <a:off x="0" y="0"/>
                            <a:ext cx="1504950" cy="152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43ECA" w:rsidRPr="00321D0B" w:rsidRDefault="00043ECA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43ECA" w:rsidRPr="00321D0B" w:rsidTr="006D2A97">
        <w:tc>
          <w:tcPr>
            <w:tcW w:w="5387" w:type="dxa"/>
          </w:tcPr>
          <w:p w:rsidR="00321D0B" w:rsidRDefault="00321D0B" w:rsidP="00321D0B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43ECA" w:rsidRPr="00321D0B" w:rsidRDefault="009D4BA2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Пришиваем подошвы и верхние части унтаек швом «Через край». Не отрывая нитку</w:t>
            </w:r>
            <w:r w:rsidR="00966D53" w:rsidRPr="00321D0B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 xml:space="preserve"> продолжаем по окружности обметывать изделие бисером, набирая на нитку три стекляруса желтого цвета.</w:t>
            </w:r>
          </w:p>
        </w:tc>
        <w:tc>
          <w:tcPr>
            <w:tcW w:w="5103" w:type="dxa"/>
          </w:tcPr>
          <w:p w:rsidR="00043ECA" w:rsidRP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52705</wp:posOffset>
                  </wp:positionV>
                  <wp:extent cx="2245202" cy="1971675"/>
                  <wp:effectExtent l="0" t="0" r="317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8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363" t="13115" r="20087" b="15984"/>
                          <a:stretch/>
                        </pic:blipFill>
                        <pic:spPr bwMode="auto">
                          <a:xfrm>
                            <a:off x="0" y="0"/>
                            <a:ext cx="2245202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445DB" w:rsidRPr="00321D0B" w:rsidTr="006D2A97">
        <w:tc>
          <w:tcPr>
            <w:tcW w:w="5387" w:type="dxa"/>
          </w:tcPr>
          <w:p w:rsidR="003445DB" w:rsidRPr="00321D0B" w:rsidRDefault="003445DB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 xml:space="preserve">С лицевой стороны кулона протянуть нить, набрать  для подвески пять штук желтого стекляруса, чередуя две бусинки зеленого цветов и одну бусинку малинового цвета, и еще пять штук желтого стекляруса. Иголку пропустить через верхнюю часть унтаек и повторить алгоритм в таком же порядке. Закрепить нить на кулоне с изнаночной стороны. Таким же образом проделать работу </w:t>
            </w:r>
            <w:r w:rsidR="00966D53" w:rsidRPr="00321D0B">
              <w:rPr>
                <w:rFonts w:ascii="Times New Roman" w:hAnsi="Times New Roman" w:cs="Times New Roman"/>
                <w:sz w:val="32"/>
                <w:szCs w:val="32"/>
              </w:rPr>
              <w:t>и со втор</w:t>
            </w: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ой подвеской.</w:t>
            </w:r>
          </w:p>
        </w:tc>
        <w:tc>
          <w:tcPr>
            <w:tcW w:w="5103" w:type="dxa"/>
          </w:tcPr>
          <w:p w:rsidR="002E568F" w:rsidRPr="00321D0B" w:rsidRDefault="002E568F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E568F" w:rsidRPr="00321D0B" w:rsidRDefault="002E568F" w:rsidP="002E56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E568F" w:rsidRPr="00321D0B" w:rsidRDefault="002E568F" w:rsidP="002E56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445DB" w:rsidRPr="00321D0B" w:rsidRDefault="004B715E" w:rsidP="002E568F">
            <w:pPr>
              <w:tabs>
                <w:tab w:val="left" w:pos="117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4445</wp:posOffset>
                  </wp:positionV>
                  <wp:extent cx="2790825" cy="2019300"/>
                  <wp:effectExtent l="0" t="0" r="952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89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340" t="45492" r="29387" b="17582"/>
                          <a:stretch/>
                        </pic:blipFill>
                        <pic:spPr bwMode="auto">
                          <a:xfrm>
                            <a:off x="0" y="0"/>
                            <a:ext cx="2790825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E568F" w:rsidRPr="00321D0B">
              <w:rPr>
                <w:rFonts w:ascii="Times New Roman" w:hAnsi="Times New Roman" w:cs="Times New Roman"/>
                <w:sz w:val="32"/>
                <w:szCs w:val="32"/>
              </w:rPr>
              <w:tab/>
            </w:r>
          </w:p>
        </w:tc>
      </w:tr>
      <w:tr w:rsidR="00966D53" w:rsidRPr="00321D0B" w:rsidTr="006D2A97">
        <w:tc>
          <w:tcPr>
            <w:tcW w:w="5387" w:type="dxa"/>
          </w:tcPr>
          <w:p w:rsidR="004B715E" w:rsidRDefault="004B715E" w:rsidP="004B715E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6D53" w:rsidRDefault="00A15420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 xml:space="preserve">Соединить кулоны между собой швом «Через край». </w:t>
            </w:r>
            <w:r w:rsidR="00966D53" w:rsidRPr="00321D0B">
              <w:rPr>
                <w:rFonts w:ascii="Times New Roman" w:hAnsi="Times New Roman" w:cs="Times New Roman"/>
                <w:sz w:val="32"/>
                <w:szCs w:val="32"/>
              </w:rPr>
              <w:t xml:space="preserve">Обметываем изделие, набирая на нитку </w:t>
            </w: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 xml:space="preserve">четыре </w:t>
            </w:r>
            <w:r w:rsidR="00966D53" w:rsidRPr="00321D0B">
              <w:rPr>
                <w:rFonts w:ascii="Times New Roman" w:hAnsi="Times New Roman" w:cs="Times New Roman"/>
                <w:sz w:val="32"/>
                <w:szCs w:val="32"/>
              </w:rPr>
              <w:t>стеклярус</w:t>
            </w: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 xml:space="preserve">а </w:t>
            </w:r>
            <w:r w:rsidR="00966D53" w:rsidRPr="00321D0B">
              <w:rPr>
                <w:rFonts w:ascii="Times New Roman" w:hAnsi="Times New Roman" w:cs="Times New Roman"/>
                <w:sz w:val="32"/>
                <w:szCs w:val="32"/>
              </w:rPr>
              <w:t xml:space="preserve"> желтого цвета.</w:t>
            </w:r>
          </w:p>
          <w:p w:rsidR="004B715E" w:rsidRPr="00321D0B" w:rsidRDefault="004B715E" w:rsidP="004B715E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3" w:type="dxa"/>
          </w:tcPr>
          <w:p w:rsidR="00966D53" w:rsidRPr="00321D0B" w:rsidRDefault="004B715E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142875</wp:posOffset>
                  </wp:positionV>
                  <wp:extent cx="2162175" cy="1392085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90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7640" t="41803" r="7392" b="19592"/>
                          <a:stretch/>
                        </pic:blipFill>
                        <pic:spPr bwMode="auto">
                          <a:xfrm>
                            <a:off x="0" y="0"/>
                            <a:ext cx="2162175" cy="139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6D53" w:rsidRPr="00321D0B" w:rsidTr="006D2A97">
        <w:tc>
          <w:tcPr>
            <w:tcW w:w="5387" w:type="dxa"/>
          </w:tcPr>
          <w:p w:rsidR="004B715E" w:rsidRDefault="004B715E" w:rsidP="004B715E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6D53" w:rsidRDefault="00966D53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Изделие готово!</w:t>
            </w:r>
          </w:p>
          <w:p w:rsidR="004B715E" w:rsidRPr="00321D0B" w:rsidRDefault="004B715E" w:rsidP="004B715E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3" w:type="dxa"/>
          </w:tcPr>
          <w:p w:rsidR="004B715E" w:rsidRDefault="004B715E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36830</wp:posOffset>
                  </wp:positionV>
                  <wp:extent cx="1304925" cy="2019300"/>
                  <wp:effectExtent l="0" t="0" r="952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91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125" t="10656" r="31767" b="2459"/>
                          <a:stretch/>
                        </pic:blipFill>
                        <pic:spPr bwMode="auto">
                          <a:xfrm>
                            <a:off x="0" y="0"/>
                            <a:ext cx="1304925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B715E" w:rsidRDefault="004B715E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715E" w:rsidRDefault="004B715E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715E" w:rsidRDefault="004B715E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715E" w:rsidRDefault="004B715E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715E" w:rsidRDefault="004B715E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715E" w:rsidRDefault="004B715E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715E" w:rsidRDefault="004B715E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6D53" w:rsidRPr="00321D0B" w:rsidRDefault="00966D53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F72E75" w:rsidRPr="00321D0B" w:rsidRDefault="00F72E75" w:rsidP="00F72E75">
      <w:pPr>
        <w:pStyle w:val="a3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F72E75" w:rsidRPr="00321D0B" w:rsidSect="00D228E1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7172" w:rsidRDefault="00DE7172" w:rsidP="00966D53">
      <w:pPr>
        <w:spacing w:after="0" w:line="240" w:lineRule="auto"/>
      </w:pPr>
      <w:r>
        <w:separator/>
      </w:r>
    </w:p>
  </w:endnote>
  <w:endnote w:type="continuationSeparator" w:id="1">
    <w:p w:rsidR="00DE7172" w:rsidRDefault="00DE7172" w:rsidP="00966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7172" w:rsidRDefault="00DE7172" w:rsidP="00966D53">
      <w:pPr>
        <w:spacing w:after="0" w:line="240" w:lineRule="auto"/>
      </w:pPr>
      <w:r>
        <w:separator/>
      </w:r>
    </w:p>
  </w:footnote>
  <w:footnote w:type="continuationSeparator" w:id="1">
    <w:p w:rsidR="00DE7172" w:rsidRDefault="00DE7172" w:rsidP="00966D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F27AC"/>
    <w:multiLevelType w:val="hybridMultilevel"/>
    <w:tmpl w:val="7648401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24FB7505"/>
    <w:multiLevelType w:val="hybridMultilevel"/>
    <w:tmpl w:val="A5428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41659A"/>
    <w:multiLevelType w:val="hybridMultilevel"/>
    <w:tmpl w:val="2E98C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8D281C"/>
    <w:multiLevelType w:val="hybridMultilevel"/>
    <w:tmpl w:val="DECA7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4A55A2"/>
    <w:multiLevelType w:val="hybridMultilevel"/>
    <w:tmpl w:val="F048B40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2C10A7E"/>
    <w:multiLevelType w:val="hybridMultilevel"/>
    <w:tmpl w:val="595A56F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57E93C20"/>
    <w:multiLevelType w:val="hybridMultilevel"/>
    <w:tmpl w:val="E09EA814"/>
    <w:lvl w:ilvl="0" w:tplc="900EF1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28C507A"/>
    <w:multiLevelType w:val="hybridMultilevel"/>
    <w:tmpl w:val="25BA9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4F4A13"/>
    <w:multiLevelType w:val="hybridMultilevel"/>
    <w:tmpl w:val="004CAC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88E557E"/>
    <w:multiLevelType w:val="hybridMultilevel"/>
    <w:tmpl w:val="82AA5676"/>
    <w:lvl w:ilvl="0" w:tplc="8B62B0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F555C95"/>
    <w:multiLevelType w:val="hybridMultilevel"/>
    <w:tmpl w:val="F7D40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ED1419"/>
    <w:multiLevelType w:val="hybridMultilevel"/>
    <w:tmpl w:val="515240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10"/>
  </w:num>
  <w:num w:numId="5">
    <w:abstractNumId w:val="7"/>
  </w:num>
  <w:num w:numId="6">
    <w:abstractNumId w:val="9"/>
  </w:num>
  <w:num w:numId="7">
    <w:abstractNumId w:val="4"/>
  </w:num>
  <w:num w:numId="8">
    <w:abstractNumId w:val="6"/>
  </w:num>
  <w:num w:numId="9">
    <w:abstractNumId w:val="0"/>
  </w:num>
  <w:num w:numId="10">
    <w:abstractNumId w:val="5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6412"/>
    <w:rsid w:val="00043ECA"/>
    <w:rsid w:val="0009357F"/>
    <w:rsid w:val="000D6DCC"/>
    <w:rsid w:val="00151261"/>
    <w:rsid w:val="001B6412"/>
    <w:rsid w:val="00250EA7"/>
    <w:rsid w:val="002C0B05"/>
    <w:rsid w:val="002E568F"/>
    <w:rsid w:val="00321D0B"/>
    <w:rsid w:val="003445DB"/>
    <w:rsid w:val="003602D3"/>
    <w:rsid w:val="003A6762"/>
    <w:rsid w:val="00470508"/>
    <w:rsid w:val="00477791"/>
    <w:rsid w:val="004B715E"/>
    <w:rsid w:val="004D0CC1"/>
    <w:rsid w:val="0050612E"/>
    <w:rsid w:val="00535B4D"/>
    <w:rsid w:val="006373F0"/>
    <w:rsid w:val="006D2A97"/>
    <w:rsid w:val="00753F3C"/>
    <w:rsid w:val="00770739"/>
    <w:rsid w:val="007D43AD"/>
    <w:rsid w:val="008E45EC"/>
    <w:rsid w:val="008F029F"/>
    <w:rsid w:val="00910B00"/>
    <w:rsid w:val="00922F24"/>
    <w:rsid w:val="00966D53"/>
    <w:rsid w:val="00997CC5"/>
    <w:rsid w:val="009C357B"/>
    <w:rsid w:val="009D4BA2"/>
    <w:rsid w:val="00A15420"/>
    <w:rsid w:val="00A3792C"/>
    <w:rsid w:val="00A37DCA"/>
    <w:rsid w:val="00A70C01"/>
    <w:rsid w:val="00B07EE5"/>
    <w:rsid w:val="00BA1713"/>
    <w:rsid w:val="00C72CD6"/>
    <w:rsid w:val="00CF3040"/>
    <w:rsid w:val="00D228E1"/>
    <w:rsid w:val="00D52846"/>
    <w:rsid w:val="00D623F7"/>
    <w:rsid w:val="00DE7172"/>
    <w:rsid w:val="00E57A7E"/>
    <w:rsid w:val="00E74567"/>
    <w:rsid w:val="00F267D3"/>
    <w:rsid w:val="00F36C0B"/>
    <w:rsid w:val="00F72E75"/>
    <w:rsid w:val="00FE09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E75"/>
    <w:pPr>
      <w:ind w:left="720"/>
      <w:contextualSpacing/>
    </w:pPr>
  </w:style>
  <w:style w:type="table" w:styleId="a4">
    <w:name w:val="Table Grid"/>
    <w:basedOn w:val="a1"/>
    <w:uiPriority w:val="59"/>
    <w:rsid w:val="00F72E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966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6D53"/>
  </w:style>
  <w:style w:type="paragraph" w:styleId="a7">
    <w:name w:val="footer"/>
    <w:basedOn w:val="a"/>
    <w:link w:val="a8"/>
    <w:uiPriority w:val="99"/>
    <w:unhideWhenUsed/>
    <w:rsid w:val="00966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6D53"/>
  </w:style>
  <w:style w:type="paragraph" w:styleId="a9">
    <w:name w:val="Balloon Text"/>
    <w:basedOn w:val="a"/>
    <w:link w:val="aa"/>
    <w:uiPriority w:val="99"/>
    <w:semiHidden/>
    <w:unhideWhenUsed/>
    <w:rsid w:val="00F36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6C0B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6D2A9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E75"/>
    <w:pPr>
      <w:ind w:left="720"/>
      <w:contextualSpacing/>
    </w:pPr>
  </w:style>
  <w:style w:type="table" w:styleId="a4">
    <w:name w:val="Table Grid"/>
    <w:basedOn w:val="a1"/>
    <w:uiPriority w:val="59"/>
    <w:rsid w:val="00F72E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966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6D53"/>
  </w:style>
  <w:style w:type="paragraph" w:styleId="a7">
    <w:name w:val="footer"/>
    <w:basedOn w:val="a"/>
    <w:link w:val="a8"/>
    <w:uiPriority w:val="99"/>
    <w:unhideWhenUsed/>
    <w:rsid w:val="00966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6D53"/>
  </w:style>
  <w:style w:type="paragraph" w:styleId="a9">
    <w:name w:val="Balloon Text"/>
    <w:basedOn w:val="a"/>
    <w:link w:val="aa"/>
    <w:uiPriority w:val="99"/>
    <w:semiHidden/>
    <w:unhideWhenUsed/>
    <w:rsid w:val="00F36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6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1B8F9-E1F2-4E93-A890-37054F717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3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ХЦДТ</cp:lastModifiedBy>
  <cp:revision>26</cp:revision>
  <dcterms:created xsi:type="dcterms:W3CDTF">2017-02-25T09:51:00Z</dcterms:created>
  <dcterms:modified xsi:type="dcterms:W3CDTF">2017-12-11T03:12:00Z</dcterms:modified>
</cp:coreProperties>
</file>