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60" w:rsidRPr="000F1C4D" w:rsidRDefault="00966960" w:rsidP="00966960">
      <w:pPr>
        <w:jc w:val="right"/>
        <w:rPr>
          <w:rFonts w:ascii="Sakha Times New Roman" w:hAnsi="Sakha Times New Roman" w:cs="Sakha Times New Roman"/>
          <w:sz w:val="28"/>
          <w:szCs w:val="28"/>
        </w:rPr>
      </w:pPr>
      <w:r w:rsidRPr="000F1C4D">
        <w:rPr>
          <w:rFonts w:ascii="Sakha Times New Roman" w:hAnsi="Sakha Times New Roman" w:cs="Sakha Times New Roman"/>
          <w:sz w:val="28"/>
          <w:szCs w:val="28"/>
        </w:rPr>
        <w:t xml:space="preserve">Гуляева Оксана Николаевна, воспитатель высшей </w:t>
      </w:r>
      <w:proofErr w:type="spellStart"/>
      <w:r w:rsidRPr="000F1C4D">
        <w:rPr>
          <w:rFonts w:ascii="Sakha Times New Roman" w:hAnsi="Sakha Times New Roman" w:cs="Sakha Times New Roman"/>
          <w:sz w:val="28"/>
          <w:szCs w:val="28"/>
        </w:rPr>
        <w:t>категории</w:t>
      </w:r>
      <w:proofErr w:type="gramStart"/>
      <w:r w:rsidRPr="000F1C4D">
        <w:rPr>
          <w:rFonts w:ascii="Sakha Times New Roman" w:hAnsi="Sakha Times New Roman" w:cs="Sakha Times New Roman"/>
          <w:sz w:val="28"/>
          <w:szCs w:val="28"/>
        </w:rPr>
        <w:t>,О</w:t>
      </w:r>
      <w:proofErr w:type="gramEnd"/>
      <w:r w:rsidRPr="000F1C4D">
        <w:rPr>
          <w:rFonts w:ascii="Sakha Times New Roman" w:hAnsi="Sakha Times New Roman" w:cs="Sakha Times New Roman"/>
          <w:sz w:val="28"/>
          <w:szCs w:val="28"/>
        </w:rPr>
        <w:t>тличник</w:t>
      </w:r>
      <w:proofErr w:type="spellEnd"/>
      <w:r w:rsidRPr="000F1C4D">
        <w:rPr>
          <w:rFonts w:ascii="Sakha Times New Roman" w:hAnsi="Sakha Times New Roman" w:cs="Sakha Times New Roman"/>
          <w:sz w:val="28"/>
          <w:szCs w:val="28"/>
        </w:rPr>
        <w:t xml:space="preserve"> Образования РС(Я ) </w:t>
      </w:r>
    </w:p>
    <w:p w:rsidR="00966960" w:rsidRPr="000F1C4D" w:rsidRDefault="00966960" w:rsidP="00966960">
      <w:pPr>
        <w:jc w:val="right"/>
        <w:rPr>
          <w:rFonts w:ascii="Times New Roman" w:hAnsi="Times New Roman"/>
          <w:b/>
          <w:sz w:val="28"/>
          <w:szCs w:val="28"/>
        </w:rPr>
      </w:pPr>
      <w:r w:rsidRPr="000F1C4D">
        <w:rPr>
          <w:sz w:val="28"/>
          <w:szCs w:val="28"/>
        </w:rPr>
        <w:t xml:space="preserve"> </w:t>
      </w:r>
      <w:r w:rsidRPr="000F1C4D">
        <w:rPr>
          <w:rFonts w:ascii="Times New Roman" w:hAnsi="Times New Roman"/>
          <w:sz w:val="28"/>
          <w:szCs w:val="28"/>
        </w:rPr>
        <w:t>Муниципальная  бюджетная  общеобразовательная организация «</w:t>
      </w:r>
      <w:proofErr w:type="spellStart"/>
      <w:r w:rsidRPr="000F1C4D">
        <w:rPr>
          <w:rFonts w:ascii="Times New Roman" w:hAnsi="Times New Roman"/>
          <w:sz w:val="28"/>
          <w:szCs w:val="28"/>
        </w:rPr>
        <w:t>Туора-Кюельская</w:t>
      </w:r>
      <w:proofErr w:type="spellEnd"/>
      <w:r w:rsidRPr="000F1C4D">
        <w:rPr>
          <w:rFonts w:ascii="Times New Roman" w:hAnsi="Times New Roman"/>
          <w:sz w:val="28"/>
          <w:szCs w:val="28"/>
        </w:rPr>
        <w:t xml:space="preserve"> средняя общеобразовательная школа  имени И.Н.Гуляева» </w:t>
      </w:r>
      <w:proofErr w:type="spellStart"/>
      <w:r w:rsidRPr="000F1C4D">
        <w:rPr>
          <w:rFonts w:ascii="Times New Roman" w:hAnsi="Times New Roman"/>
          <w:sz w:val="28"/>
          <w:szCs w:val="28"/>
        </w:rPr>
        <w:t>с</w:t>
      </w:r>
      <w:proofErr w:type="gramStart"/>
      <w:r w:rsidRPr="000F1C4D">
        <w:rPr>
          <w:rFonts w:ascii="Times New Roman" w:hAnsi="Times New Roman"/>
          <w:sz w:val="28"/>
          <w:szCs w:val="28"/>
        </w:rPr>
        <w:t>.Т</w:t>
      </w:r>
      <w:proofErr w:type="gramEnd"/>
      <w:r w:rsidRPr="000F1C4D">
        <w:rPr>
          <w:rFonts w:ascii="Times New Roman" w:hAnsi="Times New Roman"/>
          <w:sz w:val="28"/>
          <w:szCs w:val="28"/>
        </w:rPr>
        <w:t>уора-Кюель</w:t>
      </w:r>
      <w:proofErr w:type="spellEnd"/>
      <w:r w:rsidRPr="000F1C4D">
        <w:rPr>
          <w:rFonts w:ascii="Times New Roman" w:hAnsi="Times New Roman"/>
          <w:sz w:val="28"/>
          <w:szCs w:val="28"/>
        </w:rPr>
        <w:t xml:space="preserve">  </w:t>
      </w:r>
      <w:proofErr w:type="spellStart"/>
      <w:r w:rsidRPr="000F1C4D">
        <w:rPr>
          <w:rFonts w:ascii="Times New Roman" w:hAnsi="Times New Roman"/>
          <w:sz w:val="28"/>
          <w:szCs w:val="28"/>
        </w:rPr>
        <w:t>Таттинский</w:t>
      </w:r>
      <w:proofErr w:type="spellEnd"/>
      <w:r w:rsidRPr="000F1C4D">
        <w:rPr>
          <w:rFonts w:ascii="Times New Roman" w:hAnsi="Times New Roman"/>
          <w:sz w:val="28"/>
          <w:szCs w:val="28"/>
        </w:rPr>
        <w:t xml:space="preserve"> улус  Республики Саха (Якутия )</w:t>
      </w:r>
    </w:p>
    <w:p w:rsidR="00966960" w:rsidRPr="000F1C4D" w:rsidRDefault="00966960" w:rsidP="00966960">
      <w:pPr>
        <w:jc w:val="center"/>
        <w:rPr>
          <w:rFonts w:ascii="Sakha Times New Roman" w:hAnsi="Sakha Times New Roman" w:cs="Sakha Times New Roman"/>
          <w:sz w:val="28"/>
          <w:szCs w:val="28"/>
        </w:rPr>
      </w:pPr>
    </w:p>
    <w:p w:rsidR="00966960" w:rsidRDefault="00966960" w:rsidP="00966960">
      <w:pPr>
        <w:pStyle w:val="a3"/>
        <w:spacing w:before="200" w:line="276" w:lineRule="auto"/>
        <w:ind w:left="0" w:right="110"/>
        <w:jc w:val="both"/>
      </w:pPr>
    </w:p>
    <w:p w:rsidR="00966960" w:rsidRDefault="00966960" w:rsidP="00981FE4">
      <w:pPr>
        <w:pStyle w:val="a3"/>
        <w:spacing w:before="200" w:line="360" w:lineRule="auto"/>
        <w:ind w:left="0" w:right="110"/>
        <w:jc w:val="both"/>
      </w:pPr>
      <w:r>
        <w:t xml:space="preserve">Использование информационных технологий в образовании дает возможность существенно обогатить, качественно обновить </w:t>
      </w:r>
      <w:proofErr w:type="spellStart"/>
      <w:r>
        <w:t>воспитательн</w:t>
      </w:r>
      <w:proofErr w:type="gramStart"/>
      <w:r>
        <w:t>о</w:t>
      </w:r>
      <w:proofErr w:type="spellEnd"/>
      <w:r>
        <w:t>-</w:t>
      </w:r>
      <w:proofErr w:type="gramEnd"/>
      <w:r>
        <w:t xml:space="preserve"> образовательный процесс в ДОУ и повысить его эффективность, освободит от рутинной ручной работы, откроет новые возможности раннего образования. Ведущей деятельностью дошкольника является игра, поэтому развивать познавательные процессы легче через игру. В условиях игры дети лучше сосредотачиваются и запоминают, чем по прямому заданию  взрослого. </w:t>
      </w:r>
      <w:proofErr w:type="spellStart"/>
      <w:r>
        <w:t>Мультимедийные</w:t>
      </w:r>
      <w:proofErr w:type="spellEnd"/>
      <w:r>
        <w:t xml:space="preserve"> игры в данном случае выполняют функцию средств</w:t>
      </w:r>
      <w:r>
        <w:rPr>
          <w:spacing w:val="-1"/>
        </w:rPr>
        <w:t xml:space="preserve"> </w:t>
      </w:r>
      <w:r>
        <w:t>обучения.</w:t>
      </w:r>
    </w:p>
    <w:p w:rsidR="00966960" w:rsidRDefault="00966960" w:rsidP="00981F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ИКТ является одним из приоритетов образования. И на сегодня это одна из самых новых и актуальных проблем в отечественной дошкольной педагогике. Опыт нашей педагогической деятельности показывает, что в условиях детского сада возможно, необходимо и целесообразно использование ИКТ в различных видах образовательной деятельности </w:t>
      </w:r>
    </w:p>
    <w:p w:rsidR="00966960" w:rsidRDefault="00966960" w:rsidP="00966960">
      <w:pPr>
        <w:pStyle w:val="Heading1"/>
        <w:spacing w:before="203"/>
        <w:ind w:left="0"/>
        <w:rPr>
          <w:b w:val="0"/>
          <w:color w:val="C00000"/>
        </w:rPr>
      </w:pPr>
      <w:r>
        <w:rPr>
          <w:b w:val="0"/>
          <w:color w:val="C00000"/>
        </w:rPr>
        <w:t>Актуальность</w:t>
      </w:r>
    </w:p>
    <w:p w:rsidR="00966960" w:rsidRDefault="00966960" w:rsidP="00981FE4">
      <w:pPr>
        <w:pStyle w:val="a3"/>
        <w:spacing w:before="250" w:line="360" w:lineRule="auto"/>
        <w:ind w:right="117"/>
        <w:jc w:val="both"/>
      </w:pPr>
      <w:r>
        <w:t xml:space="preserve">Современное информационное пространство требует владения компьютером не только в начальной школе, но и в дошкольном детстве. </w:t>
      </w:r>
      <w:r>
        <w:rPr>
          <w:spacing w:val="-3"/>
        </w:rPr>
        <w:t xml:space="preserve">На </w:t>
      </w:r>
      <w:r>
        <w:t xml:space="preserve">сегодня информационные технологии значительно расширяют возможности родителей, педагогов и специалистов в сфере раннего обучения. Возможности использования современного компьютера позволяют наиболее полно и успешно реализовать развитие способностей ребенка. Проблема информатизации в современных условиях коснулась детских садов. Использование ИКТ является одним из приоритетов образования. И на сегодня это одна из самых новых и </w:t>
      </w:r>
      <w:r>
        <w:lastRenderedPageBreak/>
        <w:t>актуальных проблем в отечественной дошкольной педагогике.</w:t>
      </w:r>
    </w:p>
    <w:p w:rsidR="00966960" w:rsidRDefault="00966960" w:rsidP="00966960">
      <w:pPr>
        <w:pStyle w:val="a3"/>
        <w:spacing w:before="201" w:line="266" w:lineRule="auto"/>
        <w:ind w:right="108" w:firstLine="355"/>
        <w:jc w:val="both"/>
      </w:pPr>
      <w:r>
        <w:rPr>
          <w:b/>
          <w:color w:val="FF0000"/>
        </w:rPr>
        <w:t>Цель</w:t>
      </w:r>
      <w:r>
        <w:rPr>
          <w:b/>
          <w:color w:val="6F2F9F"/>
        </w:rPr>
        <w:t xml:space="preserve"> </w:t>
      </w:r>
      <w:r>
        <w:t xml:space="preserve">включения </w:t>
      </w:r>
      <w:proofErr w:type="spellStart"/>
      <w:r>
        <w:t>мультимедийной</w:t>
      </w:r>
      <w:proofErr w:type="spellEnd"/>
      <w:r>
        <w:t xml:space="preserve"> игровой продукции в </w:t>
      </w:r>
      <w:proofErr w:type="spellStart"/>
      <w:r>
        <w:t>воспитательно</w:t>
      </w:r>
      <w:proofErr w:type="spellEnd"/>
      <w:r>
        <w:t xml:space="preserve"> – образовательный процесс заключается в формировании устойчивого интереса к познавательной и развивающей деятельности.</w:t>
      </w:r>
    </w:p>
    <w:p w:rsidR="00966960" w:rsidRDefault="00966960" w:rsidP="00966960">
      <w:pPr>
        <w:pStyle w:val="Heading1"/>
        <w:spacing w:line="264" w:lineRule="auto"/>
        <w:ind w:right="103" w:firstLine="283"/>
        <w:jc w:val="both"/>
        <w:rPr>
          <w:b w:val="0"/>
          <w:color w:val="FF0000"/>
        </w:rPr>
      </w:pPr>
      <w:r>
        <w:rPr>
          <w:color w:val="FF0000"/>
        </w:rPr>
        <w:t>Реализация поставленной цели предполагает решение следующих задач</w:t>
      </w:r>
      <w:r>
        <w:rPr>
          <w:b w:val="0"/>
          <w:color w:val="FF0000"/>
        </w:rPr>
        <w:t>:</w:t>
      </w:r>
    </w:p>
    <w:p w:rsidR="00966960" w:rsidRDefault="00966960" w:rsidP="00966960">
      <w:pPr>
        <w:pStyle w:val="a3"/>
        <w:spacing w:before="210"/>
      </w:pPr>
      <w:r>
        <w:t>развивать познавательный интерес и познавательную активность;</w:t>
      </w:r>
    </w:p>
    <w:p w:rsidR="00966960" w:rsidRDefault="00966960" w:rsidP="00966960">
      <w:pPr>
        <w:pStyle w:val="a3"/>
        <w:spacing w:before="250" w:line="276" w:lineRule="auto"/>
        <w:ind w:right="123"/>
        <w:jc w:val="both"/>
      </w:pPr>
      <w:r>
        <w:t>развивать психические процессы (внимание, восприятие, память, речь, мышление);</w:t>
      </w:r>
    </w:p>
    <w:p w:rsidR="00966960" w:rsidRDefault="00966960" w:rsidP="00966960">
      <w:pPr>
        <w:pStyle w:val="a3"/>
        <w:spacing w:before="200" w:line="276" w:lineRule="auto"/>
        <w:ind w:right="115"/>
        <w:jc w:val="both"/>
      </w:pPr>
      <w:r>
        <w:t>воспитывать эмоционально - положительный отклик на игровые действия компьютерной игры;</w:t>
      </w:r>
    </w:p>
    <w:p w:rsidR="00966960" w:rsidRDefault="00966960" w:rsidP="00966960">
      <w:pPr>
        <w:pStyle w:val="a3"/>
        <w:spacing w:before="201" w:line="264" w:lineRule="auto"/>
        <w:ind w:right="119"/>
        <w:jc w:val="both"/>
      </w:pPr>
      <w:r>
        <w:t xml:space="preserve">вовлекать родительское сообщество в процесс воспитания и образования детей в условиях семьи с использованием </w:t>
      </w:r>
      <w:proofErr w:type="spellStart"/>
      <w:r>
        <w:t>мультимедийных</w:t>
      </w:r>
      <w:proofErr w:type="spellEnd"/>
      <w:r>
        <w:t xml:space="preserve"> игр.</w:t>
      </w:r>
    </w:p>
    <w:p w:rsidR="00966960" w:rsidRDefault="00966960" w:rsidP="00966960">
      <w:pPr>
        <w:pStyle w:val="a3"/>
        <w:ind w:left="0"/>
        <w:rPr>
          <w:sz w:val="30"/>
        </w:rPr>
      </w:pPr>
    </w:p>
    <w:p w:rsidR="00966960" w:rsidRPr="00966960" w:rsidRDefault="00966960" w:rsidP="000F1C4D">
      <w:pPr>
        <w:pStyle w:val="a3"/>
        <w:spacing w:before="201" w:line="360" w:lineRule="auto"/>
        <w:ind w:right="106"/>
        <w:jc w:val="both"/>
      </w:pPr>
      <w:proofErr w:type="spellStart"/>
      <w:r w:rsidRPr="00966960">
        <w:rPr>
          <w:b/>
        </w:rPr>
        <w:t>Мультимедийные</w:t>
      </w:r>
      <w:proofErr w:type="spellEnd"/>
      <w:r w:rsidRPr="00966960">
        <w:rPr>
          <w:b/>
        </w:rPr>
        <w:t xml:space="preserve"> дидактические игры </w:t>
      </w:r>
      <w:r w:rsidRPr="00966960">
        <w:t>на основе различных компьютерных программ очень интересны дошкольникам. Они привлекательны своей красочностью, динамичностью, включают в себя музыкальное сопровождение, различные звуковые и  анимационные эффекты. Интерактивная форма таких игр позволяет ребѐнку с увлечением выполнять разнообразные задания, испытывать радость познания, открывать новое.</w:t>
      </w:r>
    </w:p>
    <w:p w:rsidR="000F1C4D" w:rsidRPr="00981FE4" w:rsidRDefault="00966960" w:rsidP="00981FE4">
      <w:pPr>
        <w:spacing w:line="360" w:lineRule="auto"/>
        <w:jc w:val="both"/>
        <w:rPr>
          <w:rFonts w:ascii="Times New Roman" w:hAnsi="Times New Roman" w:cs="Times New Roman"/>
          <w:sz w:val="28"/>
          <w:szCs w:val="28"/>
        </w:rPr>
      </w:pPr>
      <w:r w:rsidRPr="00966960">
        <w:rPr>
          <w:rFonts w:ascii="Times New Roman" w:hAnsi="Times New Roman" w:cs="Times New Roman"/>
          <w:sz w:val="28"/>
          <w:szCs w:val="28"/>
        </w:rPr>
        <w:t xml:space="preserve">Наиболее эффективная форма организации работы с компьютером в детском саду, которую мы используем в своей работе, – проведение НОД с использованием </w:t>
      </w:r>
      <w:proofErr w:type="spellStart"/>
      <w:r w:rsidRPr="00966960">
        <w:rPr>
          <w:rFonts w:ascii="Times New Roman" w:hAnsi="Times New Roman" w:cs="Times New Roman"/>
          <w:sz w:val="28"/>
          <w:szCs w:val="28"/>
        </w:rPr>
        <w:t>мультимедийных</w:t>
      </w:r>
      <w:proofErr w:type="spellEnd"/>
      <w:r w:rsidRPr="00966960">
        <w:rPr>
          <w:rFonts w:ascii="Times New Roman" w:hAnsi="Times New Roman" w:cs="Times New Roman"/>
          <w:sz w:val="28"/>
          <w:szCs w:val="28"/>
        </w:rPr>
        <w:t xml:space="preserve"> презентаций. Она дает возможность оптимизировать педагогический процесс, индивидуализировать обучение детей с разным уровнем познавательного развития и значительно повысить эффективность психолого-педагогической деятельности. Непосредственно образовательная деятельность в детском саду имеет свою специфику. Она должна быть эмоциональной, яркой, с привлечением большого количества иллюстративного материала, с использованием звуковых и видеозаписей. Все это может обеспечить нам компьютерная техника с ее </w:t>
      </w:r>
      <w:proofErr w:type="spellStart"/>
      <w:r w:rsidRPr="00966960">
        <w:rPr>
          <w:rFonts w:ascii="Times New Roman" w:hAnsi="Times New Roman" w:cs="Times New Roman"/>
          <w:sz w:val="28"/>
          <w:szCs w:val="28"/>
        </w:rPr>
        <w:t>мультимедийными</w:t>
      </w:r>
      <w:proofErr w:type="spellEnd"/>
      <w:r w:rsidRPr="00966960">
        <w:rPr>
          <w:rFonts w:ascii="Times New Roman" w:hAnsi="Times New Roman" w:cs="Times New Roman"/>
          <w:sz w:val="28"/>
          <w:szCs w:val="28"/>
        </w:rPr>
        <w:t xml:space="preserve"> возможностями. По сравнению с традиционными формами обучения дошкольников, компьютерные технологии </w:t>
      </w:r>
      <w:r w:rsidRPr="00966960">
        <w:rPr>
          <w:rFonts w:ascii="Times New Roman" w:hAnsi="Times New Roman" w:cs="Times New Roman"/>
          <w:sz w:val="28"/>
          <w:szCs w:val="28"/>
        </w:rPr>
        <w:lastRenderedPageBreak/>
        <w:t xml:space="preserve">обладают рядом преимуществ и соответствуют возрастным особенностям детей дошкольного возраста: предъявление информации на экране компьютера в игровой форме вызывает у детей огромный интерес. Движения, звук, мультипликация надолго привлекает внимание ребенка и способствует повышению интереса детей к изучаемому материалу. Вместе с тем, в настоящее время существует множество противоречий по поводу включения компьютера в жизнь ребенка. Современное развитие информационных технологий и уровень распространения вычислительной техники в образовательных учреждениях позволяют воспитателю сегодня использовать компьютер как повседневное средство обучения дошкольников. </w:t>
      </w:r>
      <w:r w:rsidR="002B23DA">
        <w:rPr>
          <w:rFonts w:ascii="Times New Roman" w:hAnsi="Times New Roman" w:cs="Times New Roman"/>
          <w:sz w:val="28"/>
          <w:szCs w:val="28"/>
        </w:rPr>
        <w:t xml:space="preserve"> </w:t>
      </w:r>
    </w:p>
    <w:p w:rsidR="000F1C4D" w:rsidRDefault="000F1C4D" w:rsidP="000F1C4D">
      <w:pPr>
        <w:pStyle w:val="a3"/>
        <w:spacing w:before="202" w:line="276" w:lineRule="auto"/>
        <w:ind w:left="0" w:right="112"/>
        <w:jc w:val="both"/>
      </w:pPr>
    </w:p>
    <w:p w:rsidR="00073539" w:rsidRDefault="00981FE4" w:rsidP="00073539">
      <w:pPr>
        <w:pStyle w:val="a3"/>
        <w:spacing w:before="202" w:line="276" w:lineRule="auto"/>
        <w:ind w:left="0" w:right="112"/>
        <w:jc w:val="both"/>
        <w:rPr>
          <w:rFonts w:eastAsia="Arial Unicode MS"/>
          <w:b/>
          <w:color w:val="FF0000"/>
        </w:rPr>
      </w:pPr>
      <w:r>
        <w:rPr>
          <w:rFonts w:eastAsia="Arial Unicode MS"/>
          <w:b/>
        </w:rPr>
        <w:t xml:space="preserve">                     </w:t>
      </w:r>
      <w:proofErr w:type="spellStart"/>
      <w:r w:rsidR="000F1C4D" w:rsidRPr="00981FE4">
        <w:rPr>
          <w:rFonts w:eastAsia="Arial Unicode MS"/>
          <w:b/>
          <w:color w:val="FF0000"/>
        </w:rPr>
        <w:t>Мультимедийная</w:t>
      </w:r>
      <w:proofErr w:type="spellEnd"/>
      <w:r w:rsidR="000F1C4D" w:rsidRPr="00981FE4">
        <w:rPr>
          <w:rFonts w:eastAsia="Arial Unicode MS"/>
          <w:b/>
          <w:color w:val="FF0000"/>
        </w:rPr>
        <w:t xml:space="preserve"> игра «В мире профессий»</w:t>
      </w:r>
    </w:p>
    <w:p w:rsidR="000F1C4D" w:rsidRPr="00073539" w:rsidRDefault="00073539" w:rsidP="00073539">
      <w:pPr>
        <w:pStyle w:val="a3"/>
        <w:spacing w:before="202" w:line="276" w:lineRule="auto"/>
        <w:ind w:left="0" w:right="112"/>
        <w:jc w:val="both"/>
        <w:rPr>
          <w:color w:val="FF0000"/>
        </w:rPr>
      </w:pPr>
      <w:r>
        <w:rPr>
          <w:rFonts w:eastAsia="Arial Unicode MS"/>
          <w:b/>
          <w:color w:val="FF0000"/>
        </w:rPr>
        <w:t xml:space="preserve">                   </w:t>
      </w:r>
      <w:r w:rsidR="000F1C4D">
        <w:rPr>
          <w:rFonts w:eastAsia="Arial Unicode MS"/>
        </w:rPr>
        <w:t>Для детей старшего дошкольного возраста.</w:t>
      </w:r>
    </w:p>
    <w:p w:rsidR="00073539" w:rsidRDefault="00073539" w:rsidP="000F1C4D">
      <w:pPr>
        <w:spacing w:after="0" w:line="240" w:lineRule="auto"/>
        <w:contextualSpacing/>
        <w:jc w:val="center"/>
        <w:rPr>
          <w:rFonts w:ascii="Times New Roman" w:eastAsia="Arial Unicode MS" w:hAnsi="Times New Roman" w:cs="Times New Roman"/>
          <w:sz w:val="28"/>
          <w:szCs w:val="28"/>
        </w:rPr>
      </w:pPr>
    </w:p>
    <w:p w:rsidR="00073539" w:rsidRPr="00073539" w:rsidRDefault="00073539" w:rsidP="00073539">
      <w:pPr>
        <w:spacing w:after="0" w:line="360" w:lineRule="auto"/>
        <w:contextualSpacing/>
        <w:jc w:val="both"/>
        <w:rPr>
          <w:rFonts w:ascii="Times New Roman" w:eastAsia="Arial Unicode MS" w:hAnsi="Times New Roman" w:cs="Times New Roman"/>
          <w:sz w:val="28"/>
          <w:szCs w:val="28"/>
        </w:rPr>
      </w:pPr>
      <w:proofErr w:type="spellStart"/>
      <w:r w:rsidRPr="00073539">
        <w:rPr>
          <w:rFonts w:ascii="Times New Roman" w:eastAsia="Arial Unicode MS" w:hAnsi="Times New Roman" w:cs="Times New Roman"/>
          <w:sz w:val="28"/>
          <w:szCs w:val="28"/>
        </w:rPr>
        <w:t>Мультимедийная</w:t>
      </w:r>
      <w:proofErr w:type="spellEnd"/>
      <w:r w:rsidRPr="00073539">
        <w:rPr>
          <w:rFonts w:ascii="Times New Roman" w:eastAsia="Arial Unicode MS" w:hAnsi="Times New Roman" w:cs="Times New Roman"/>
          <w:sz w:val="28"/>
          <w:szCs w:val="28"/>
        </w:rPr>
        <w:t xml:space="preserve"> дидактическая игра «В мире профессий » для детей имеет развивающее значение. Она способствует развитию познавательных процессов, расширяет представления детей о разнообразных профессиях, их названиях и роде деятельности. Воспитывает уважение к труду взрослых, желание выбрать профессию и потребность трудиться. Профориентация дошкольников – это новое, малоизученное направление в педагогике. Это система мероприятий, направленная на ознакомление дошкольников с максимальным количеством профессий и оказание помощи подрастающему поколению в разумном выборе профессии, с учётом его индивидуальных возможностей, особенностей, способностей и интересов</w:t>
      </w:r>
    </w:p>
    <w:p w:rsidR="00073539" w:rsidRPr="00073539" w:rsidRDefault="00073539" w:rsidP="00073539">
      <w:pPr>
        <w:spacing w:after="0" w:line="360" w:lineRule="auto"/>
        <w:contextualSpacing/>
        <w:jc w:val="both"/>
        <w:rPr>
          <w:rFonts w:ascii="Times New Roman" w:eastAsia="Arial Unicode MS" w:hAnsi="Times New Roman" w:cs="Times New Roman"/>
          <w:sz w:val="28"/>
          <w:szCs w:val="28"/>
        </w:rPr>
      </w:pPr>
      <w:r w:rsidRPr="00073539">
        <w:rPr>
          <w:rFonts w:ascii="Times New Roman" w:eastAsia="Arial Unicode MS" w:hAnsi="Times New Roman" w:cs="Times New Roman"/>
          <w:sz w:val="28"/>
          <w:szCs w:val="28"/>
        </w:rPr>
        <w:t xml:space="preserve">Игра  тренирует наглядно-образное мышление, словесно-логическое мышление. Дети закрепляют умение группировать и </w:t>
      </w:r>
      <w:proofErr w:type="gramStart"/>
      <w:r w:rsidRPr="00073539">
        <w:rPr>
          <w:rFonts w:ascii="Times New Roman" w:eastAsia="Arial Unicode MS" w:hAnsi="Times New Roman" w:cs="Times New Roman"/>
          <w:sz w:val="28"/>
          <w:szCs w:val="28"/>
        </w:rPr>
        <w:t>классифицировать предметы используя</w:t>
      </w:r>
      <w:proofErr w:type="gramEnd"/>
      <w:r w:rsidRPr="00073539">
        <w:rPr>
          <w:rFonts w:ascii="Times New Roman" w:eastAsia="Arial Unicode MS" w:hAnsi="Times New Roman" w:cs="Times New Roman"/>
          <w:sz w:val="28"/>
          <w:szCs w:val="28"/>
        </w:rPr>
        <w:t xml:space="preserve"> игровые упражнения.  Кроме того, развивающая игра «В мире профессий » способствует развитию речи (формированию связной речи, обогащению словарного запаса), наблюдательности, сообразительности, содействует формированию умения делать умозаключения, расширяет кругозор ребенка. Эту </w:t>
      </w:r>
      <w:r w:rsidRPr="00073539">
        <w:rPr>
          <w:rFonts w:ascii="Times New Roman" w:eastAsia="Arial Unicode MS" w:hAnsi="Times New Roman" w:cs="Times New Roman"/>
          <w:sz w:val="28"/>
          <w:szCs w:val="28"/>
        </w:rPr>
        <w:lastRenderedPageBreak/>
        <w:t>игру можно использовать как на этапе знакомства с новыми для детей профессиями, так и для закрепления и обобщения знаний.</w:t>
      </w:r>
    </w:p>
    <w:p w:rsidR="00073539" w:rsidRPr="00073539" w:rsidRDefault="00073539" w:rsidP="00073539">
      <w:pPr>
        <w:spacing w:after="0" w:line="360" w:lineRule="auto"/>
        <w:contextualSpacing/>
        <w:jc w:val="both"/>
        <w:rPr>
          <w:rFonts w:ascii="Times New Roman" w:eastAsia="Arial Unicode MS" w:hAnsi="Times New Roman" w:cs="Times New Roman"/>
          <w:sz w:val="28"/>
          <w:szCs w:val="28"/>
        </w:rPr>
      </w:pPr>
      <w:r w:rsidRPr="00073539">
        <w:rPr>
          <w:rFonts w:ascii="Times New Roman" w:eastAsia="Arial Unicode MS" w:hAnsi="Times New Roman" w:cs="Times New Roman"/>
          <w:sz w:val="28"/>
          <w:szCs w:val="28"/>
        </w:rPr>
        <w:t xml:space="preserve"> Развивающая  игра «В мире профессий» предназначена для детей 5-6 летнего возраста, но можно ее использовать и для детей другой возрастной категории. Все зависит от уровня развития ребенка, его индивидуальных особенностей и задач, которые ставит перед собой взрослый. Ребенок определяет лишнюю картинку и обоснует свой выбор.</w:t>
      </w:r>
    </w:p>
    <w:p w:rsidR="00073539" w:rsidRPr="00073539" w:rsidRDefault="00073539" w:rsidP="00073539">
      <w:pPr>
        <w:spacing w:after="0" w:line="360" w:lineRule="auto"/>
        <w:contextualSpacing/>
        <w:jc w:val="both"/>
        <w:rPr>
          <w:rFonts w:ascii="Times New Roman" w:eastAsia="Arial Unicode MS" w:hAnsi="Times New Roman" w:cs="Times New Roman"/>
          <w:sz w:val="28"/>
          <w:szCs w:val="28"/>
        </w:rPr>
      </w:pPr>
      <w:r w:rsidRPr="00073539">
        <w:rPr>
          <w:rFonts w:ascii="Times New Roman" w:eastAsia="Arial Unicode MS" w:hAnsi="Times New Roman" w:cs="Times New Roman"/>
          <w:sz w:val="28"/>
          <w:szCs w:val="28"/>
        </w:rPr>
        <w:t>Играть в данную игру можно как с одним ребенком, так и с группой детей. Также проводить игру «В мире профессий » можно и в форме командной игры, задавая задания каждой команде детей поочередно</w:t>
      </w:r>
    </w:p>
    <w:p w:rsidR="00073539" w:rsidRDefault="00073539" w:rsidP="00073539">
      <w:pPr>
        <w:spacing w:after="0" w:line="240" w:lineRule="auto"/>
        <w:contextualSpacing/>
        <w:jc w:val="both"/>
        <w:rPr>
          <w:rFonts w:ascii="Times New Roman" w:eastAsia="Arial Unicode MS" w:hAnsi="Times New Roman" w:cs="Times New Roman"/>
          <w:sz w:val="28"/>
          <w:szCs w:val="28"/>
        </w:rPr>
      </w:pPr>
    </w:p>
    <w:p w:rsidR="000F1C4D" w:rsidRDefault="000F1C4D" w:rsidP="000F1C4D">
      <w:pPr>
        <w:spacing w:after="0" w:line="240" w:lineRule="auto"/>
        <w:contextualSpacing/>
        <w:jc w:val="center"/>
        <w:rPr>
          <w:rFonts w:ascii="Times New Roman" w:eastAsia="Arial Unicode MS" w:hAnsi="Times New Roman" w:cs="Times New Roman"/>
          <w:sz w:val="28"/>
          <w:szCs w:val="28"/>
        </w:rPr>
      </w:pPr>
    </w:p>
    <w:p w:rsidR="000F1C4D" w:rsidRDefault="000F1C4D" w:rsidP="00CC4BF6">
      <w:pPr>
        <w:spacing w:after="0"/>
        <w:contextualSpacing/>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Интеграция образовательных областей:</w:t>
      </w:r>
      <w:r>
        <w:rPr>
          <w:rFonts w:ascii="Times New Roman" w:eastAsia="Arial Unicode MS" w:hAnsi="Times New Roman" w:cs="Times New Roman"/>
          <w:sz w:val="28"/>
          <w:szCs w:val="28"/>
        </w:rPr>
        <w:t xml:space="preserve"> речевое развитие и познавательное развитие.</w:t>
      </w:r>
    </w:p>
    <w:p w:rsidR="000F1C4D" w:rsidRDefault="000F1C4D" w:rsidP="00CC4BF6">
      <w:pPr>
        <w:spacing w:after="0"/>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 соответствии с ФГОС речевое развитие детей дошкольного возраста включает овладение речью как средством общения и культуры; обогащение активного словаря.</w:t>
      </w:r>
    </w:p>
    <w:p w:rsidR="000F1C4D" w:rsidRDefault="000F1C4D" w:rsidP="00CC4BF6">
      <w:pPr>
        <w:spacing w:after="0"/>
        <w:jc w:val="both"/>
        <w:rPr>
          <w:rFonts w:ascii="Times New Roman" w:eastAsia="Arial Unicode MS" w:hAnsi="Times New Roman" w:cs="Times New Roman"/>
          <w:sz w:val="28"/>
          <w:szCs w:val="28"/>
        </w:rPr>
      </w:pPr>
    </w:p>
    <w:p w:rsidR="000F1C4D" w:rsidRDefault="000F1C4D" w:rsidP="00CC4BF6">
      <w:pPr>
        <w:spacing w:after="0"/>
        <w:jc w:val="both"/>
        <w:rPr>
          <w:rFonts w:ascii="Times New Roman" w:eastAsia="Arial Unicode MS" w:hAnsi="Times New Roman" w:cs="Times New Roman"/>
          <w:sz w:val="28"/>
          <w:szCs w:val="28"/>
        </w:rPr>
      </w:pPr>
    </w:p>
    <w:p w:rsidR="000F1C4D" w:rsidRDefault="000F1C4D" w:rsidP="00CC4BF6">
      <w:pPr>
        <w:spacing w:after="0" w:line="36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Цель</w:t>
      </w:r>
      <w:proofErr w:type="gramStart"/>
      <w:r>
        <w:rPr>
          <w:rFonts w:ascii="Times New Roman" w:eastAsia="Arial Unicode MS" w:hAnsi="Times New Roman" w:cs="Times New Roman"/>
          <w:b/>
          <w:sz w:val="28"/>
          <w:szCs w:val="28"/>
        </w:rPr>
        <w:t xml:space="preserve"> :</w:t>
      </w:r>
      <w:proofErr w:type="gramEnd"/>
    </w:p>
    <w:p w:rsidR="000F1C4D" w:rsidRDefault="000F1C4D" w:rsidP="00CC4BF6">
      <w:pPr>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продолжать расширять представления детей о разнообразных профессиях, их названиях и роде деятельности. Воспитывать уважение к труду взрослых, желание выбрать профессию и потребность трудиться.</w:t>
      </w:r>
    </w:p>
    <w:p w:rsidR="000F1C4D" w:rsidRDefault="000F1C4D" w:rsidP="00CC4BF6">
      <w:pPr>
        <w:spacing w:after="0" w:line="360" w:lineRule="auto"/>
        <w:jc w:val="both"/>
        <w:rPr>
          <w:rFonts w:ascii="Times New Roman" w:eastAsia="Arial Unicode MS" w:hAnsi="Times New Roman" w:cs="Times New Roman"/>
          <w:sz w:val="28"/>
          <w:szCs w:val="28"/>
        </w:rPr>
      </w:pPr>
    </w:p>
    <w:p w:rsidR="000F1C4D" w:rsidRDefault="000F1C4D" w:rsidP="00CC4BF6">
      <w:pPr>
        <w:spacing w:after="0" w:line="36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Задачи:</w:t>
      </w:r>
    </w:p>
    <w:p w:rsidR="000F1C4D" w:rsidRDefault="000F1C4D" w:rsidP="00CC4BF6">
      <w:pPr>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закреплять умение детей подбирать и активно использовать в речи названия профессий, определения к предметам, обозначающим их действия и действия с ними</w:t>
      </w:r>
    </w:p>
    <w:p w:rsidR="000F1C4D" w:rsidRDefault="000F1C4D" w:rsidP="00CC4BF6">
      <w:pPr>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-формировать представления детей о различных организациях и профессиях людей;</w:t>
      </w:r>
    </w:p>
    <w:p w:rsidR="000F1C4D" w:rsidRDefault="000F1C4D" w:rsidP="00CC4BF6">
      <w:pPr>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 учить соотносить орудия труда с профессиями людей;</w:t>
      </w:r>
    </w:p>
    <w:p w:rsidR="000F1C4D" w:rsidRDefault="000F1C4D" w:rsidP="00CC4BF6">
      <w:pPr>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 развивать мышление, воображение, память, внимание;</w:t>
      </w:r>
    </w:p>
    <w:p w:rsidR="000F1C4D" w:rsidRDefault="000F1C4D" w:rsidP="00CC4BF6">
      <w:pPr>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 - обогащать словарный запас, развивать связную речь;</w:t>
      </w:r>
    </w:p>
    <w:p w:rsidR="000F1C4D" w:rsidRDefault="000F1C4D" w:rsidP="00CC4BF6">
      <w:pPr>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воспитывать интерес к профессиям и уважение к труду.</w:t>
      </w:r>
    </w:p>
    <w:p w:rsidR="000F1C4D" w:rsidRDefault="000F1C4D" w:rsidP="00CC4BF6">
      <w:pPr>
        <w:spacing w:after="0" w:line="360" w:lineRule="auto"/>
        <w:jc w:val="both"/>
        <w:rPr>
          <w:rFonts w:ascii="Times New Roman" w:eastAsia="Arial Unicode MS" w:hAnsi="Times New Roman" w:cs="Times New Roman"/>
          <w:sz w:val="28"/>
          <w:szCs w:val="28"/>
        </w:rPr>
      </w:pPr>
    </w:p>
    <w:p w:rsidR="000F1C4D" w:rsidRDefault="000F1C4D" w:rsidP="000F1C4D">
      <w:pPr>
        <w:spacing w:after="0" w:line="240" w:lineRule="auto"/>
        <w:contextualSpacing/>
        <w:jc w:val="both"/>
        <w:rPr>
          <w:rFonts w:ascii="Times New Roman" w:eastAsia="Arial Unicode MS" w:hAnsi="Times New Roman" w:cs="Times New Roman"/>
          <w:b/>
          <w:sz w:val="28"/>
          <w:szCs w:val="28"/>
        </w:rPr>
      </w:pPr>
    </w:p>
    <w:p w:rsidR="000F1C4D" w:rsidRDefault="000F1C4D" w:rsidP="000F1C4D">
      <w:pPr>
        <w:spacing w:after="0" w:line="24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Оборудование:</w:t>
      </w:r>
      <w:r>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Мультимедийная</w:t>
      </w:r>
      <w:proofErr w:type="spellEnd"/>
      <w:r>
        <w:rPr>
          <w:rFonts w:ascii="Times New Roman" w:eastAsia="Arial Unicode MS" w:hAnsi="Times New Roman" w:cs="Times New Roman"/>
          <w:sz w:val="28"/>
          <w:szCs w:val="28"/>
        </w:rPr>
        <w:t xml:space="preserve"> установка, интерактивная презентация-игра.</w:t>
      </w:r>
    </w:p>
    <w:p w:rsidR="000F1C4D" w:rsidRDefault="000F1C4D" w:rsidP="000F1C4D">
      <w:pPr>
        <w:spacing w:after="0" w:line="240" w:lineRule="auto"/>
        <w:contextualSpacing/>
        <w:jc w:val="both"/>
        <w:rPr>
          <w:rFonts w:ascii="Times New Roman" w:eastAsia="Arial Unicode MS" w:hAnsi="Times New Roman" w:cs="Times New Roman"/>
          <w:b/>
          <w:sz w:val="28"/>
          <w:szCs w:val="28"/>
        </w:rPr>
      </w:pPr>
    </w:p>
    <w:p w:rsidR="000F1C4D" w:rsidRDefault="000F1C4D" w:rsidP="000F1C4D">
      <w:pPr>
        <w:jc w:val="both"/>
        <w:rPr>
          <w:rFonts w:ascii="Times New Roman" w:eastAsia="Times New Roman" w:hAnsi="Times New Roman" w:cs="Times New Roman"/>
          <w:color w:val="000000"/>
          <w:sz w:val="28"/>
          <w:szCs w:val="28"/>
          <w:shd w:val="clear" w:color="auto" w:fill="FFFFFF"/>
          <w:lang w:eastAsia="ru-RU"/>
        </w:rPr>
      </w:pPr>
      <w:r>
        <w:rPr>
          <w:rFonts w:ascii="Arial Narrow" w:eastAsia="Arial Unicode MS" w:hAnsi="Arial Narrow" w:cs="Times New Roman"/>
          <w:b/>
          <w:sz w:val="24"/>
        </w:rPr>
        <w:t xml:space="preserve"> </w:t>
      </w:r>
      <w:r>
        <w:rPr>
          <w:rFonts w:ascii="Times New Roman" w:eastAsia="Times New Roman" w:hAnsi="Times New Roman" w:cs="Times New Roman"/>
          <w:color w:val="000000"/>
          <w:sz w:val="28"/>
          <w:szCs w:val="28"/>
          <w:shd w:val="clear" w:color="auto" w:fill="FFFFFF"/>
          <w:lang w:eastAsia="ru-RU"/>
        </w:rPr>
        <w:t>В игре дети знакомятся с различными профессиями, их названием, орудиями труда, необходимые для работы. Учатся выбирать орудие труда необходимое данной профессии. Игра расширяет кругозор, словарный запас ребенка, развивает память, внимание. Эту игру можно использовать для занятий, как в группе детского сада, так и дома.</w:t>
      </w:r>
    </w:p>
    <w:p w:rsidR="000F1C4D" w:rsidRDefault="000F1C4D" w:rsidP="000F1C4D">
      <w:pPr>
        <w:rPr>
          <w:rFonts w:ascii="Times New Roman" w:eastAsia="Times New Roman" w:hAnsi="Times New Roman" w:cs="Times New Roman"/>
          <w:sz w:val="28"/>
          <w:szCs w:val="28"/>
          <w:shd w:val="clear" w:color="auto" w:fill="FFFFFF"/>
          <w:lang w:eastAsia="ru-RU"/>
        </w:rPr>
      </w:pPr>
      <w:r>
        <w:rPr>
          <w:rFonts w:ascii="Arial Narrow" w:eastAsia="Arial Unicode MS" w:hAnsi="Arial Narrow" w:cs="Times New Roman"/>
          <w:sz w:val="24"/>
        </w:rPr>
        <w:t xml:space="preserve"> </w:t>
      </w:r>
      <w:r>
        <w:rPr>
          <w:color w:val="000000"/>
          <w:lang w:eastAsia="ru-RU"/>
        </w:rPr>
        <w:br/>
      </w:r>
      <w:r>
        <w:rPr>
          <w:rFonts w:ascii="Times New Roman" w:hAnsi="Times New Roman" w:cs="Times New Roman"/>
          <w:b/>
          <w:bCs/>
          <w:sz w:val="28"/>
          <w:szCs w:val="28"/>
          <w:lang w:eastAsia="ru-RU"/>
        </w:rPr>
        <w:t>Правила игры:</w:t>
      </w:r>
      <w:r>
        <w:rPr>
          <w:rFonts w:ascii="Times New Roman" w:hAnsi="Times New Roman" w:cs="Times New Roman"/>
          <w:sz w:val="28"/>
          <w:szCs w:val="28"/>
          <w:shd w:val="clear" w:color="auto" w:fill="FFFFFF"/>
          <w:lang w:eastAsia="ru-RU"/>
        </w:rPr>
        <w:t> Ребенок должен правильно определить, что нужно для работы данной профессии. Нажав курсором мышки на кнопку расположенную рядом с правильным ответом, появится смайлик. А если ответ неправильный картинка исчезнет</w:t>
      </w:r>
    </w:p>
    <w:p w:rsidR="000F1C4D" w:rsidRDefault="000F1C4D" w:rsidP="000F1C4D">
      <w:pPr>
        <w:jc w:val="both"/>
        <w:rPr>
          <w:rFonts w:ascii="Times New Roman" w:hAnsi="Times New Roman" w:cs="Times New Roman"/>
          <w:sz w:val="28"/>
          <w:szCs w:val="28"/>
        </w:rPr>
      </w:pPr>
    </w:p>
    <w:p w:rsidR="00E25AE1" w:rsidRPr="00E25AE1" w:rsidRDefault="00E25AE1" w:rsidP="00E25AE1">
      <w:pPr>
        <w:spacing w:line="240" w:lineRule="auto"/>
        <w:jc w:val="both"/>
        <w:rPr>
          <w:rFonts w:ascii="Times New Roman" w:hAnsi="Times New Roman" w:cs="Times New Roman"/>
          <w:sz w:val="28"/>
          <w:szCs w:val="28"/>
        </w:rPr>
      </w:pPr>
      <w:r w:rsidRPr="00E25AE1">
        <w:rPr>
          <w:rFonts w:ascii="Times New Roman" w:hAnsi="Times New Roman" w:cs="Times New Roman"/>
          <w:sz w:val="28"/>
          <w:szCs w:val="28"/>
        </w:rPr>
        <w:t>Слайды;1,2,3,4,5,6,7,8,9 -  игра «Что нужно для работы?»</w:t>
      </w:r>
    </w:p>
    <w:p w:rsidR="00E25AE1" w:rsidRPr="00E25AE1" w:rsidRDefault="00E25AE1" w:rsidP="00E25AE1">
      <w:pPr>
        <w:spacing w:line="240" w:lineRule="auto"/>
        <w:jc w:val="both"/>
        <w:rPr>
          <w:rFonts w:ascii="Times New Roman" w:hAnsi="Times New Roman" w:cs="Times New Roman"/>
          <w:sz w:val="28"/>
          <w:szCs w:val="28"/>
        </w:rPr>
      </w:pPr>
      <w:r w:rsidRPr="00E25AE1">
        <w:rPr>
          <w:rFonts w:ascii="Times New Roman" w:hAnsi="Times New Roman" w:cs="Times New Roman"/>
          <w:sz w:val="28"/>
          <w:szCs w:val="28"/>
        </w:rPr>
        <w:t>Слайды 10.11- Загадки</w:t>
      </w:r>
      <w:proofErr w:type="gramStart"/>
      <w:r w:rsidRPr="00E25AE1">
        <w:rPr>
          <w:rFonts w:ascii="Times New Roman" w:hAnsi="Times New Roman" w:cs="Times New Roman"/>
          <w:sz w:val="28"/>
          <w:szCs w:val="28"/>
        </w:rPr>
        <w:t xml:space="preserve"> .</w:t>
      </w:r>
      <w:proofErr w:type="gramEnd"/>
      <w:r w:rsidRPr="00E25AE1">
        <w:rPr>
          <w:rFonts w:ascii="Times New Roman" w:hAnsi="Times New Roman" w:cs="Times New Roman"/>
          <w:sz w:val="28"/>
          <w:szCs w:val="28"/>
        </w:rPr>
        <w:t>Читают загадку и нажимают курсор мышки. Картинка появляется после отгадки.</w:t>
      </w:r>
    </w:p>
    <w:p w:rsidR="00E25AE1" w:rsidRPr="00E25AE1" w:rsidRDefault="00E25AE1" w:rsidP="00E25AE1">
      <w:pPr>
        <w:spacing w:line="240" w:lineRule="auto"/>
        <w:jc w:val="both"/>
        <w:rPr>
          <w:rFonts w:ascii="Times New Roman" w:hAnsi="Times New Roman" w:cs="Times New Roman"/>
          <w:sz w:val="28"/>
          <w:szCs w:val="28"/>
        </w:rPr>
      </w:pPr>
      <w:r w:rsidRPr="00E25AE1">
        <w:rPr>
          <w:rFonts w:ascii="Times New Roman" w:hAnsi="Times New Roman" w:cs="Times New Roman"/>
          <w:sz w:val="28"/>
          <w:szCs w:val="28"/>
        </w:rPr>
        <w:t xml:space="preserve">Слайды 12,13 -Расскажи </w:t>
      </w:r>
      <w:proofErr w:type="gramStart"/>
      <w:r w:rsidRPr="00E25AE1">
        <w:rPr>
          <w:rFonts w:ascii="Times New Roman" w:hAnsi="Times New Roman" w:cs="Times New Roman"/>
          <w:sz w:val="28"/>
          <w:szCs w:val="28"/>
        </w:rPr>
        <w:t>люди</w:t>
      </w:r>
      <w:proofErr w:type="gramEnd"/>
      <w:r w:rsidRPr="00E25AE1">
        <w:rPr>
          <w:rFonts w:ascii="Times New Roman" w:hAnsi="Times New Roman" w:cs="Times New Roman"/>
          <w:sz w:val="28"/>
          <w:szCs w:val="28"/>
        </w:rPr>
        <w:t xml:space="preserve"> каких профессий тут работают?</w:t>
      </w:r>
    </w:p>
    <w:p w:rsidR="00E25AE1" w:rsidRPr="00E25AE1" w:rsidRDefault="00E25AE1" w:rsidP="00E25AE1">
      <w:pPr>
        <w:spacing w:line="240" w:lineRule="auto"/>
        <w:jc w:val="both"/>
        <w:rPr>
          <w:rFonts w:ascii="Times New Roman" w:hAnsi="Times New Roman" w:cs="Times New Roman"/>
          <w:sz w:val="28"/>
          <w:szCs w:val="28"/>
        </w:rPr>
      </w:pPr>
      <w:r w:rsidRPr="00E25AE1">
        <w:rPr>
          <w:rFonts w:ascii="Times New Roman" w:hAnsi="Times New Roman" w:cs="Times New Roman"/>
          <w:sz w:val="28"/>
          <w:szCs w:val="28"/>
        </w:rPr>
        <w:t xml:space="preserve"> Слайды 14,15 –Расскажи о спецтехнике</w:t>
      </w:r>
      <w:proofErr w:type="gramStart"/>
      <w:r w:rsidRPr="00E25AE1">
        <w:rPr>
          <w:rFonts w:ascii="Times New Roman" w:hAnsi="Times New Roman" w:cs="Times New Roman"/>
          <w:sz w:val="28"/>
          <w:szCs w:val="28"/>
        </w:rPr>
        <w:t xml:space="preserve"> .</w:t>
      </w:r>
      <w:proofErr w:type="gramEnd"/>
      <w:r w:rsidRPr="00E25AE1">
        <w:rPr>
          <w:rFonts w:ascii="Times New Roman" w:hAnsi="Times New Roman" w:cs="Times New Roman"/>
          <w:sz w:val="28"/>
          <w:szCs w:val="28"/>
        </w:rPr>
        <w:t>Для чего она? Звук сирены пожарной машины</w:t>
      </w:r>
      <w:proofErr w:type="gramStart"/>
      <w:r w:rsidRPr="00E25AE1">
        <w:rPr>
          <w:rFonts w:ascii="Times New Roman" w:hAnsi="Times New Roman" w:cs="Times New Roman"/>
          <w:sz w:val="28"/>
          <w:szCs w:val="28"/>
        </w:rPr>
        <w:t xml:space="preserve"> ,</w:t>
      </w:r>
      <w:proofErr w:type="gramEnd"/>
      <w:r w:rsidRPr="00E25AE1">
        <w:rPr>
          <w:rFonts w:ascii="Times New Roman" w:hAnsi="Times New Roman" w:cs="Times New Roman"/>
          <w:sz w:val="28"/>
          <w:szCs w:val="28"/>
        </w:rPr>
        <w:t>Скорой помощи, Службы сп</w:t>
      </w:r>
      <w:r>
        <w:rPr>
          <w:rFonts w:ascii="Times New Roman" w:hAnsi="Times New Roman" w:cs="Times New Roman"/>
          <w:sz w:val="28"/>
          <w:szCs w:val="28"/>
        </w:rPr>
        <w:t>а</w:t>
      </w:r>
      <w:r w:rsidRPr="00E25AE1">
        <w:rPr>
          <w:rFonts w:ascii="Times New Roman" w:hAnsi="Times New Roman" w:cs="Times New Roman"/>
          <w:sz w:val="28"/>
          <w:szCs w:val="28"/>
        </w:rPr>
        <w:t xml:space="preserve">сения </w:t>
      </w:r>
    </w:p>
    <w:p w:rsidR="00E25AE1" w:rsidRPr="00E25AE1" w:rsidRDefault="00E25AE1" w:rsidP="00E25AE1">
      <w:pPr>
        <w:spacing w:line="240" w:lineRule="auto"/>
        <w:jc w:val="both"/>
        <w:rPr>
          <w:rFonts w:ascii="Times New Roman" w:hAnsi="Times New Roman" w:cs="Times New Roman"/>
          <w:sz w:val="28"/>
          <w:szCs w:val="28"/>
        </w:rPr>
      </w:pPr>
      <w:r w:rsidRPr="00E25AE1">
        <w:rPr>
          <w:rFonts w:ascii="Times New Roman" w:hAnsi="Times New Roman" w:cs="Times New Roman"/>
          <w:sz w:val="28"/>
          <w:szCs w:val="28"/>
        </w:rPr>
        <w:t xml:space="preserve"> Слайд 16-  «Собери </w:t>
      </w:r>
      <w:proofErr w:type="spellStart"/>
      <w:r w:rsidRPr="00E25AE1">
        <w:rPr>
          <w:rFonts w:ascii="Times New Roman" w:hAnsi="Times New Roman" w:cs="Times New Roman"/>
          <w:sz w:val="28"/>
          <w:szCs w:val="28"/>
        </w:rPr>
        <w:t>пазл</w:t>
      </w:r>
      <w:r>
        <w:rPr>
          <w:rFonts w:ascii="Times New Roman" w:hAnsi="Times New Roman" w:cs="Times New Roman"/>
          <w:sz w:val="28"/>
          <w:szCs w:val="28"/>
        </w:rPr>
        <w:t>ы</w:t>
      </w:r>
      <w:proofErr w:type="spellEnd"/>
      <w:proofErr w:type="gramStart"/>
      <w:r w:rsidRPr="00E25AE1">
        <w:rPr>
          <w:rFonts w:ascii="Times New Roman" w:hAnsi="Times New Roman" w:cs="Times New Roman"/>
          <w:sz w:val="28"/>
          <w:szCs w:val="28"/>
        </w:rPr>
        <w:t xml:space="preserve"> .</w:t>
      </w:r>
      <w:proofErr w:type="gramEnd"/>
      <w:r w:rsidRPr="00E25AE1">
        <w:rPr>
          <w:rFonts w:ascii="Times New Roman" w:hAnsi="Times New Roman" w:cs="Times New Roman"/>
          <w:sz w:val="28"/>
          <w:szCs w:val="28"/>
        </w:rPr>
        <w:t xml:space="preserve">И назови профессию. Нажимают курсором мышки и собирают </w:t>
      </w:r>
      <w:proofErr w:type="spellStart"/>
      <w:r w:rsidRPr="00E25AE1">
        <w:rPr>
          <w:rFonts w:ascii="Times New Roman" w:hAnsi="Times New Roman" w:cs="Times New Roman"/>
          <w:sz w:val="28"/>
          <w:szCs w:val="28"/>
        </w:rPr>
        <w:t>пазл</w:t>
      </w:r>
      <w:r>
        <w:rPr>
          <w:rFonts w:ascii="Times New Roman" w:hAnsi="Times New Roman" w:cs="Times New Roman"/>
          <w:sz w:val="28"/>
          <w:szCs w:val="28"/>
        </w:rPr>
        <w:t>ы</w:t>
      </w:r>
      <w:proofErr w:type="spellEnd"/>
      <w:r w:rsidRPr="00E25AE1">
        <w:rPr>
          <w:rFonts w:ascii="Times New Roman" w:hAnsi="Times New Roman" w:cs="Times New Roman"/>
          <w:sz w:val="28"/>
          <w:szCs w:val="28"/>
        </w:rPr>
        <w:t xml:space="preserve"> профессии</w:t>
      </w:r>
    </w:p>
    <w:p w:rsidR="00CC4BF6" w:rsidRPr="00CC4BF6" w:rsidRDefault="00CC4BF6" w:rsidP="00CC4BF6">
      <w:pPr>
        <w:spacing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CC4BF6">
        <w:rPr>
          <w:rFonts w:ascii="Times New Roman" w:hAnsi="Times New Roman" w:cs="Times New Roman"/>
          <w:color w:val="000000" w:themeColor="text1"/>
          <w:sz w:val="28"/>
          <w:szCs w:val="28"/>
        </w:rPr>
        <w:t>Слайд 17-игра «Угадай по звуку предмет</w:t>
      </w:r>
      <w:proofErr w:type="gramStart"/>
      <w:r w:rsidRPr="00CC4BF6">
        <w:rPr>
          <w:rFonts w:ascii="Times New Roman" w:hAnsi="Times New Roman" w:cs="Times New Roman"/>
          <w:color w:val="000000" w:themeColor="text1"/>
          <w:sz w:val="28"/>
          <w:szCs w:val="28"/>
        </w:rPr>
        <w:t>»з</w:t>
      </w:r>
      <w:proofErr w:type="gramEnd"/>
      <w:r w:rsidRPr="00CC4BF6">
        <w:rPr>
          <w:rFonts w:ascii="Times New Roman" w:hAnsi="Times New Roman" w:cs="Times New Roman"/>
          <w:color w:val="000000" w:themeColor="text1"/>
          <w:sz w:val="28"/>
          <w:szCs w:val="28"/>
        </w:rPr>
        <w:t xml:space="preserve">вук молотка, звук фена </w:t>
      </w:r>
    </w:p>
    <w:p w:rsidR="00CC4BF6" w:rsidRPr="00CC4BF6" w:rsidRDefault="00CC4BF6" w:rsidP="00CC4BF6">
      <w:pPr>
        <w:spacing w:line="240" w:lineRule="auto"/>
        <w:jc w:val="both"/>
        <w:rPr>
          <w:rFonts w:ascii="Times New Roman" w:hAnsi="Times New Roman" w:cs="Times New Roman"/>
          <w:color w:val="000000" w:themeColor="text1"/>
          <w:sz w:val="28"/>
          <w:szCs w:val="28"/>
        </w:rPr>
      </w:pPr>
      <w:r w:rsidRPr="00CC4BF6">
        <w:rPr>
          <w:rFonts w:ascii="Times New Roman" w:hAnsi="Times New Roman" w:cs="Times New Roman"/>
          <w:color w:val="000000" w:themeColor="text1"/>
          <w:sz w:val="28"/>
          <w:szCs w:val="28"/>
        </w:rPr>
        <w:t xml:space="preserve">Слайд 18,19- звук </w:t>
      </w:r>
      <w:proofErr w:type="spellStart"/>
      <w:r w:rsidRPr="00CC4BF6">
        <w:rPr>
          <w:rFonts w:ascii="Times New Roman" w:hAnsi="Times New Roman" w:cs="Times New Roman"/>
          <w:color w:val="000000" w:themeColor="text1"/>
          <w:sz w:val="28"/>
          <w:szCs w:val="28"/>
        </w:rPr>
        <w:t>трактора</w:t>
      </w:r>
      <w:proofErr w:type="gramStart"/>
      <w:r w:rsidRPr="00CC4BF6">
        <w:rPr>
          <w:rFonts w:ascii="Times New Roman" w:hAnsi="Times New Roman" w:cs="Times New Roman"/>
          <w:color w:val="000000" w:themeColor="text1"/>
          <w:sz w:val="28"/>
          <w:szCs w:val="28"/>
        </w:rPr>
        <w:t>,з</w:t>
      </w:r>
      <w:proofErr w:type="gramEnd"/>
      <w:r w:rsidRPr="00CC4BF6">
        <w:rPr>
          <w:rFonts w:ascii="Times New Roman" w:hAnsi="Times New Roman" w:cs="Times New Roman"/>
          <w:color w:val="000000" w:themeColor="text1"/>
          <w:sz w:val="28"/>
          <w:szCs w:val="28"/>
        </w:rPr>
        <w:t>вук</w:t>
      </w:r>
      <w:proofErr w:type="spellEnd"/>
      <w:r w:rsidRPr="00CC4BF6">
        <w:rPr>
          <w:rFonts w:ascii="Times New Roman" w:hAnsi="Times New Roman" w:cs="Times New Roman"/>
          <w:color w:val="000000" w:themeColor="text1"/>
          <w:sz w:val="28"/>
          <w:szCs w:val="28"/>
        </w:rPr>
        <w:t xml:space="preserve">  самолета, звук поезда ,звук парохода </w:t>
      </w:r>
    </w:p>
    <w:p w:rsidR="00E25AE1" w:rsidRPr="000F1C4D" w:rsidRDefault="00E25AE1" w:rsidP="00E25AE1">
      <w:pPr>
        <w:spacing w:line="240" w:lineRule="auto"/>
        <w:jc w:val="both"/>
        <w:rPr>
          <w:rFonts w:ascii="Times New Roman" w:hAnsi="Times New Roman" w:cs="Times New Roman"/>
          <w:sz w:val="28"/>
          <w:szCs w:val="28"/>
        </w:rPr>
      </w:pPr>
    </w:p>
    <w:sectPr w:rsidR="00E25AE1" w:rsidRPr="000F1C4D" w:rsidSect="000F1C4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akha Times New Roman">
    <w:panose1 w:val="02020603050405020304"/>
    <w:charset w:val="CC"/>
    <w:family w:val="roman"/>
    <w:pitch w:val="variable"/>
    <w:sig w:usb0="A0002AAF"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960"/>
    <w:rsid w:val="000663CF"/>
    <w:rsid w:val="00073539"/>
    <w:rsid w:val="000F1C4D"/>
    <w:rsid w:val="002B23DA"/>
    <w:rsid w:val="00427EB7"/>
    <w:rsid w:val="00500DBE"/>
    <w:rsid w:val="005B67B0"/>
    <w:rsid w:val="005E1477"/>
    <w:rsid w:val="007D28AC"/>
    <w:rsid w:val="00966960"/>
    <w:rsid w:val="00981FE4"/>
    <w:rsid w:val="00CC4BF6"/>
    <w:rsid w:val="00DB0330"/>
    <w:rsid w:val="00E25AE1"/>
    <w:rsid w:val="00E82A71"/>
    <w:rsid w:val="00E83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6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966960"/>
    <w:pPr>
      <w:widowControl w:val="0"/>
      <w:autoSpaceDE w:val="0"/>
      <w:autoSpaceDN w:val="0"/>
      <w:spacing w:after="0" w:line="240" w:lineRule="auto"/>
      <w:ind w:left="119"/>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966960"/>
    <w:rPr>
      <w:rFonts w:ascii="Times New Roman" w:eastAsia="Times New Roman" w:hAnsi="Times New Roman" w:cs="Times New Roman"/>
      <w:sz w:val="28"/>
      <w:szCs w:val="28"/>
    </w:rPr>
  </w:style>
  <w:style w:type="paragraph" w:customStyle="1" w:styleId="Heading1">
    <w:name w:val="Heading 1"/>
    <w:basedOn w:val="a"/>
    <w:uiPriority w:val="1"/>
    <w:qFormat/>
    <w:rsid w:val="00966960"/>
    <w:pPr>
      <w:widowControl w:val="0"/>
      <w:autoSpaceDE w:val="0"/>
      <w:autoSpaceDN w:val="0"/>
      <w:spacing w:before="214" w:after="0" w:line="240" w:lineRule="auto"/>
      <w:ind w:left="119"/>
      <w:outlineLvl w:val="1"/>
    </w:pPr>
    <w:rPr>
      <w:rFonts w:ascii="Times New Roman" w:eastAsia="Times New Roman" w:hAnsi="Times New Roman" w:cs="Times New Roman"/>
      <w:b/>
      <w:bCs/>
      <w:sz w:val="28"/>
      <w:szCs w:val="28"/>
    </w:rPr>
  </w:style>
  <w:style w:type="paragraph" w:styleId="a5">
    <w:name w:val="Normal (Web)"/>
    <w:basedOn w:val="a"/>
    <w:uiPriority w:val="99"/>
    <w:semiHidden/>
    <w:unhideWhenUsed/>
    <w:rsid w:val="00CC4B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1364382">
      <w:bodyDiv w:val="1"/>
      <w:marLeft w:val="0"/>
      <w:marRight w:val="0"/>
      <w:marTop w:val="0"/>
      <w:marBottom w:val="0"/>
      <w:divBdr>
        <w:top w:val="none" w:sz="0" w:space="0" w:color="auto"/>
        <w:left w:val="none" w:sz="0" w:space="0" w:color="auto"/>
        <w:bottom w:val="none" w:sz="0" w:space="0" w:color="auto"/>
        <w:right w:val="none" w:sz="0" w:space="0" w:color="auto"/>
      </w:divBdr>
    </w:div>
    <w:div w:id="760222966">
      <w:bodyDiv w:val="1"/>
      <w:marLeft w:val="0"/>
      <w:marRight w:val="0"/>
      <w:marTop w:val="0"/>
      <w:marBottom w:val="0"/>
      <w:divBdr>
        <w:top w:val="none" w:sz="0" w:space="0" w:color="auto"/>
        <w:left w:val="none" w:sz="0" w:space="0" w:color="auto"/>
        <w:bottom w:val="none" w:sz="0" w:space="0" w:color="auto"/>
        <w:right w:val="none" w:sz="0" w:space="0" w:color="auto"/>
      </w:divBdr>
    </w:div>
    <w:div w:id="1485971157">
      <w:bodyDiv w:val="1"/>
      <w:marLeft w:val="0"/>
      <w:marRight w:val="0"/>
      <w:marTop w:val="0"/>
      <w:marBottom w:val="0"/>
      <w:divBdr>
        <w:top w:val="none" w:sz="0" w:space="0" w:color="auto"/>
        <w:left w:val="none" w:sz="0" w:space="0" w:color="auto"/>
        <w:bottom w:val="none" w:sz="0" w:space="0" w:color="auto"/>
        <w:right w:val="none" w:sz="0" w:space="0" w:color="auto"/>
      </w:divBdr>
    </w:div>
    <w:div w:id="16699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15</cp:revision>
  <dcterms:created xsi:type="dcterms:W3CDTF">2022-04-01T10:55:00Z</dcterms:created>
  <dcterms:modified xsi:type="dcterms:W3CDTF">2022-04-13T10:45:00Z</dcterms:modified>
</cp:coreProperties>
</file>