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466" w:rsidRDefault="00AC2466" w:rsidP="00AC2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AC2466" w:rsidRDefault="00AC2466" w:rsidP="00AC2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«ДЕТСКАЯ ШКОЛА ИСКУССТВ»</w:t>
      </w:r>
    </w:p>
    <w:p w:rsidR="00AC2466" w:rsidRDefault="00AC2466" w:rsidP="00AC24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УСТЬ-КУТСКОГО МУНИЦИПАЛЬНОГО ОБРАЗОВАНИЯ</w:t>
      </w:r>
    </w:p>
    <w:p w:rsidR="00AC2466" w:rsidRDefault="00AC2466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Pr="00A31D65" w:rsidRDefault="00B917BF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D65">
        <w:rPr>
          <w:rFonts w:ascii="Times New Roman" w:hAnsi="Times New Roman" w:cs="Times New Roman"/>
          <w:b/>
          <w:sz w:val="28"/>
          <w:szCs w:val="28"/>
        </w:rPr>
        <w:t>НОМИНАЦИЯ «ЛУЧШАЯ МЕТОДИЧЕСКАЯ РАЗРАБОТКА»</w:t>
      </w:r>
    </w:p>
    <w:p w:rsidR="00AC2466" w:rsidRPr="00A31D65" w:rsidRDefault="00AC2466" w:rsidP="00F508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D9" w:rsidRPr="00A31D65" w:rsidRDefault="00AC2466" w:rsidP="00AC24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1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8D9" w:rsidRPr="00A31D65">
        <w:rPr>
          <w:rFonts w:ascii="Times New Roman" w:hAnsi="Times New Roman" w:cs="Times New Roman"/>
          <w:b/>
          <w:sz w:val="32"/>
          <w:szCs w:val="32"/>
        </w:rPr>
        <w:t>«Прекрасна Русь своими ремёслами»</w:t>
      </w:r>
    </w:p>
    <w:p w:rsidR="00AC2466" w:rsidRDefault="00AC2466" w:rsidP="00AC24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Разработчики: </w:t>
      </w:r>
    </w:p>
    <w:p w:rsidR="00B917BF" w:rsidRDefault="00B917BF" w:rsidP="00AC24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изобразительных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466" w:rsidRDefault="00B917BF" w:rsidP="00B917B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дисциплин</w:t>
      </w:r>
      <w:r w:rsidR="00AC24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МБУДО ДШИ УКМО</w:t>
      </w:r>
      <w:r w:rsidR="00AC24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466" w:rsidRDefault="00AC2466" w:rsidP="00AC24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Кристович Екатерина </w:t>
      </w:r>
      <w:r w:rsidR="00B917BF">
        <w:rPr>
          <w:rFonts w:ascii="Times New Roman" w:hAnsi="Times New Roman" w:cs="Times New Roman"/>
          <w:b/>
          <w:sz w:val="28"/>
          <w:szCs w:val="28"/>
        </w:rPr>
        <w:t>Григорьевна</w:t>
      </w:r>
    </w:p>
    <w:p w:rsidR="00AC2466" w:rsidRDefault="00AC2466" w:rsidP="00AC24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Чупрова Ирина Владимировна</w:t>
      </w: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905" w:rsidRDefault="00E53905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Default="00AC2466" w:rsidP="00AC24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466" w:rsidRPr="00AC2466" w:rsidRDefault="00AC2466" w:rsidP="00AC2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466">
        <w:rPr>
          <w:rFonts w:ascii="Times New Roman" w:hAnsi="Times New Roman" w:cs="Times New Roman"/>
          <w:sz w:val="28"/>
          <w:szCs w:val="28"/>
        </w:rPr>
        <w:t>г. Усть-Кут</w:t>
      </w:r>
    </w:p>
    <w:p w:rsidR="00AC2466" w:rsidRPr="00AC2466" w:rsidRDefault="00AC2466" w:rsidP="00AC2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466">
        <w:rPr>
          <w:rFonts w:ascii="Times New Roman" w:hAnsi="Times New Roman" w:cs="Times New Roman"/>
          <w:sz w:val="28"/>
          <w:szCs w:val="28"/>
        </w:rPr>
        <w:t>2023</w:t>
      </w:r>
      <w:r w:rsidR="00B917B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Pr="00B50E23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E70A4" w:rsidRPr="00B50E23" w:rsidRDefault="00B50E23" w:rsidP="00B50E2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23">
        <w:rPr>
          <w:rFonts w:ascii="Times New Roman" w:hAnsi="Times New Roman" w:cs="Times New Roman"/>
          <w:sz w:val="28"/>
          <w:szCs w:val="28"/>
        </w:rPr>
        <w:t xml:space="preserve">1. </w:t>
      </w:r>
      <w:r w:rsidR="001E70A4" w:rsidRPr="00B50E23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B917BF" w:rsidRPr="00B50E23" w:rsidRDefault="00B50E23" w:rsidP="00B76B1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23">
        <w:rPr>
          <w:rFonts w:ascii="Times New Roman" w:hAnsi="Times New Roman" w:cs="Times New Roman"/>
          <w:sz w:val="28"/>
          <w:szCs w:val="28"/>
        </w:rPr>
        <w:t xml:space="preserve">2. </w:t>
      </w:r>
      <w:r w:rsidR="001E70A4" w:rsidRPr="00B50E23">
        <w:rPr>
          <w:rFonts w:ascii="Times New Roman" w:hAnsi="Times New Roman" w:cs="Times New Roman"/>
          <w:sz w:val="28"/>
          <w:szCs w:val="28"/>
        </w:rPr>
        <w:t>Конспект открытого урока</w:t>
      </w:r>
    </w:p>
    <w:p w:rsidR="001E70A4" w:rsidRPr="00B50E23" w:rsidRDefault="00B50E23" w:rsidP="00B76B1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23">
        <w:rPr>
          <w:rFonts w:ascii="Times New Roman" w:hAnsi="Times New Roman" w:cs="Times New Roman"/>
          <w:sz w:val="28"/>
          <w:szCs w:val="28"/>
        </w:rPr>
        <w:t xml:space="preserve">3. </w:t>
      </w:r>
      <w:r w:rsidR="001E70A4" w:rsidRPr="00B50E23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1E70A4" w:rsidRPr="00B50E23" w:rsidRDefault="00B50E23" w:rsidP="00B76B1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E23">
        <w:rPr>
          <w:rFonts w:ascii="Times New Roman" w:hAnsi="Times New Roman" w:cs="Times New Roman"/>
          <w:sz w:val="28"/>
          <w:szCs w:val="28"/>
        </w:rPr>
        <w:t xml:space="preserve">4. </w:t>
      </w:r>
      <w:r w:rsidR="001E70A4" w:rsidRPr="00B50E23">
        <w:rPr>
          <w:rFonts w:ascii="Times New Roman" w:hAnsi="Times New Roman" w:cs="Times New Roman"/>
          <w:sz w:val="28"/>
          <w:szCs w:val="28"/>
        </w:rPr>
        <w:t>Приложение</w:t>
      </w:r>
    </w:p>
    <w:p w:rsidR="00B917BF" w:rsidRPr="00F36D3C" w:rsidRDefault="00F36D3C" w:rsidP="00F36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D3C">
        <w:rPr>
          <w:rFonts w:ascii="Times New Roman" w:hAnsi="Times New Roman" w:cs="Times New Roman"/>
          <w:sz w:val="28"/>
          <w:szCs w:val="28"/>
        </w:rPr>
        <w:t>5. Фотографии открытого урока</w:t>
      </w: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C27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7BF" w:rsidRDefault="00B917BF" w:rsidP="00EC4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466" w:rsidRPr="00B50E23" w:rsidRDefault="00B50E23" w:rsidP="00B50E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23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466" w:rsidRPr="00B50E2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15984" w:rsidRDefault="00315984" w:rsidP="003245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589" w:rsidRDefault="00E57B92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324589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методической разработки</w:t>
      </w:r>
      <w:r w:rsidRPr="00E57B92">
        <w:rPr>
          <w:rFonts w:ascii="Times New Roman" w:hAnsi="Times New Roman" w:cs="Times New Roman"/>
          <w:sz w:val="28"/>
          <w:szCs w:val="28"/>
        </w:rPr>
        <w:t xml:space="preserve"> определяется тем, что одной из важнейших задач, стоящих перед нашим обществом в настоящее время, является его духовное, нравственное возрождение, которое невозможно осуществить, не осваивая культурно-исторический опыт народа, создаваемый веками, громадным количеством поколений и закрепленный в произведениях народного искусства.</w:t>
      </w:r>
      <w:proofErr w:type="gramEnd"/>
      <w:r w:rsidRPr="00E57B92">
        <w:rPr>
          <w:rFonts w:ascii="Times New Roman" w:hAnsi="Times New Roman" w:cs="Times New Roman"/>
          <w:sz w:val="28"/>
          <w:szCs w:val="28"/>
        </w:rPr>
        <w:t xml:space="preserve"> Еще К. Ушинский, выдвигая принципы народности, говорил о том, что «Язык есть самая живая, самая обильная и прочная связь, соединяющая отжившие, живущие и будущие поколения народа в одно великое историческое живое целое» </w:t>
      </w:r>
      <w:r w:rsidR="0014755D" w:rsidRPr="0014755D">
        <w:rPr>
          <w:rFonts w:ascii="Times New Roman" w:hAnsi="Times New Roman" w:cs="Times New Roman"/>
          <w:sz w:val="28"/>
          <w:szCs w:val="28"/>
        </w:rPr>
        <w:t>[2</w:t>
      </w:r>
      <w:r w:rsidRPr="0014755D">
        <w:rPr>
          <w:rFonts w:ascii="Times New Roman" w:hAnsi="Times New Roman" w:cs="Times New Roman"/>
          <w:sz w:val="28"/>
          <w:szCs w:val="28"/>
        </w:rPr>
        <w:t>].</w:t>
      </w:r>
      <w:r w:rsidRPr="00E57B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57B92">
        <w:rPr>
          <w:rFonts w:ascii="Times New Roman" w:hAnsi="Times New Roman" w:cs="Times New Roman"/>
          <w:sz w:val="28"/>
          <w:szCs w:val="28"/>
        </w:rPr>
        <w:t xml:space="preserve">Человек, утративший свои корни, становится потерянным для общества. И ничто так не способствует формированию и развитию личности, ее творческой активности, как обращение к народным традициям, обрядам, народному творчеству, поскольку, находясь в естественной речевой обстановке, коей является для ребенка его родной язык, он легко, без особого труда, порой интуитивно осваивает его. Подтверждением тому служат слова Г.Н. Волкова: «Многогранное развитие способностей на основе активного освоения целостной культуры – вот единственный путь к творческим свершениям» </w:t>
      </w:r>
      <w:r w:rsidR="0014755D" w:rsidRPr="0014755D">
        <w:rPr>
          <w:rFonts w:ascii="Times New Roman" w:hAnsi="Times New Roman" w:cs="Times New Roman"/>
          <w:sz w:val="28"/>
          <w:szCs w:val="28"/>
        </w:rPr>
        <w:t>[1</w:t>
      </w:r>
      <w:r w:rsidRPr="0014755D">
        <w:rPr>
          <w:rFonts w:ascii="Times New Roman" w:hAnsi="Times New Roman" w:cs="Times New Roman"/>
          <w:sz w:val="28"/>
          <w:szCs w:val="28"/>
        </w:rPr>
        <w:t>].</w:t>
      </w:r>
      <w:r w:rsidR="00B534C0" w:rsidRPr="00B534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D5B66" w:rsidRDefault="00324589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24589">
        <w:rPr>
          <w:rFonts w:ascii="Times New Roman" w:hAnsi="Times New Roman" w:cs="Times New Roman"/>
          <w:sz w:val="28"/>
          <w:szCs w:val="28"/>
        </w:rPr>
        <w:t xml:space="preserve">Тема данной методической разработки послужит  воспитанию российской идентичности: патриотизму, любви  и уважению к Отечеству, чувству гордости за свою Родину, прошлому и настоящему многонационального народа России; осознанию своей этнической принадлежности, знанию истории, языка, культуры своего народа, своего края, основ культурного наследия народов России; воспитанию чувства ответственности и долга перед </w:t>
      </w:r>
      <w:r w:rsidRPr="00F36D3C">
        <w:rPr>
          <w:rFonts w:ascii="Times New Roman" w:hAnsi="Times New Roman" w:cs="Times New Roman"/>
          <w:sz w:val="28"/>
          <w:szCs w:val="28"/>
        </w:rPr>
        <w:t>Родиной [</w:t>
      </w:r>
      <w:r w:rsidR="00F36D3C" w:rsidRPr="00F36D3C">
        <w:rPr>
          <w:rFonts w:ascii="Times New Roman" w:hAnsi="Times New Roman" w:cs="Times New Roman"/>
          <w:sz w:val="28"/>
          <w:szCs w:val="28"/>
        </w:rPr>
        <w:t>7</w:t>
      </w:r>
      <w:r w:rsidRPr="00F36D3C">
        <w:rPr>
          <w:rFonts w:ascii="Times New Roman" w:hAnsi="Times New Roman" w:cs="Times New Roman"/>
          <w:sz w:val="28"/>
          <w:szCs w:val="28"/>
        </w:rPr>
        <w:t>].</w:t>
      </w:r>
    </w:p>
    <w:p w:rsidR="00B534C0" w:rsidRPr="00324589" w:rsidRDefault="00FD5B66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89">
        <w:rPr>
          <w:rFonts w:ascii="Times New Roman" w:hAnsi="Times New Roman" w:cs="Times New Roman"/>
          <w:b/>
          <w:sz w:val="28"/>
          <w:szCs w:val="28"/>
        </w:rPr>
        <w:t>Новизна опыта</w:t>
      </w:r>
      <w:r w:rsidRPr="00324589">
        <w:rPr>
          <w:rFonts w:ascii="Times New Roman" w:hAnsi="Times New Roman" w:cs="Times New Roman"/>
          <w:sz w:val="28"/>
          <w:szCs w:val="28"/>
        </w:rPr>
        <w:t xml:space="preserve"> заключается в создании предметно-развивающей среды на мероприятии, в создании интерьера, игровых ситуаций, обеспечивающих погружение учащихся в социально-культурный опыт русского народа. </w:t>
      </w:r>
      <w:r w:rsidR="00B219F5">
        <w:rPr>
          <w:rFonts w:ascii="Times New Roman" w:hAnsi="Times New Roman" w:cs="Times New Roman"/>
          <w:sz w:val="28"/>
          <w:szCs w:val="28"/>
        </w:rPr>
        <w:t>Стенды зала украшает выставка из работ учащихся, выполненных по темам изучаемых ремёсел в течение учебного года.</w:t>
      </w:r>
    </w:p>
    <w:p w:rsidR="00144CC5" w:rsidRPr="007D3922" w:rsidRDefault="00144CC5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922">
        <w:rPr>
          <w:rFonts w:ascii="Times New Roman" w:hAnsi="Times New Roman" w:cs="Times New Roman"/>
          <w:sz w:val="28"/>
          <w:szCs w:val="28"/>
        </w:rPr>
        <w:t>В основу данной предметной линии</w:t>
      </w:r>
      <w:r w:rsidR="00FD5B66"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7D3922">
        <w:rPr>
          <w:rFonts w:ascii="Times New Roman" w:hAnsi="Times New Roman" w:cs="Times New Roman"/>
          <w:sz w:val="28"/>
          <w:szCs w:val="28"/>
        </w:rPr>
        <w:t xml:space="preserve"> в целом положен коммуникативно-когнитивный подход к обучению, предполагающий поэтапное формирование знания и развития всех составляющих коммуникативной компетенции обучающихся, а также личностно ориентированный и </w:t>
      </w:r>
      <w:proofErr w:type="spellStart"/>
      <w:r w:rsidRPr="007D392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7D3922">
        <w:rPr>
          <w:rFonts w:ascii="Times New Roman" w:hAnsi="Times New Roman" w:cs="Times New Roman"/>
          <w:sz w:val="28"/>
          <w:szCs w:val="28"/>
        </w:rPr>
        <w:t xml:space="preserve"> подходы к обучению народному искусству, обеспечивающие особое внимание интересам, возрастным и индивидуальным особенностям и реальным возможностям учащихся при организации работы по развитию способов деятельности</w:t>
      </w:r>
      <w:r w:rsidR="007D3922" w:rsidRPr="007D39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3922" w:rsidRPr="007D3922">
        <w:rPr>
          <w:rFonts w:ascii="Times New Roman" w:hAnsi="Times New Roman" w:cs="Times New Roman"/>
          <w:sz w:val="28"/>
          <w:szCs w:val="28"/>
        </w:rPr>
        <w:t xml:space="preserve"> Это действует в полном соответствии с основополагающим для Федерального государственного образовательного стандарта системно-</w:t>
      </w:r>
      <w:proofErr w:type="spellStart"/>
      <w:r w:rsidR="007D3922" w:rsidRPr="007D3922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="007D3922" w:rsidRPr="007D3922">
        <w:rPr>
          <w:rFonts w:ascii="Times New Roman" w:hAnsi="Times New Roman" w:cs="Times New Roman"/>
          <w:sz w:val="28"/>
          <w:szCs w:val="28"/>
        </w:rPr>
        <w:t xml:space="preserve"> подходом, который обеспечивает формирование готовности к саморазвитию и непрерывному образованию, активную учебно-познавательную деятельность обучающихся, построение образовательного процесса с учётом </w:t>
      </w:r>
      <w:r w:rsidR="007D3922" w:rsidRPr="007D3922">
        <w:rPr>
          <w:rFonts w:ascii="Times New Roman" w:hAnsi="Times New Roman" w:cs="Times New Roman"/>
          <w:sz w:val="28"/>
          <w:szCs w:val="28"/>
        </w:rPr>
        <w:lastRenderedPageBreak/>
        <w:t>индивидуальных возрастных, психологических и физиологических особенностей учащихся [</w:t>
      </w:r>
      <w:r w:rsidR="00F36D3C" w:rsidRPr="00F36D3C">
        <w:rPr>
          <w:rFonts w:ascii="Times New Roman" w:hAnsi="Times New Roman" w:cs="Times New Roman"/>
          <w:sz w:val="28"/>
          <w:szCs w:val="28"/>
        </w:rPr>
        <w:t>7</w:t>
      </w:r>
      <w:r w:rsidR="007D3922" w:rsidRPr="00F36D3C">
        <w:rPr>
          <w:rFonts w:ascii="Times New Roman" w:hAnsi="Times New Roman" w:cs="Times New Roman"/>
          <w:sz w:val="28"/>
          <w:szCs w:val="28"/>
        </w:rPr>
        <w:t>]</w:t>
      </w:r>
      <w:r w:rsidR="00324589" w:rsidRPr="00F36D3C">
        <w:rPr>
          <w:rFonts w:ascii="Times New Roman" w:hAnsi="Times New Roman" w:cs="Times New Roman"/>
          <w:sz w:val="28"/>
          <w:szCs w:val="28"/>
        </w:rPr>
        <w:t>.</w:t>
      </w:r>
    </w:p>
    <w:p w:rsidR="00C21981" w:rsidRPr="00C21981" w:rsidRDefault="00324589" w:rsidP="006601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89">
        <w:rPr>
          <w:rFonts w:ascii="Times New Roman" w:hAnsi="Times New Roman" w:cs="Times New Roman"/>
          <w:sz w:val="28"/>
          <w:szCs w:val="28"/>
        </w:rPr>
        <w:t xml:space="preserve">В ходе урока </w:t>
      </w:r>
      <w:r w:rsidR="00C21981">
        <w:rPr>
          <w:rFonts w:ascii="Times New Roman" w:hAnsi="Times New Roman" w:cs="Times New Roman"/>
          <w:sz w:val="28"/>
          <w:szCs w:val="28"/>
        </w:rPr>
        <w:t xml:space="preserve">преподаватели апеллируют к знаниям, которые учащиеся приобретают при изучении других школьных дисциплин: истории, музыки, литературы </w:t>
      </w:r>
      <w:r w:rsidR="00C21981" w:rsidRPr="00C21981">
        <w:rPr>
          <w:rFonts w:ascii="Times New Roman" w:hAnsi="Times New Roman" w:cs="Times New Roman"/>
          <w:sz w:val="28"/>
          <w:szCs w:val="28"/>
        </w:rPr>
        <w:t>[</w:t>
      </w:r>
      <w:r w:rsidR="00F36D3C">
        <w:rPr>
          <w:rFonts w:ascii="Times New Roman" w:hAnsi="Times New Roman" w:cs="Times New Roman"/>
          <w:sz w:val="28"/>
          <w:szCs w:val="28"/>
        </w:rPr>
        <w:t>3</w:t>
      </w:r>
      <w:r w:rsidR="00C21981" w:rsidRPr="00C21981">
        <w:rPr>
          <w:rFonts w:ascii="Times New Roman" w:hAnsi="Times New Roman" w:cs="Times New Roman"/>
          <w:sz w:val="28"/>
          <w:szCs w:val="28"/>
        </w:rPr>
        <w:t>]</w:t>
      </w:r>
      <w:r w:rsidR="00C21981">
        <w:rPr>
          <w:rFonts w:ascii="Times New Roman" w:hAnsi="Times New Roman" w:cs="Times New Roman"/>
          <w:sz w:val="28"/>
          <w:szCs w:val="28"/>
        </w:rPr>
        <w:t>, а также программ художественного отделения: Прикладное  творчество, Беседы об искусстве.</w:t>
      </w:r>
    </w:p>
    <w:p w:rsidR="00C21981" w:rsidRDefault="00324589" w:rsidP="006601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89">
        <w:rPr>
          <w:rFonts w:ascii="Times New Roman" w:hAnsi="Times New Roman" w:cs="Times New Roman"/>
          <w:sz w:val="28"/>
          <w:szCs w:val="28"/>
        </w:rPr>
        <w:t>Используются методики развития креативности, конструктивного и художественного мышлений, необходимые ребенку для приобретения и дальнейшего совершенствования навыков решения практических задач с повышением уровня сложности.</w:t>
      </w:r>
      <w:r w:rsidR="006601BD" w:rsidRPr="006601BD">
        <w:rPr>
          <w:rFonts w:ascii="Times New Roman" w:hAnsi="Times New Roman" w:cs="Times New Roman"/>
          <w:sz w:val="28"/>
          <w:szCs w:val="28"/>
        </w:rPr>
        <w:t xml:space="preserve"> Участие в мероприятие двух команд из 1 и 2 классов создает атмосферу соревновательного характера, воспитывает командный дух школьников.</w:t>
      </w:r>
      <w:r w:rsidR="00C21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9F5" w:rsidRDefault="00B219F5" w:rsidP="00B2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 xml:space="preserve">Учащимся пригодится знание развития и особенностей промыслов в отдельных регионах России при дальнейшей учебе по предмету Композиция прикладная. </w:t>
      </w:r>
    </w:p>
    <w:p w:rsidR="00DC09D5" w:rsidRDefault="006601BD" w:rsidP="00B2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1BD">
        <w:rPr>
          <w:rFonts w:ascii="Times New Roman" w:hAnsi="Times New Roman" w:cs="Times New Roman"/>
          <w:sz w:val="28"/>
          <w:szCs w:val="28"/>
        </w:rPr>
        <w:t>В течение учебного года учащиеся изучали народные ремёсла на уроках по предметам «Прикладное творчество» и «Беседы об искусстве</w:t>
      </w:r>
      <w:r>
        <w:rPr>
          <w:rFonts w:ascii="Times New Roman" w:hAnsi="Times New Roman" w:cs="Times New Roman"/>
          <w:sz w:val="28"/>
          <w:szCs w:val="28"/>
        </w:rPr>
        <w:t xml:space="preserve">», данный урок позволит выявить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учащихся по темам народных промыслов России.</w:t>
      </w:r>
    </w:p>
    <w:p w:rsidR="00B219F5" w:rsidRPr="00324589" w:rsidRDefault="00B219F5" w:rsidP="00B2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b/>
          <w:sz w:val="28"/>
          <w:szCs w:val="28"/>
        </w:rPr>
        <w:t>Методическая цель разработки:</w:t>
      </w:r>
      <w:r w:rsidRPr="00B219F5">
        <w:rPr>
          <w:rFonts w:ascii="Times New Roman" w:hAnsi="Times New Roman" w:cs="Times New Roman"/>
          <w:sz w:val="28"/>
          <w:szCs w:val="28"/>
        </w:rPr>
        <w:t xml:space="preserve"> обобщить и предоставить данный опыт преподавателям детских художественных школ, школ искусств, кружков, студий и центров декоративно-прикладного творчества, показать значимость темы для современных детей. </w:t>
      </w:r>
    </w:p>
    <w:p w:rsidR="009E0816" w:rsidRPr="0012297D" w:rsidRDefault="009E0816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 xml:space="preserve">Специфика темы мероприятия определила форму проведения учебного занятия: </w:t>
      </w:r>
      <w:r w:rsidR="00457D77" w:rsidRPr="00315984">
        <w:rPr>
          <w:rFonts w:ascii="Times New Roman" w:hAnsi="Times New Roman" w:cs="Times New Roman"/>
          <w:sz w:val="28"/>
          <w:szCs w:val="28"/>
        </w:rPr>
        <w:t>урок-викторина</w:t>
      </w:r>
      <w:r w:rsidRPr="00315984">
        <w:rPr>
          <w:rFonts w:ascii="Times New Roman" w:hAnsi="Times New Roman" w:cs="Times New Roman"/>
          <w:sz w:val="28"/>
          <w:szCs w:val="28"/>
        </w:rPr>
        <w:t>.</w:t>
      </w:r>
      <w:r w:rsidRPr="0012297D">
        <w:rPr>
          <w:rFonts w:ascii="Times New Roman" w:hAnsi="Times New Roman" w:cs="Times New Roman"/>
          <w:sz w:val="28"/>
          <w:szCs w:val="28"/>
        </w:rPr>
        <w:t xml:space="preserve"> Учащиеся слушают, рассказывают, вспоминают названия народных промыслов, их отличительные особенности. Присутствуют игровые моменты.</w:t>
      </w:r>
    </w:p>
    <w:p w:rsidR="009E0816" w:rsidRPr="0012297D" w:rsidRDefault="009E0816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>В ходе изложения учебного материала используются принципы проблемно-развивающего обучения. Изложение материала включает не только рассказ преподавателя об особенностях промыслов с показом изделий, но и интерактивные формы взаимодействия с классом. Преподавателями задаются вопросы поискового характера, требующие совместных рассуждений</w:t>
      </w:r>
      <w:r w:rsidR="00E53905" w:rsidRPr="0012297D">
        <w:rPr>
          <w:rFonts w:ascii="Times New Roman" w:hAnsi="Times New Roman" w:cs="Times New Roman"/>
          <w:sz w:val="28"/>
          <w:szCs w:val="28"/>
        </w:rPr>
        <w:t>, загадываются загадки</w:t>
      </w:r>
      <w:r w:rsidRPr="0012297D">
        <w:rPr>
          <w:rFonts w:ascii="Times New Roman" w:hAnsi="Times New Roman" w:cs="Times New Roman"/>
          <w:sz w:val="28"/>
          <w:szCs w:val="28"/>
        </w:rPr>
        <w:t>. Для формирования аналитических, исследовательских способностей учащихся и лучшего усвоения учебного материала детям предлагается выполнить практическое задание: самостоятельно сложить картинку</w:t>
      </w:r>
      <w:r w:rsidR="00E53905" w:rsidRPr="0012297D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E53905" w:rsidRPr="0012297D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E53905" w:rsidRPr="0012297D">
        <w:rPr>
          <w:rFonts w:ascii="Times New Roman" w:hAnsi="Times New Roman" w:cs="Times New Roman"/>
          <w:sz w:val="28"/>
          <w:szCs w:val="28"/>
        </w:rPr>
        <w:t xml:space="preserve"> по одному из изученных промыслов и подписать его название. Таким образом в уроке находит отражение принцип современного системно-</w:t>
      </w:r>
      <w:proofErr w:type="spellStart"/>
      <w:r w:rsidR="00E53905" w:rsidRPr="0012297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E53905" w:rsidRPr="0012297D">
        <w:rPr>
          <w:rFonts w:ascii="Times New Roman" w:hAnsi="Times New Roman" w:cs="Times New Roman"/>
          <w:sz w:val="28"/>
          <w:szCs w:val="28"/>
        </w:rPr>
        <w:t xml:space="preserve"> подхода к обучению, который заключается в том, что ребенок не получает знания в готовом виде, а добывает их сам в процессе самостоятельно</w:t>
      </w:r>
      <w:r w:rsidR="008D42E0" w:rsidRPr="0012297D">
        <w:rPr>
          <w:rFonts w:ascii="Times New Roman" w:hAnsi="Times New Roman" w:cs="Times New Roman"/>
          <w:sz w:val="28"/>
          <w:szCs w:val="28"/>
        </w:rPr>
        <w:t>й учебно-поз</w:t>
      </w:r>
      <w:r w:rsidR="00E53905" w:rsidRPr="0012297D">
        <w:rPr>
          <w:rFonts w:ascii="Times New Roman" w:hAnsi="Times New Roman" w:cs="Times New Roman"/>
          <w:sz w:val="28"/>
          <w:szCs w:val="28"/>
        </w:rPr>
        <w:t>навательной деятельности.</w:t>
      </w:r>
    </w:p>
    <w:p w:rsidR="008D42E0" w:rsidRPr="0012297D" w:rsidRDefault="008D42E0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 xml:space="preserve">Для активизации познавательной деятельности детей, поддержания их положительной мотивации и интереса к изучаемой теме на уроке предусмотрено чередование различных видов деятельности: слушание рассказа преподавателя, </w:t>
      </w:r>
      <w:r w:rsidR="00457D77" w:rsidRPr="0012297D">
        <w:rPr>
          <w:rFonts w:ascii="Times New Roman" w:hAnsi="Times New Roman" w:cs="Times New Roman"/>
          <w:sz w:val="28"/>
          <w:szCs w:val="28"/>
        </w:rPr>
        <w:t xml:space="preserve">прослушивание музыкальных фрагментов, </w:t>
      </w:r>
      <w:r w:rsidRPr="0012297D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 и анализ иллюстративного материала, участие в беседе с преподавателем, самостоятельная практическая работа, показ результатов выполнения практического задания и др. </w:t>
      </w:r>
    </w:p>
    <w:p w:rsidR="008D42E0" w:rsidRPr="0012297D" w:rsidRDefault="008D42E0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>Для создания ситуации успеха и психологического комфорта обучающихся на уроке используются различные формы организации учебной деятельности: фронтальная (групповая), работа в мини-группах.</w:t>
      </w:r>
    </w:p>
    <w:p w:rsidR="008D42E0" w:rsidRPr="0012297D" w:rsidRDefault="008D42E0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>В завершении урока проводится закреплени</w:t>
      </w:r>
      <w:r w:rsidR="003C44CB" w:rsidRPr="0012297D">
        <w:rPr>
          <w:rFonts w:ascii="Times New Roman" w:hAnsi="Times New Roman" w:cs="Times New Roman"/>
          <w:sz w:val="28"/>
          <w:szCs w:val="28"/>
        </w:rPr>
        <w:t>е изученного материала в вопрос</w:t>
      </w:r>
      <w:r w:rsidRPr="0012297D">
        <w:rPr>
          <w:rFonts w:ascii="Times New Roman" w:hAnsi="Times New Roman" w:cs="Times New Roman"/>
          <w:sz w:val="28"/>
          <w:szCs w:val="28"/>
        </w:rPr>
        <w:t xml:space="preserve">но-ответной форме. Подводятся итоги, позволяющие оценить совместно с учащимися, достигнуты ли поставленные в начале урока цель и задачи. При этом применяются различные виды рефлексии: эмоциональная (раскрывающая впечатления и самоощущения, учащихся на уроке), рефлексия содержания (учащийся оценивает, все ли было понятно и доступно на уроке), рефлексия деятельности (учащийся оценивает, все ли у него получилось на уроке). Это позволяет оперативно каждому обучающемуся провести самооценку результатов своей работы. По итогам работы учащимся выставляются отметки в журнал. При этом преподавателю очень важно помнить о необходимости аргументированной оценки работы детей. </w:t>
      </w:r>
    </w:p>
    <w:p w:rsidR="008D42E0" w:rsidRDefault="008D42E0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 xml:space="preserve">Для закрепления полученных на уроке знаний, умений и навыков учащиеся, которые не успели выполнить практическое задание, получают домашнее задание: приклеить собранные </w:t>
      </w:r>
      <w:proofErr w:type="spellStart"/>
      <w:r w:rsidRPr="0012297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12297D">
        <w:rPr>
          <w:rFonts w:ascii="Times New Roman" w:hAnsi="Times New Roman" w:cs="Times New Roman"/>
          <w:sz w:val="28"/>
          <w:szCs w:val="28"/>
        </w:rPr>
        <w:t xml:space="preserve"> на ватман, подписать название промысла.</w:t>
      </w:r>
    </w:p>
    <w:p w:rsidR="006601BD" w:rsidRPr="0012297D" w:rsidRDefault="006601BD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мы увидели у учащихся в результате проведённой работы</w:t>
      </w:r>
      <w:r w:rsidR="00B219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оказался на высоком уровне, лишь некоторые ученики показали средний уровень, низкого уровня не выявлено.</w:t>
      </w:r>
    </w:p>
    <w:p w:rsidR="003C1F00" w:rsidRDefault="008D42E0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97D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3C1F00" w:rsidRPr="0012297D">
        <w:rPr>
          <w:rFonts w:ascii="Times New Roman" w:hAnsi="Times New Roman" w:cs="Times New Roman"/>
          <w:sz w:val="28"/>
          <w:szCs w:val="28"/>
        </w:rPr>
        <w:t>увиденного на уроке: отсутствия опыта у учащихся повязать красиво женский платок, можно сделать выводы о важности проведения данных мероприятий по сохранению исконных русских традиций, любви к народному искусству своей Родины.</w:t>
      </w:r>
    </w:p>
    <w:p w:rsidR="003C1F00" w:rsidRDefault="003C1F00" w:rsidP="00324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0A4" w:rsidRDefault="001E70A4" w:rsidP="003C1F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B14" w:rsidRDefault="00B76B14" w:rsidP="00B76B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19F5" w:rsidRDefault="00B219F5" w:rsidP="00B76B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54" w:rsidRPr="00A67F54" w:rsidRDefault="00B50E23" w:rsidP="00A67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A67F54" w:rsidRPr="00A67F54">
        <w:rPr>
          <w:rFonts w:ascii="Times New Roman" w:hAnsi="Times New Roman" w:cs="Times New Roman"/>
          <w:b/>
          <w:sz w:val="28"/>
          <w:szCs w:val="28"/>
        </w:rPr>
        <w:t>Конспект открытого урока</w:t>
      </w:r>
    </w:p>
    <w:p w:rsidR="003C1F00" w:rsidRDefault="003C1F0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Тема урока: «Прекрасна Русь своими ремёслами»</w:t>
      </w:r>
    </w:p>
    <w:p w:rsidR="00B219F5" w:rsidRPr="00A67F54" w:rsidRDefault="00B219F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00" w:rsidRDefault="003C1F0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Классы:</w:t>
      </w:r>
      <w:r w:rsidRPr="00A67F54">
        <w:rPr>
          <w:rFonts w:ascii="Times New Roman" w:hAnsi="Times New Roman" w:cs="Times New Roman"/>
          <w:sz w:val="28"/>
          <w:szCs w:val="28"/>
        </w:rPr>
        <w:t xml:space="preserve"> 1, 2</w:t>
      </w:r>
    </w:p>
    <w:p w:rsidR="00B219F5" w:rsidRPr="00A67F54" w:rsidRDefault="00B219F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E0" w:rsidRDefault="003C1F0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A5092F" w:rsidRPr="00A67F54">
        <w:rPr>
          <w:rFonts w:ascii="Times New Roman" w:hAnsi="Times New Roman" w:cs="Times New Roman"/>
          <w:sz w:val="28"/>
          <w:szCs w:val="28"/>
        </w:rPr>
        <w:t>закрепление и расширение знаний по изученным видам народных ремёсел на уроках по предметам «Беседы об искусстве» и «Прикладное творчество».</w:t>
      </w:r>
    </w:p>
    <w:p w:rsidR="00B219F5" w:rsidRPr="00A67F54" w:rsidRDefault="00B219F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092F" w:rsidRPr="00A67F54" w:rsidRDefault="003C1F00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  <w:szCs w:val="28"/>
        </w:rPr>
      </w:pPr>
      <w:r w:rsidRPr="00A67F54">
        <w:rPr>
          <w:b/>
          <w:sz w:val="28"/>
          <w:szCs w:val="28"/>
        </w:rPr>
        <w:t>Задачи:</w:t>
      </w:r>
      <w:r w:rsidR="00A5092F" w:rsidRPr="00A67F54">
        <w:rPr>
          <w:b/>
          <w:bCs/>
          <w:color w:val="181818"/>
          <w:sz w:val="28"/>
          <w:szCs w:val="28"/>
        </w:rPr>
        <w:t xml:space="preserve"> Образовательные: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продолжать работу над развитием умения различать виды народных ремёсел;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закрепить и расширить знания о разных видах росписей;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A67F54">
        <w:rPr>
          <w:b/>
          <w:bCs/>
          <w:color w:val="181818"/>
          <w:sz w:val="28"/>
          <w:szCs w:val="28"/>
        </w:rPr>
        <w:t>Развивающие: 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развитие внимания, умения логически мыслить, памяти;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 xml:space="preserve">- </w:t>
      </w:r>
      <w:r w:rsidR="00315984" w:rsidRPr="00A67F54">
        <w:rPr>
          <w:sz w:val="28"/>
          <w:szCs w:val="28"/>
        </w:rPr>
        <w:t>развивать художественно-творческие способности учащихся в области декоративно-прикладного искусства;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A67F54">
        <w:rPr>
          <w:b/>
          <w:bCs/>
          <w:color w:val="181818"/>
          <w:sz w:val="28"/>
          <w:szCs w:val="28"/>
        </w:rPr>
        <w:t>Воспитательные: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продолжать воспитывать любовь к народному искусству</w:t>
      </w:r>
      <w:r w:rsidR="00315984" w:rsidRPr="00A67F54">
        <w:rPr>
          <w:sz w:val="28"/>
          <w:szCs w:val="28"/>
        </w:rPr>
        <w:t>, уважать историю и традиции своего народа</w:t>
      </w:r>
      <w:r w:rsidRPr="00A67F54">
        <w:rPr>
          <w:sz w:val="28"/>
          <w:szCs w:val="28"/>
        </w:rPr>
        <w:t>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способствовать повышению уровня патриотического воспитания.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Методические приёмы: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 xml:space="preserve">- </w:t>
      </w:r>
      <w:proofErr w:type="gramStart"/>
      <w:r w:rsidRPr="00A67F54">
        <w:rPr>
          <w:sz w:val="28"/>
          <w:szCs w:val="28"/>
        </w:rPr>
        <w:t>словесный</w:t>
      </w:r>
      <w:proofErr w:type="gramEnd"/>
      <w:r w:rsidRPr="00A67F54">
        <w:rPr>
          <w:sz w:val="28"/>
          <w:szCs w:val="28"/>
        </w:rPr>
        <w:t xml:space="preserve"> (объяснение);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наглядный (просмотр презентации);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информационный;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регулятивный;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познавательный;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коммуникативный;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личностно-ориентированный.</w:t>
      </w:r>
    </w:p>
    <w:p w:rsidR="00A67F54" w:rsidRPr="00A67F54" w:rsidRDefault="00A67F54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336AB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A67F54">
        <w:rPr>
          <w:rFonts w:ascii="Times New Roman" w:hAnsi="Times New Roman" w:cs="Times New Roman"/>
          <w:sz w:val="28"/>
          <w:szCs w:val="28"/>
        </w:rPr>
        <w:t xml:space="preserve"> закрепление полученных знаний.</w:t>
      </w:r>
    </w:p>
    <w:p w:rsidR="00B219F5" w:rsidRPr="00A67F54" w:rsidRDefault="00B219F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6AB" w:rsidRPr="00A67F54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Вид проведения урока:</w:t>
      </w:r>
      <w:r w:rsidRPr="00A67F54">
        <w:rPr>
          <w:rFonts w:ascii="Times New Roman" w:hAnsi="Times New Roman" w:cs="Times New Roman"/>
          <w:sz w:val="28"/>
          <w:szCs w:val="28"/>
        </w:rPr>
        <w:t xml:space="preserve"> урок-викторина.</w:t>
      </w:r>
    </w:p>
    <w:p w:rsidR="003336AB" w:rsidRPr="00A67F54" w:rsidRDefault="003336AB" w:rsidP="00B219F5">
      <w:pPr>
        <w:pStyle w:val="a4"/>
        <w:shd w:val="clear" w:color="auto" w:fill="FFFFFF"/>
        <w:tabs>
          <w:tab w:val="left" w:pos="7558"/>
        </w:tabs>
        <w:spacing w:before="0" w:beforeAutospacing="0" w:after="0" w:afterAutospacing="0"/>
        <w:jc w:val="both"/>
        <w:rPr>
          <w:sz w:val="28"/>
          <w:szCs w:val="28"/>
        </w:rPr>
      </w:pPr>
      <w:r w:rsidRPr="00A67F54">
        <w:rPr>
          <w:sz w:val="28"/>
          <w:szCs w:val="28"/>
        </w:rPr>
        <w:t xml:space="preserve"> На уроке используются следующие технологии:</w:t>
      </w:r>
    </w:p>
    <w:p w:rsidR="003336AB" w:rsidRPr="00A67F54" w:rsidRDefault="003336AB" w:rsidP="00A67F54">
      <w:pPr>
        <w:pStyle w:val="a4"/>
        <w:shd w:val="clear" w:color="auto" w:fill="FFFFFF"/>
        <w:tabs>
          <w:tab w:val="left" w:pos="7558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67F54">
        <w:rPr>
          <w:sz w:val="28"/>
          <w:szCs w:val="28"/>
        </w:rPr>
        <w:t>- информационно-коммуникативные технологии (ИКТ);</w:t>
      </w:r>
    </w:p>
    <w:p w:rsidR="003336AB" w:rsidRPr="00A67F54" w:rsidRDefault="003336AB" w:rsidP="00A67F54">
      <w:pPr>
        <w:pStyle w:val="a4"/>
        <w:shd w:val="clear" w:color="auto" w:fill="FFFFFF"/>
        <w:tabs>
          <w:tab w:val="left" w:pos="7558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личностно-ориентированный подход;</w:t>
      </w:r>
    </w:p>
    <w:p w:rsidR="003336AB" w:rsidRPr="00A67F54" w:rsidRDefault="003336AB" w:rsidP="00A67F54">
      <w:pPr>
        <w:pStyle w:val="a4"/>
        <w:shd w:val="clear" w:color="auto" w:fill="FFFFFF"/>
        <w:tabs>
          <w:tab w:val="left" w:pos="7558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игровые технологии.</w:t>
      </w:r>
    </w:p>
    <w:p w:rsidR="00315984" w:rsidRPr="00A67F54" w:rsidRDefault="00315984" w:rsidP="00A67F54">
      <w:pPr>
        <w:pStyle w:val="a4"/>
        <w:shd w:val="clear" w:color="auto" w:fill="FFFFFF"/>
        <w:tabs>
          <w:tab w:val="left" w:pos="7558"/>
        </w:tabs>
        <w:spacing w:before="0" w:beforeAutospacing="0" w:after="0" w:afterAutospacing="0"/>
        <w:ind w:firstLine="709"/>
        <w:jc w:val="both"/>
        <w:rPr>
          <w:color w:val="70AD47" w:themeColor="accent6"/>
          <w:sz w:val="28"/>
          <w:szCs w:val="28"/>
        </w:rPr>
      </w:pPr>
    </w:p>
    <w:p w:rsidR="003336AB" w:rsidRPr="00A67F54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</w:p>
    <w:p w:rsidR="003336AB" w:rsidRPr="00A67F54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 xml:space="preserve">- словесные методы: рассказ; объяснение; беседа; словесные указания. </w:t>
      </w:r>
    </w:p>
    <w:p w:rsidR="003336AB" w:rsidRPr="00A67F54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 xml:space="preserve">- наглядные методы: использование иллюстративного материала (слайдшоу); </w:t>
      </w:r>
    </w:p>
    <w:p w:rsidR="003336AB" w:rsidRPr="00A67F54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 xml:space="preserve">- практические методы:  вопросы поискового характера; </w:t>
      </w:r>
    </w:p>
    <w:p w:rsidR="003336AB" w:rsidRPr="00A67F54" w:rsidRDefault="003336A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lastRenderedPageBreak/>
        <w:t>- проблемнопоисковые: самостоятельное выполнение практического задания.</w:t>
      </w:r>
    </w:p>
    <w:p w:rsidR="00A5092F" w:rsidRPr="00A67F54" w:rsidRDefault="00A5092F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7F54">
        <w:rPr>
          <w:b/>
          <w:sz w:val="28"/>
          <w:szCs w:val="28"/>
        </w:rPr>
        <w:t>Ожидаемые результаты:</w:t>
      </w:r>
    </w:p>
    <w:p w:rsidR="00A5092F" w:rsidRPr="00A67F54" w:rsidRDefault="003C44CB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В ходе закрепления темы учащиеся должны:</w:t>
      </w:r>
    </w:p>
    <w:p w:rsidR="003C44CB" w:rsidRPr="00A67F54" w:rsidRDefault="003C44CB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sz w:val="28"/>
          <w:szCs w:val="28"/>
        </w:rPr>
        <w:t>- четко различать названия промыслов, знать их отличия и особенности росписей;</w:t>
      </w:r>
    </w:p>
    <w:p w:rsidR="003C1F00" w:rsidRDefault="003C44C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 xml:space="preserve">- </w:t>
      </w:r>
      <w:r w:rsidR="00A5092F" w:rsidRPr="00A67F54">
        <w:rPr>
          <w:rFonts w:ascii="Times New Roman" w:hAnsi="Times New Roman" w:cs="Times New Roman"/>
          <w:sz w:val="28"/>
          <w:szCs w:val="28"/>
        </w:rPr>
        <w:t>знать названия предметов быта, которые использовали наши предки в повседневной жизни.</w:t>
      </w:r>
    </w:p>
    <w:p w:rsidR="00B219F5" w:rsidRPr="00A67F54" w:rsidRDefault="00B219F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4CB" w:rsidRDefault="003C44CB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7F54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A67F54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A67F54">
        <w:rPr>
          <w:rFonts w:ascii="Times New Roman" w:hAnsi="Times New Roman" w:cs="Times New Roman"/>
          <w:sz w:val="28"/>
          <w:szCs w:val="28"/>
        </w:rPr>
        <w:t xml:space="preserve"> «Прикладное творчество», «Беседы об искусстве», «Композиция </w:t>
      </w:r>
      <w:r w:rsidR="00457D77" w:rsidRPr="00A67F54">
        <w:rPr>
          <w:rFonts w:ascii="Times New Roman" w:hAnsi="Times New Roman" w:cs="Times New Roman"/>
          <w:sz w:val="28"/>
          <w:szCs w:val="28"/>
        </w:rPr>
        <w:t>прикладная</w:t>
      </w:r>
      <w:r w:rsidR="00315984" w:rsidRPr="00A67F54">
        <w:rPr>
          <w:rFonts w:ascii="Times New Roman" w:hAnsi="Times New Roman" w:cs="Times New Roman"/>
          <w:sz w:val="28"/>
          <w:szCs w:val="28"/>
        </w:rPr>
        <w:t>»,</w:t>
      </w:r>
      <w:r w:rsidRPr="00A67F54">
        <w:rPr>
          <w:rFonts w:ascii="Times New Roman" w:hAnsi="Times New Roman" w:cs="Times New Roman"/>
          <w:sz w:val="28"/>
          <w:szCs w:val="28"/>
        </w:rPr>
        <w:t xml:space="preserve"> </w:t>
      </w:r>
      <w:r w:rsidR="00F619AB" w:rsidRPr="00A67F54">
        <w:rPr>
          <w:rFonts w:ascii="Times New Roman" w:hAnsi="Times New Roman" w:cs="Times New Roman"/>
          <w:sz w:val="28"/>
          <w:szCs w:val="28"/>
        </w:rPr>
        <w:t>история</w:t>
      </w:r>
      <w:r w:rsidR="00315984" w:rsidRPr="00A67F54">
        <w:rPr>
          <w:rFonts w:ascii="Times New Roman" w:hAnsi="Times New Roman" w:cs="Times New Roman"/>
          <w:sz w:val="28"/>
          <w:szCs w:val="28"/>
        </w:rPr>
        <w:t>.</w:t>
      </w:r>
    </w:p>
    <w:p w:rsidR="00B219F5" w:rsidRPr="00A67F54" w:rsidRDefault="00B219F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22D" w:rsidRDefault="0090522D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b/>
          <w:sz w:val="28"/>
          <w:szCs w:val="28"/>
        </w:rPr>
        <w:t>Оборудование и материалы:</w:t>
      </w:r>
      <w:r w:rsidRPr="00A67F54">
        <w:rPr>
          <w:sz w:val="28"/>
          <w:szCs w:val="28"/>
        </w:rPr>
        <w:t xml:space="preserve"> </w:t>
      </w:r>
      <w:proofErr w:type="gramStart"/>
      <w:r w:rsidRPr="00A67F54">
        <w:rPr>
          <w:sz w:val="28"/>
          <w:szCs w:val="28"/>
        </w:rPr>
        <w:t xml:space="preserve">ТСО: ноутбук, колонки, телевизор; доска, стенды для выставки работ, стол, лавка, туеса, ложки и подносы с хохломой, матрешки, самовар, кружка с гжелью, глиняная </w:t>
      </w:r>
      <w:proofErr w:type="spellStart"/>
      <w:r w:rsidRPr="00A67F54">
        <w:rPr>
          <w:sz w:val="28"/>
          <w:szCs w:val="28"/>
        </w:rPr>
        <w:t>филимоновская</w:t>
      </w:r>
      <w:proofErr w:type="spellEnd"/>
      <w:r w:rsidRPr="00A67F54">
        <w:rPr>
          <w:sz w:val="28"/>
          <w:szCs w:val="28"/>
        </w:rPr>
        <w:t xml:space="preserve"> игрушка, коврики ручной работы, сувенирные изделия с росписью, платки, народные костюмы преподавателям.</w:t>
      </w:r>
      <w:proofErr w:type="gramEnd"/>
    </w:p>
    <w:p w:rsidR="00B219F5" w:rsidRPr="00A67F54" w:rsidRDefault="00B219F5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0522D" w:rsidRDefault="0090522D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b/>
          <w:sz w:val="28"/>
          <w:szCs w:val="28"/>
        </w:rPr>
        <w:t>Дидактический материал:</w:t>
      </w:r>
      <w:r w:rsidRPr="00A67F54">
        <w:rPr>
          <w:sz w:val="28"/>
          <w:szCs w:val="28"/>
        </w:rPr>
        <w:t xml:space="preserve"> матрешка сборная, картинки в презентации, работы детей.</w:t>
      </w:r>
    </w:p>
    <w:p w:rsidR="00B219F5" w:rsidRPr="00A67F54" w:rsidRDefault="00B219F5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0522D" w:rsidRPr="00A67F54" w:rsidRDefault="0090522D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7F54">
        <w:rPr>
          <w:b/>
          <w:sz w:val="28"/>
          <w:szCs w:val="28"/>
        </w:rPr>
        <w:t>Раздаточный материал:</w:t>
      </w:r>
      <w:r w:rsidRPr="00A67F54">
        <w:rPr>
          <w:sz w:val="28"/>
          <w:szCs w:val="28"/>
        </w:rPr>
        <w:t xml:space="preserve"> </w:t>
      </w:r>
      <w:proofErr w:type="spellStart"/>
      <w:r w:rsidRPr="00A67F54">
        <w:rPr>
          <w:sz w:val="28"/>
          <w:szCs w:val="28"/>
        </w:rPr>
        <w:t>пазлы</w:t>
      </w:r>
      <w:proofErr w:type="spellEnd"/>
      <w:r w:rsidRPr="00A67F54">
        <w:rPr>
          <w:sz w:val="28"/>
          <w:szCs w:val="28"/>
        </w:rPr>
        <w:t xml:space="preserve"> с народными промыслами.</w:t>
      </w:r>
    </w:p>
    <w:p w:rsidR="003336AB" w:rsidRPr="00A67F54" w:rsidRDefault="003336AB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3336AB" w:rsidRPr="00B219F5" w:rsidRDefault="003336AB" w:rsidP="00B219F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9F5"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B219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341A2">
        <w:rPr>
          <w:rFonts w:ascii="Times New Roman" w:hAnsi="Times New Roman" w:cs="Times New Roman"/>
          <w:b/>
          <w:sz w:val="28"/>
          <w:szCs w:val="28"/>
        </w:rPr>
        <w:t>урока</w:t>
      </w:r>
      <w:r w:rsidRPr="00B219F5">
        <w:rPr>
          <w:rFonts w:ascii="Times New Roman" w:hAnsi="Times New Roman" w:cs="Times New Roman"/>
          <w:b/>
          <w:sz w:val="28"/>
          <w:szCs w:val="28"/>
        </w:rPr>
        <w:t xml:space="preserve"> и хронометраж:</w:t>
      </w:r>
    </w:p>
    <w:p w:rsidR="003336AB" w:rsidRPr="00B219F5" w:rsidRDefault="003336AB" w:rsidP="00B219F5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>Организационный момент (2 минуты);</w:t>
      </w:r>
    </w:p>
    <w:p w:rsidR="003336AB" w:rsidRPr="00B219F5" w:rsidRDefault="003336AB" w:rsidP="00B219F5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>Закрепление изученного материала (28 минут);</w:t>
      </w:r>
    </w:p>
    <w:p w:rsidR="003336AB" w:rsidRPr="00B219F5" w:rsidRDefault="003336AB" w:rsidP="00B219F5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>Выполнение практического задания (5 минут);</w:t>
      </w:r>
    </w:p>
    <w:p w:rsidR="003336AB" w:rsidRPr="00B219F5" w:rsidRDefault="003336AB" w:rsidP="00B219F5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 xml:space="preserve">Подведение итогов, рефлексия, оценка деятельности учащихся </w:t>
      </w:r>
    </w:p>
    <w:p w:rsidR="003336AB" w:rsidRPr="00B219F5" w:rsidRDefault="003336AB" w:rsidP="00B219F5">
      <w:pPr>
        <w:pStyle w:val="a5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>(3 минуты);</w:t>
      </w:r>
    </w:p>
    <w:p w:rsidR="003336AB" w:rsidRPr="00B219F5" w:rsidRDefault="003336AB" w:rsidP="00B219F5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9F5">
        <w:rPr>
          <w:rFonts w:ascii="Times New Roman" w:hAnsi="Times New Roman" w:cs="Times New Roman"/>
          <w:sz w:val="28"/>
          <w:szCs w:val="28"/>
        </w:rPr>
        <w:t>Домашнее задание (2 минуты).</w:t>
      </w:r>
    </w:p>
    <w:p w:rsidR="003336AB" w:rsidRPr="00A67F54" w:rsidRDefault="003336AB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3336AB" w:rsidRPr="00A67F54" w:rsidRDefault="003336AB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0522D" w:rsidRDefault="009341A2" w:rsidP="00B219F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</w:t>
      </w:r>
      <w:r w:rsidR="0090522D" w:rsidRPr="00A67F54">
        <w:rPr>
          <w:b/>
          <w:sz w:val="28"/>
          <w:szCs w:val="28"/>
        </w:rPr>
        <w:t xml:space="preserve"> </w:t>
      </w:r>
      <w:r w:rsidR="003336AB" w:rsidRPr="00A67F54">
        <w:rPr>
          <w:b/>
          <w:sz w:val="28"/>
          <w:szCs w:val="28"/>
        </w:rPr>
        <w:t>урок</w:t>
      </w:r>
      <w:r w:rsidR="00B219F5">
        <w:rPr>
          <w:b/>
          <w:sz w:val="28"/>
          <w:szCs w:val="28"/>
        </w:rPr>
        <w:t>а</w:t>
      </w:r>
    </w:p>
    <w:p w:rsidR="00B219F5" w:rsidRPr="00A67F54" w:rsidRDefault="00B219F5" w:rsidP="00B219F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767E0" w:rsidRPr="00A67F54" w:rsidRDefault="007E68A0" w:rsidP="00A67F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67F54">
        <w:rPr>
          <w:b/>
          <w:sz w:val="28"/>
          <w:szCs w:val="28"/>
        </w:rPr>
        <w:t>1</w:t>
      </w:r>
      <w:r w:rsidR="0090522D" w:rsidRPr="00A67F54">
        <w:rPr>
          <w:b/>
          <w:sz w:val="28"/>
          <w:szCs w:val="28"/>
        </w:rPr>
        <w:t>. Организационный момент</w:t>
      </w:r>
      <w:r w:rsidR="00FD0751" w:rsidRPr="00A67F54">
        <w:rPr>
          <w:b/>
          <w:sz w:val="28"/>
          <w:szCs w:val="28"/>
        </w:rPr>
        <w:t xml:space="preserve"> (2 минуты)</w:t>
      </w:r>
    </w:p>
    <w:p w:rsidR="0090522D" w:rsidRPr="00A67F54" w:rsidRDefault="00E9398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>-</w:t>
      </w:r>
      <w:r w:rsidRPr="00A67F54">
        <w:rPr>
          <w:rFonts w:ascii="Times New Roman" w:hAnsi="Times New Roman" w:cs="Times New Roman"/>
          <w:sz w:val="28"/>
          <w:szCs w:val="28"/>
        </w:rPr>
        <w:t xml:space="preserve"> </w:t>
      </w:r>
      <w:r w:rsidRPr="00A67F54">
        <w:rPr>
          <w:rFonts w:ascii="Times New Roman" w:hAnsi="Times New Roman" w:cs="Times New Roman"/>
          <w:color w:val="00B050"/>
          <w:sz w:val="28"/>
          <w:szCs w:val="28"/>
        </w:rPr>
        <w:t>Здравствуйте ребята, гости дорогие, ученики мастеровые.</w:t>
      </w:r>
      <w:r w:rsidR="00F508D9"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 Мы начинаем наше мероприятие «Прекрасна Русь своими ремёслами».</w:t>
      </w:r>
      <w:r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 Добро пожаловать в нашу мастерскую. </w:t>
      </w:r>
    </w:p>
    <w:p w:rsidR="0090522D" w:rsidRPr="00A67F54" w:rsidRDefault="007E68A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2</w:t>
      </w:r>
      <w:r w:rsidR="0090522D" w:rsidRPr="00A67F5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0751" w:rsidRPr="00A67F54"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 (28 минут)</w:t>
      </w:r>
    </w:p>
    <w:p w:rsidR="004F3603" w:rsidRPr="00A67F54" w:rsidRDefault="004F360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2.1. Сообщение темы урока</w:t>
      </w:r>
    </w:p>
    <w:p w:rsidR="00E93988" w:rsidRPr="00A67F54" w:rsidRDefault="00E9398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Русские народные промыслы и ремесла интересны и востребованы в современном обществе. Народные промыслы России – огромное духовное богатство, оно доносит до нас культуру прошлых поколений. Занимаясь </w:t>
      </w:r>
      <w:r w:rsidR="003644FC" w:rsidRPr="00A67F54">
        <w:rPr>
          <w:rFonts w:ascii="Times New Roman" w:hAnsi="Times New Roman" w:cs="Times New Roman"/>
          <w:color w:val="00B050"/>
          <w:sz w:val="28"/>
          <w:szCs w:val="28"/>
        </w:rPr>
        <w:t>разными ремеслами</w:t>
      </w:r>
      <w:r w:rsidRPr="00A67F54">
        <w:rPr>
          <w:rFonts w:ascii="Times New Roman" w:hAnsi="Times New Roman" w:cs="Times New Roman"/>
          <w:color w:val="00B050"/>
          <w:sz w:val="28"/>
          <w:szCs w:val="28"/>
        </w:rPr>
        <w:t>, люди зарабатывали себе на хлеб.</w:t>
      </w:r>
    </w:p>
    <w:p w:rsidR="00E93988" w:rsidRPr="00A67F54" w:rsidRDefault="00E9398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644FC" w:rsidRPr="00A67F54">
        <w:rPr>
          <w:rFonts w:ascii="Times New Roman" w:hAnsi="Times New Roman" w:cs="Times New Roman"/>
          <w:sz w:val="28"/>
          <w:szCs w:val="28"/>
        </w:rPr>
        <w:t xml:space="preserve">На протяжении многих занятий по прикладному творчеству и беседам об искусстве мы говорили и </w:t>
      </w:r>
      <w:r w:rsidR="009E580C" w:rsidRPr="00A67F54">
        <w:rPr>
          <w:rFonts w:ascii="Times New Roman" w:hAnsi="Times New Roman" w:cs="Times New Roman"/>
          <w:sz w:val="28"/>
          <w:szCs w:val="28"/>
        </w:rPr>
        <w:t>изучали различные</w:t>
      </w:r>
      <w:r w:rsidR="003644FC" w:rsidRPr="00A67F54">
        <w:rPr>
          <w:rFonts w:ascii="Times New Roman" w:hAnsi="Times New Roman" w:cs="Times New Roman"/>
          <w:sz w:val="28"/>
          <w:szCs w:val="28"/>
        </w:rPr>
        <w:t xml:space="preserve"> виды народных </w:t>
      </w:r>
      <w:r w:rsidR="009E580C" w:rsidRPr="00A67F54">
        <w:rPr>
          <w:rFonts w:ascii="Times New Roman" w:hAnsi="Times New Roman" w:cs="Times New Roman"/>
          <w:sz w:val="28"/>
          <w:szCs w:val="28"/>
        </w:rPr>
        <w:t>промыслов.</w:t>
      </w:r>
      <w:r w:rsidR="003644FC" w:rsidRPr="00A67F54">
        <w:rPr>
          <w:rFonts w:ascii="Times New Roman" w:hAnsi="Times New Roman" w:cs="Times New Roman"/>
          <w:sz w:val="28"/>
          <w:szCs w:val="28"/>
        </w:rPr>
        <w:t xml:space="preserve">  Сегодня</w:t>
      </w:r>
      <w:r w:rsidR="001C56C0" w:rsidRPr="00A67F54">
        <w:rPr>
          <w:rFonts w:ascii="Times New Roman" w:hAnsi="Times New Roman" w:cs="Times New Roman"/>
          <w:sz w:val="28"/>
          <w:szCs w:val="28"/>
        </w:rPr>
        <w:t xml:space="preserve"> вспомним, что мы знаем</w:t>
      </w:r>
      <w:r w:rsidR="003644FC" w:rsidRPr="00A67F54">
        <w:rPr>
          <w:rFonts w:ascii="Times New Roman" w:hAnsi="Times New Roman" w:cs="Times New Roman"/>
          <w:sz w:val="28"/>
          <w:szCs w:val="28"/>
        </w:rPr>
        <w:t xml:space="preserve"> о народ</w:t>
      </w:r>
      <w:r w:rsidR="001C56C0" w:rsidRPr="00A67F54">
        <w:rPr>
          <w:rFonts w:ascii="Times New Roman" w:hAnsi="Times New Roman" w:cs="Times New Roman"/>
          <w:sz w:val="28"/>
          <w:szCs w:val="28"/>
        </w:rPr>
        <w:t xml:space="preserve">ных промыслах России и </w:t>
      </w:r>
      <w:r w:rsidR="003644FC" w:rsidRPr="00A67F54">
        <w:rPr>
          <w:rFonts w:ascii="Times New Roman" w:hAnsi="Times New Roman" w:cs="Times New Roman"/>
          <w:sz w:val="28"/>
          <w:szCs w:val="28"/>
        </w:rPr>
        <w:t>народн</w:t>
      </w:r>
      <w:r w:rsidR="001C56C0" w:rsidRPr="00A67F54">
        <w:rPr>
          <w:rFonts w:ascii="Times New Roman" w:hAnsi="Times New Roman" w:cs="Times New Roman"/>
          <w:sz w:val="28"/>
          <w:szCs w:val="28"/>
        </w:rPr>
        <w:t>ых традициях украшать свой быт, чтобы</w:t>
      </w:r>
      <w:r w:rsidR="003644FC" w:rsidRPr="00A67F54">
        <w:rPr>
          <w:rFonts w:ascii="Times New Roman" w:hAnsi="Times New Roman" w:cs="Times New Roman"/>
          <w:sz w:val="28"/>
          <w:szCs w:val="28"/>
        </w:rPr>
        <w:t xml:space="preserve"> дарить радость людям.</w:t>
      </w:r>
    </w:p>
    <w:p w:rsidR="003644FC" w:rsidRPr="00A67F54" w:rsidRDefault="003644F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>- Итак, начинаем!</w:t>
      </w:r>
    </w:p>
    <w:p w:rsidR="004F3603" w:rsidRPr="00A67F54" w:rsidRDefault="004F360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2.2. Повторение пройденного материала</w:t>
      </w:r>
    </w:p>
    <w:p w:rsidR="009E580C" w:rsidRPr="00A67F54" w:rsidRDefault="009E580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>- Ребята, у нас на столе стоит плетёный короб. А вот что в нем? Давайте подумаем, чем может быть полон такой короб?</w:t>
      </w:r>
    </w:p>
    <w:p w:rsidR="009E580C" w:rsidRPr="00A67F54" w:rsidRDefault="009E580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- Открою вам тайну старинного короба. Он наполнен изделиями, которые созданы руками народных русских мастеров. </w:t>
      </w:r>
    </w:p>
    <w:p w:rsidR="009E580C" w:rsidRPr="00A67F54" w:rsidRDefault="009E580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 xml:space="preserve">- Ребята, я вижу замечательную игрушку, угадайте – какую? </w:t>
      </w:r>
      <w:r w:rsidRPr="00A67F54">
        <w:rPr>
          <w:rFonts w:ascii="Times New Roman" w:hAnsi="Times New Roman" w:cs="Times New Roman"/>
          <w:i/>
          <w:iCs/>
          <w:sz w:val="28"/>
          <w:szCs w:val="28"/>
        </w:rPr>
        <w:t>(заглянуть в короб)</w:t>
      </w:r>
    </w:p>
    <w:p w:rsidR="00E93988" w:rsidRPr="00A67F54" w:rsidRDefault="00B724E7" w:rsidP="00B219F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Деревянная игрушка —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машинка, ни зверушка,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Кукол славных целый взвод,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Тех, что водят хоровод.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они — красавицы,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Дочки и племянницы,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одинаковых платках,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Сарафаны их в цветах,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Фартучки — в «горошки»...</w:t>
      </w:r>
      <w:r w:rsidRPr="00A67F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же ...</w:t>
      </w:r>
    </w:p>
    <w:p w:rsidR="00B724E7" w:rsidRDefault="00B724E7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- Матрёшка – настоящая русская красавица. Давайте послушаем, что говорят наши эксперты по народн</w:t>
      </w:r>
      <w:r w:rsidR="0079347A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ым промыслам. </w:t>
      </w:r>
    </w:p>
    <w:p w:rsidR="00F36D3C" w:rsidRPr="00A67F54" w:rsidRDefault="00F36D3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F36D3C" w:rsidRPr="00F36D3C" w:rsidRDefault="00F36D3C" w:rsidP="00F36D3C">
      <w:pPr>
        <w:pStyle w:val="a3"/>
        <w:shd w:val="clear" w:color="auto" w:fill="FFFFFF"/>
        <w:spacing w:before="0" w:beforeAutospacing="0"/>
        <w:jc w:val="both"/>
        <w:rPr>
          <w:color w:val="000000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 xml:space="preserve">         </w:t>
      </w:r>
      <w:proofErr w:type="gramStart"/>
      <w:r w:rsidR="002F529F" w:rsidRPr="00A67F54">
        <w:rPr>
          <w:i/>
          <w:iCs/>
          <w:color w:val="000000"/>
          <w:sz w:val="28"/>
          <w:szCs w:val="28"/>
          <w:shd w:val="clear" w:color="auto" w:fill="FFFFFF"/>
        </w:rPr>
        <w:t>(</w:t>
      </w:r>
      <w:r>
        <w:rPr>
          <w:i/>
          <w:iCs/>
          <w:color w:val="000000"/>
          <w:sz w:val="28"/>
          <w:szCs w:val="28"/>
          <w:shd w:val="clear" w:color="auto" w:fill="FFFFFF"/>
        </w:rPr>
        <w:t>Р</w:t>
      </w:r>
      <w:r w:rsidR="0079347A" w:rsidRPr="00A67F54">
        <w:rPr>
          <w:i/>
          <w:iCs/>
          <w:color w:val="000000"/>
          <w:sz w:val="28"/>
          <w:szCs w:val="28"/>
          <w:shd w:val="clear" w:color="auto" w:fill="FFFFFF"/>
        </w:rPr>
        <w:t>ассказ о матрёшке</w:t>
      </w:r>
      <w:r>
        <w:rPr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F36D3C">
        <w:rPr>
          <w:i/>
          <w:iCs/>
          <w:color w:val="000000"/>
          <w:sz w:val="28"/>
          <w:szCs w:val="28"/>
          <w:shd w:val="clear" w:color="auto" w:fill="FFFFFF"/>
        </w:rPr>
        <w:t xml:space="preserve">Арина: </w:t>
      </w:r>
      <w:r w:rsidR="007E68A0" w:rsidRPr="00F36D3C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F36D3C">
        <w:rPr>
          <w:b/>
          <w:bCs/>
          <w:color w:val="000000"/>
          <w:sz w:val="28"/>
          <w:szCs w:val="28"/>
        </w:rPr>
        <w:t>Матрёшка –</w:t>
      </w:r>
      <w:r w:rsidRPr="00F36D3C">
        <w:rPr>
          <w:color w:val="000000"/>
          <w:sz w:val="28"/>
          <w:szCs w:val="28"/>
        </w:rPr>
        <w:t xml:space="preserve"> русская деревянная игрушка в виде расписной куклы, внутри которой находятся подобные ей куклы меньшего размера. Матрешка считается традиционным русским сувениром, самым популярным среди россиян и иностранных гостей. </w:t>
      </w:r>
      <w:proofErr w:type="gramStart"/>
      <w:r w:rsidRPr="00F36D3C">
        <w:rPr>
          <w:color w:val="000000"/>
          <w:sz w:val="28"/>
          <w:szCs w:val="28"/>
        </w:rPr>
        <w:t>Первая русская матрешка была выточена и расписана в московской игрушечной мастерской только в 90-х годах XIX века, по образцу</w:t>
      </w:r>
      <w:r>
        <w:rPr>
          <w:color w:val="000000"/>
          <w:sz w:val="28"/>
          <w:szCs w:val="28"/>
        </w:rPr>
        <w:t>,</w:t>
      </w:r>
      <w:r w:rsidRPr="00F36D3C">
        <w:rPr>
          <w:color w:val="000000"/>
          <w:sz w:val="28"/>
          <w:szCs w:val="28"/>
        </w:rPr>
        <w:t xml:space="preserve"> привезенному из Японии).</w:t>
      </w:r>
      <w:proofErr w:type="gramEnd"/>
    </w:p>
    <w:p w:rsidR="0079347A" w:rsidRDefault="006434B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 конце XIX века в Абрамцево по эскизу художника Сергея Васильевича Малютина местный токарь Звездочкин выточил первую деревянную куколку, по образцу фигурки японского мудреца </w:t>
      </w:r>
      <w:proofErr w:type="spellStart"/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Фукурума</w:t>
      </w:r>
      <w:proofErr w:type="spellEnd"/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лысоватого старичка.</w:t>
      </w:r>
      <w:r w:rsidR="001C56C0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(Показ)</w:t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Малютин расписал ее, получилась девочка в русском сарафане, в платочке, с петухом в руке.</w:t>
      </w:r>
      <w:r w:rsidR="001C56C0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(Показ)</w:t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преданию, кто-то увидел куклу, смеясь, воскликнул: “До чего </w:t>
      </w:r>
      <w:proofErr w:type="gramStart"/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похожа</w:t>
      </w:r>
      <w:proofErr w:type="gramEnd"/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нашу Матрену!” С тех пор и зовут эту игрушку матрешкой.</w:t>
      </w:r>
    </w:p>
    <w:p w:rsidR="00F36D3C" w:rsidRPr="00A67F54" w:rsidRDefault="00F36D3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0819" w:rsidRPr="00A67F54" w:rsidRDefault="00CA081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- А сейчас мы поиграем в игру «Одень матрёшку»</w:t>
      </w:r>
    </w:p>
    <w:p w:rsidR="00CA0819" w:rsidRPr="00A67F54" w:rsidRDefault="00CA0819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B050"/>
          <w:sz w:val="28"/>
          <w:szCs w:val="28"/>
        </w:rPr>
      </w:pPr>
      <w:r w:rsidRPr="00A67F54">
        <w:rPr>
          <w:i/>
          <w:iCs/>
          <w:color w:val="00B050"/>
          <w:sz w:val="28"/>
          <w:szCs w:val="28"/>
        </w:rPr>
        <w:t>Под мелодию дети одевают матрешек.</w:t>
      </w:r>
    </w:p>
    <w:p w:rsidR="00CA0819" w:rsidRPr="00A67F54" w:rsidRDefault="001C56C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A67F54">
        <w:rPr>
          <w:i/>
          <w:iCs/>
          <w:color w:val="00B050"/>
          <w:sz w:val="28"/>
          <w:szCs w:val="28"/>
        </w:rPr>
        <w:t>1-платок; 2- рубаха; 3- сарафан; 4- фартук</w:t>
      </w:r>
    </w:p>
    <w:p w:rsidR="001C56C0" w:rsidRPr="00A67F54" w:rsidRDefault="001C56C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</w:p>
    <w:p w:rsidR="001C56C0" w:rsidRPr="00A67F54" w:rsidRDefault="00A36146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A67F54">
        <w:rPr>
          <w:color w:val="00B050"/>
          <w:sz w:val="28"/>
          <w:szCs w:val="28"/>
        </w:rPr>
        <w:lastRenderedPageBreak/>
        <w:t>- Какую матрёшку мы сейчас с вами одевали? Из какой она губернии? Кто помнит? (</w:t>
      </w:r>
      <w:proofErr w:type="spellStart"/>
      <w:r w:rsidRPr="00A67F54">
        <w:rPr>
          <w:color w:val="00B050"/>
          <w:sz w:val="28"/>
          <w:szCs w:val="28"/>
        </w:rPr>
        <w:t>Загорская</w:t>
      </w:r>
      <w:proofErr w:type="spellEnd"/>
      <w:r w:rsidRPr="00A67F54">
        <w:rPr>
          <w:color w:val="00B050"/>
          <w:sz w:val="28"/>
          <w:szCs w:val="28"/>
        </w:rPr>
        <w:t xml:space="preserve">, Семёновская) </w:t>
      </w:r>
    </w:p>
    <w:p w:rsidR="00A36146" w:rsidRPr="00A67F54" w:rsidRDefault="00A36146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</w:p>
    <w:p w:rsidR="00CA0819" w:rsidRPr="00A67F54" w:rsidRDefault="00CA0819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67F54">
        <w:rPr>
          <w:color w:val="000000"/>
          <w:sz w:val="28"/>
          <w:szCs w:val="28"/>
        </w:rPr>
        <w:t>- Молодцы! Отгадываем следующую игрушку.</w:t>
      </w:r>
    </w:p>
    <w:p w:rsidR="00E51530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A0819" w:rsidRPr="00A67F54" w:rsidRDefault="00CA0819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A67F54">
        <w:rPr>
          <w:i/>
          <w:iCs/>
          <w:color w:val="000000"/>
          <w:sz w:val="28"/>
          <w:szCs w:val="28"/>
        </w:rPr>
        <w:t>Нас слепили мастера,</w:t>
      </w:r>
    </w:p>
    <w:p w:rsidR="00CA0819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A67F54">
        <w:rPr>
          <w:i/>
          <w:iCs/>
          <w:color w:val="000000"/>
          <w:sz w:val="28"/>
          <w:szCs w:val="28"/>
        </w:rPr>
        <w:t>Нас раскрашивать пора!</w:t>
      </w:r>
    </w:p>
    <w:p w:rsidR="00E51530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A67F54">
        <w:rPr>
          <w:i/>
          <w:iCs/>
          <w:color w:val="000000"/>
          <w:sz w:val="28"/>
          <w:szCs w:val="28"/>
        </w:rPr>
        <w:t>Кони, барышни, барашки</w:t>
      </w:r>
    </w:p>
    <w:p w:rsidR="00E51530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A67F54">
        <w:rPr>
          <w:i/>
          <w:iCs/>
          <w:color w:val="000000"/>
          <w:sz w:val="28"/>
          <w:szCs w:val="28"/>
        </w:rPr>
        <w:t>Длинношеи и стройны</w:t>
      </w:r>
    </w:p>
    <w:p w:rsidR="00E51530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A67F54">
        <w:rPr>
          <w:i/>
          <w:iCs/>
          <w:color w:val="000000"/>
          <w:sz w:val="28"/>
          <w:szCs w:val="28"/>
        </w:rPr>
        <w:t>Сине-красные полоски</w:t>
      </w:r>
    </w:p>
    <w:p w:rsidR="00E51530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A67F54">
        <w:rPr>
          <w:i/>
          <w:iCs/>
          <w:color w:val="000000"/>
          <w:sz w:val="28"/>
          <w:szCs w:val="28"/>
        </w:rPr>
        <w:t xml:space="preserve">На боках у нас </w:t>
      </w:r>
      <w:proofErr w:type="gramStart"/>
      <w:r w:rsidRPr="00A67F54">
        <w:rPr>
          <w:i/>
          <w:iCs/>
          <w:color w:val="000000"/>
          <w:sz w:val="28"/>
          <w:szCs w:val="28"/>
        </w:rPr>
        <w:t>видны</w:t>
      </w:r>
      <w:proofErr w:type="gramEnd"/>
      <w:r w:rsidRPr="00A67F54">
        <w:rPr>
          <w:i/>
          <w:iCs/>
          <w:color w:val="000000"/>
          <w:sz w:val="28"/>
          <w:szCs w:val="28"/>
        </w:rPr>
        <w:t>.</w:t>
      </w:r>
    </w:p>
    <w:p w:rsidR="00292DD0" w:rsidRPr="00A67F54" w:rsidRDefault="00292DD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CA0819" w:rsidRDefault="00E5153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- Что нам скажут эксперты про </w:t>
      </w:r>
      <w:proofErr w:type="spellStart"/>
      <w:r w:rsidRPr="00A67F54">
        <w:rPr>
          <w:rFonts w:ascii="Times New Roman" w:hAnsi="Times New Roman" w:cs="Times New Roman"/>
          <w:color w:val="00B050"/>
          <w:sz w:val="28"/>
          <w:szCs w:val="28"/>
        </w:rPr>
        <w:t>филимоновскую</w:t>
      </w:r>
      <w:proofErr w:type="spellEnd"/>
      <w:r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 роспись. </w:t>
      </w:r>
    </w:p>
    <w:p w:rsidR="00F36D3C" w:rsidRPr="00A67F54" w:rsidRDefault="00F36D3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E51530" w:rsidRDefault="00292DD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gramStart"/>
      <w:r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F36D3C"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</w:t>
      </w:r>
      <w:r w:rsidR="00E51530"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ассказ о </w:t>
      </w:r>
      <w:proofErr w:type="spellStart"/>
      <w:r w:rsidR="001B0A1B"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филимоновской</w:t>
      </w:r>
      <w:proofErr w:type="spellEnd"/>
      <w:r w:rsidR="001B0A1B"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игрушке</w:t>
      </w:r>
      <w:r w:rsidR="00F36D3C"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proofErr w:type="gramEnd"/>
      <w:r w:rsidR="00F36D3C" w:rsidRPr="00F36D3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Алина: </w:t>
      </w:r>
      <w:proofErr w:type="spellStart"/>
      <w:r w:rsidR="00F36D3C" w:rsidRPr="00F36D3C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Филимоновская</w:t>
      </w:r>
      <w:proofErr w:type="spellEnd"/>
      <w:r w:rsidR="00F36D3C" w:rsidRPr="00F36D3C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игрушка</w:t>
      </w:r>
      <w:r w:rsidR="00F36D3C" w:rsidRPr="00F36D3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 - самодельная игрушка на Древней Руси, которая имеет корни в деревне Филимоново. Изготавливались они из особой глины, которая находилась недалеко от деревни. Из этой глины лепили, в основном, лишь посуду, для продажи на базарах. Сами же игрушки изготавливали маленькие девочки с бабушками, в качестве приданого. Фигурки делали с длинными </w:t>
      </w:r>
      <w:proofErr w:type="gramStart"/>
      <w:r w:rsidR="00F36D3C" w:rsidRPr="00F36D3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шеями</w:t>
      </w:r>
      <w:proofErr w:type="gramEnd"/>
      <w:r w:rsidR="00F36D3C" w:rsidRPr="00F36D3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как у людей, так и животных. </w:t>
      </w:r>
      <w:proofErr w:type="gramStart"/>
      <w:r w:rsidR="00F36D3C" w:rsidRPr="00F36D3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росписи использовали всего 4 цвета (красный, розовый, зеленый, желтый)  с геометрическими формами, игрушки получаются яркими и веселыми). </w:t>
      </w:r>
      <w:proofErr w:type="gramEnd"/>
    </w:p>
    <w:p w:rsidR="00F36D3C" w:rsidRPr="00F36D3C" w:rsidRDefault="00F36D3C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530" w:rsidRPr="00A67F54" w:rsidRDefault="00E51530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  <w:shd w:val="clear" w:color="auto" w:fill="FFFFFF"/>
        </w:rPr>
      </w:pPr>
      <w:r w:rsidRPr="00A67F54">
        <w:rPr>
          <w:color w:val="00B050"/>
          <w:sz w:val="28"/>
          <w:szCs w:val="28"/>
        </w:rPr>
        <w:t>-</w:t>
      </w:r>
      <w:r w:rsidR="002F1D8F" w:rsidRPr="00A67F54">
        <w:rPr>
          <w:color w:val="00B050"/>
          <w:sz w:val="28"/>
          <w:szCs w:val="28"/>
        </w:rPr>
        <w:t xml:space="preserve"> </w:t>
      </w:r>
      <w:r w:rsidR="002F1D8F" w:rsidRPr="00A67F54">
        <w:rPr>
          <w:color w:val="00B050"/>
          <w:sz w:val="28"/>
          <w:szCs w:val="28"/>
          <w:shd w:val="clear" w:color="auto" w:fill="FFFFFF"/>
        </w:rPr>
        <w:t xml:space="preserve"> Обычно гончарным производством занималась вся семья, </w:t>
      </w:r>
      <w:r w:rsidR="00A36146" w:rsidRPr="00A67F54">
        <w:rPr>
          <w:color w:val="00B050"/>
          <w:sz w:val="28"/>
          <w:szCs w:val="28"/>
          <w:shd w:val="clear" w:color="auto" w:fill="FFFFFF"/>
        </w:rPr>
        <w:t>а весной их продавали</w:t>
      </w:r>
      <w:r w:rsidR="002F1D8F" w:rsidRPr="00A67F54">
        <w:rPr>
          <w:color w:val="00B050"/>
          <w:sz w:val="28"/>
          <w:szCs w:val="28"/>
          <w:shd w:val="clear" w:color="auto" w:fill="FFFFFF"/>
        </w:rPr>
        <w:t xml:space="preserve"> на ярмарках и базарах. Так повелось, что мужчины из</w:t>
      </w:r>
      <w:r w:rsidR="00A36146" w:rsidRPr="00A67F54">
        <w:rPr>
          <w:color w:val="00B050"/>
          <w:sz w:val="28"/>
          <w:szCs w:val="28"/>
          <w:shd w:val="clear" w:color="auto" w:fill="FFFFFF"/>
        </w:rPr>
        <w:t>готавливали посуду,</w:t>
      </w:r>
      <w:r w:rsidR="002F1D8F" w:rsidRPr="00A67F54">
        <w:rPr>
          <w:color w:val="00B050"/>
          <w:sz w:val="28"/>
          <w:szCs w:val="28"/>
          <w:shd w:val="clear" w:color="auto" w:fill="FFFFFF"/>
        </w:rPr>
        <w:t xml:space="preserve"> домашнюю утварь, а женщины занимались лепкой и росписью игрушек, причем девочек приучали к труду с семи лет. И когда девочки вырастали, на руках у них уже было готовое приданое, которое называлось «свистульки».</w:t>
      </w:r>
    </w:p>
    <w:p w:rsidR="00F029D5" w:rsidRPr="00A67F54" w:rsidRDefault="00F029D5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67F54">
        <w:rPr>
          <w:sz w:val="28"/>
          <w:szCs w:val="28"/>
          <w:shd w:val="clear" w:color="auto" w:fill="FFFFFF"/>
        </w:rPr>
        <w:t xml:space="preserve">- Итак, какие цвета использовали для росписи </w:t>
      </w:r>
      <w:proofErr w:type="spellStart"/>
      <w:r w:rsidRPr="00A67F54">
        <w:rPr>
          <w:sz w:val="28"/>
          <w:szCs w:val="28"/>
          <w:shd w:val="clear" w:color="auto" w:fill="FFFFFF"/>
        </w:rPr>
        <w:t>филимоновской</w:t>
      </w:r>
      <w:proofErr w:type="spellEnd"/>
      <w:r w:rsidRPr="00A67F54">
        <w:rPr>
          <w:sz w:val="28"/>
          <w:szCs w:val="28"/>
          <w:shd w:val="clear" w:color="auto" w:fill="FFFFFF"/>
        </w:rPr>
        <w:t xml:space="preserve"> игрушки? Какие узоры, знаки, символы использовали в росписи? Что они означали?</w:t>
      </w:r>
    </w:p>
    <w:p w:rsidR="00E72AF2" w:rsidRDefault="00E5153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t xml:space="preserve">- Сейчас мы с вами </w:t>
      </w:r>
      <w:r w:rsidR="00F029D5" w:rsidRPr="00A67F54">
        <w:rPr>
          <w:rFonts w:ascii="Times New Roman" w:hAnsi="Times New Roman" w:cs="Times New Roman"/>
          <w:sz w:val="28"/>
          <w:szCs w:val="28"/>
        </w:rPr>
        <w:t xml:space="preserve">пригласим двух мастеров, которые   распишут </w:t>
      </w:r>
      <w:proofErr w:type="spellStart"/>
      <w:r w:rsidR="00F029D5" w:rsidRPr="00A67F54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="00F029D5" w:rsidRPr="00A67F54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292DD0" w:rsidRPr="00A67F54">
        <w:rPr>
          <w:rFonts w:ascii="Times New Roman" w:hAnsi="Times New Roman" w:cs="Times New Roman"/>
          <w:sz w:val="28"/>
          <w:szCs w:val="28"/>
        </w:rPr>
        <w:t xml:space="preserve"> </w:t>
      </w:r>
      <w:r w:rsidRPr="00A67F54">
        <w:rPr>
          <w:rFonts w:ascii="Times New Roman" w:hAnsi="Times New Roman" w:cs="Times New Roman"/>
          <w:i/>
          <w:iCs/>
          <w:sz w:val="28"/>
          <w:szCs w:val="28"/>
        </w:rPr>
        <w:t>(раздать небольшие шаблоны</w:t>
      </w:r>
      <w:r w:rsidR="00E72AF2" w:rsidRPr="00A67F54">
        <w:rPr>
          <w:rFonts w:ascii="Times New Roman" w:hAnsi="Times New Roman" w:cs="Times New Roman"/>
          <w:i/>
          <w:iCs/>
          <w:sz w:val="28"/>
          <w:szCs w:val="28"/>
        </w:rPr>
        <w:t xml:space="preserve"> для росписи</w:t>
      </w:r>
      <w:r w:rsidR="00EE7039" w:rsidRPr="00A67F54">
        <w:rPr>
          <w:rFonts w:ascii="Times New Roman" w:hAnsi="Times New Roman" w:cs="Times New Roman"/>
          <w:i/>
          <w:iCs/>
          <w:sz w:val="28"/>
          <w:szCs w:val="28"/>
        </w:rPr>
        <w:t>, фломастер</w:t>
      </w:r>
      <w:r w:rsidR="00EE7039" w:rsidRPr="00E1771E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="00E72AF2" w:rsidRPr="00E1771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029D5" w:rsidRPr="00E1771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1771E" w:rsidRPr="00A67F54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F029D5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>-</w:t>
      </w:r>
      <w:r w:rsidR="00F029D5" w:rsidRPr="00A67F54">
        <w:rPr>
          <w:rFonts w:ascii="Times New Roman" w:hAnsi="Times New Roman" w:cs="Times New Roman"/>
          <w:color w:val="00B050"/>
          <w:sz w:val="28"/>
          <w:szCs w:val="28"/>
        </w:rPr>
        <w:t xml:space="preserve"> Пока наши мастера работают, мы продолжаем.</w:t>
      </w:r>
    </w:p>
    <w:p w:rsidR="00F029D5" w:rsidRPr="00A67F54" w:rsidRDefault="00F029D5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E72AF2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</w:rPr>
        <w:t>- Что же ещё в коробе лежит? Слушайте загадку.</w:t>
      </w:r>
    </w:p>
    <w:p w:rsidR="00E72AF2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E72AF2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i/>
          <w:iCs/>
          <w:color w:val="00B050"/>
          <w:sz w:val="28"/>
          <w:szCs w:val="28"/>
        </w:rPr>
        <w:t>Носят женщины, старушки</w:t>
      </w:r>
    </w:p>
    <w:p w:rsidR="00E72AF2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i/>
          <w:iCs/>
          <w:color w:val="00B050"/>
          <w:sz w:val="28"/>
          <w:szCs w:val="28"/>
        </w:rPr>
        <w:t>Носят малые девчушки –</w:t>
      </w:r>
    </w:p>
    <w:p w:rsidR="00E72AF2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i/>
          <w:iCs/>
          <w:color w:val="00B050"/>
          <w:sz w:val="28"/>
          <w:szCs w:val="28"/>
        </w:rPr>
        <w:t>К уголочку – уголок</w:t>
      </w:r>
    </w:p>
    <w:p w:rsidR="00292DD0" w:rsidRPr="00A67F54" w:rsidRDefault="00E72AF2" w:rsidP="009341A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A67F54">
        <w:rPr>
          <w:rFonts w:ascii="Times New Roman" w:hAnsi="Times New Roman" w:cs="Times New Roman"/>
          <w:i/>
          <w:iCs/>
          <w:color w:val="00B050"/>
          <w:sz w:val="28"/>
          <w:szCs w:val="28"/>
        </w:rPr>
        <w:t>Сложен красочный….</w:t>
      </w:r>
    </w:p>
    <w:p w:rsidR="00E72AF2" w:rsidRPr="00A67F54" w:rsidRDefault="00E72AF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54">
        <w:rPr>
          <w:rFonts w:ascii="Times New Roman" w:hAnsi="Times New Roman" w:cs="Times New Roman"/>
          <w:sz w:val="28"/>
          <w:szCs w:val="28"/>
        </w:rPr>
        <w:lastRenderedPageBreak/>
        <w:t>- Но это не простой платок. Смотрим и слушаем экспертов.</w:t>
      </w:r>
    </w:p>
    <w:p w:rsidR="00993124" w:rsidRPr="00A67F54" w:rsidRDefault="00292DD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r w:rsidR="00F36D3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</w:t>
      </w:r>
      <w:r w:rsidR="00E72AF2"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ассказ о </w:t>
      </w:r>
      <w:proofErr w:type="spellStart"/>
      <w:r w:rsidR="00211598"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павло</w:t>
      </w:r>
      <w:r w:rsidR="00E72AF2"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посадском</w:t>
      </w:r>
      <w:proofErr w:type="spellEnd"/>
      <w:r w:rsidR="00E72AF2"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платке</w:t>
      </w:r>
      <w:r w:rsidR="00F36D3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F36D3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Соня: </w:t>
      </w:r>
      <w:r w:rsidR="00F36D3C" w:rsidRPr="00F36D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Павловский Посад -</w:t>
      </w:r>
      <w:r w:rsidR="00F36D3C" w:rsidRPr="00F36D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старинный русский город, расположенный недалеко от Москвы. А знаменит этот город тем, что здесь делают удивительной красоты платки. Их так и называют </w:t>
      </w:r>
      <w:r w:rsidR="00F36D3C" w:rsidRPr="00F36D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павловские платки.</w:t>
      </w:r>
      <w:r w:rsidR="00F36D3C" w:rsidRPr="00F36D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Производство платков и шалей возникло в России в 19 веке, мода пришла из Франции. Изначально на </w:t>
      </w:r>
      <w:proofErr w:type="spellStart"/>
      <w:r w:rsidR="00F36D3C" w:rsidRPr="00F36D3C">
        <w:rPr>
          <w:rFonts w:ascii="Times New Roman" w:eastAsia="Calibri" w:hAnsi="Times New Roman" w:cs="Times New Roman"/>
          <w:color w:val="000000"/>
          <w:sz w:val="28"/>
          <w:szCs w:val="28"/>
        </w:rPr>
        <w:t>павлопосадских</w:t>
      </w:r>
      <w:proofErr w:type="spellEnd"/>
      <w:r w:rsidR="00F36D3C" w:rsidRPr="00F36D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платках красовались турецкие огурцы и другие растительные мотивы восточного происхождения. </w:t>
      </w:r>
      <w:proofErr w:type="gramStart"/>
      <w:r w:rsidR="00F36D3C" w:rsidRPr="00F36D3C">
        <w:rPr>
          <w:rFonts w:ascii="Times New Roman" w:eastAsia="Calibri" w:hAnsi="Times New Roman" w:cs="Times New Roman"/>
          <w:color w:val="000000"/>
          <w:sz w:val="28"/>
          <w:szCs w:val="28"/>
        </w:rPr>
        <w:t>К концу 19 века широкое распространение получили цветочные орнаменты</w:t>
      </w:r>
      <w:r w:rsidR="00F36D3C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  <w:proofErr w:type="gramEnd"/>
    </w:p>
    <w:p w:rsidR="00F029D5" w:rsidRPr="00A67F54" w:rsidRDefault="002F1D8F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67F54">
        <w:rPr>
          <w:color w:val="000000"/>
          <w:sz w:val="28"/>
          <w:szCs w:val="28"/>
          <w:shd w:val="clear" w:color="auto" w:fill="FFFFFF"/>
        </w:rPr>
        <w:t xml:space="preserve">- </w:t>
      </w:r>
      <w:r w:rsidRPr="00A67F54">
        <w:rPr>
          <w:color w:val="000000"/>
          <w:sz w:val="28"/>
          <w:szCs w:val="28"/>
        </w:rPr>
        <w:t xml:space="preserve"> Спустя столько лет этот платок живет и продолжает радовать нас своим прекрасным настроением, яркостью красок. Смотря на этот русский </w:t>
      </w:r>
      <w:proofErr w:type="spellStart"/>
      <w:r w:rsidRPr="00A67F54">
        <w:rPr>
          <w:color w:val="000000"/>
          <w:sz w:val="28"/>
          <w:szCs w:val="28"/>
        </w:rPr>
        <w:t>павлопосадский</w:t>
      </w:r>
      <w:proofErr w:type="spellEnd"/>
      <w:r w:rsidRPr="00A67F54">
        <w:rPr>
          <w:color w:val="000000"/>
          <w:sz w:val="28"/>
          <w:szCs w:val="28"/>
        </w:rPr>
        <w:t xml:space="preserve"> платок, мы еще раз убеждаемся в том, что настоящие, </w:t>
      </w:r>
      <w:r w:rsidR="00F029D5" w:rsidRPr="00A67F54">
        <w:rPr>
          <w:color w:val="000000"/>
          <w:sz w:val="28"/>
          <w:szCs w:val="28"/>
        </w:rPr>
        <w:t xml:space="preserve">искусные </w:t>
      </w:r>
      <w:r w:rsidRPr="00A67F54">
        <w:rPr>
          <w:color w:val="000000"/>
          <w:sz w:val="28"/>
          <w:szCs w:val="28"/>
        </w:rPr>
        <w:t xml:space="preserve"> вещи всегда способны найти ценителей</w:t>
      </w:r>
      <w:r w:rsidR="00F029D5" w:rsidRPr="00A67F54">
        <w:rPr>
          <w:color w:val="000000"/>
          <w:sz w:val="28"/>
          <w:szCs w:val="28"/>
        </w:rPr>
        <w:t>.</w:t>
      </w:r>
      <w:r w:rsidRPr="00A67F54">
        <w:rPr>
          <w:color w:val="000000"/>
          <w:sz w:val="28"/>
          <w:szCs w:val="28"/>
        </w:rPr>
        <w:t xml:space="preserve"> </w:t>
      </w:r>
    </w:p>
    <w:p w:rsidR="00F029D5" w:rsidRPr="00A67F54" w:rsidRDefault="00F029D5" w:rsidP="00A67F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A67F54">
        <w:rPr>
          <w:color w:val="00B050"/>
          <w:sz w:val="28"/>
          <w:szCs w:val="28"/>
        </w:rPr>
        <w:t>- Какие узоры украшали платки русских красавиц? (</w:t>
      </w:r>
      <w:r w:rsidR="00A643B9" w:rsidRPr="00A67F54">
        <w:rPr>
          <w:color w:val="00B050"/>
          <w:sz w:val="28"/>
          <w:szCs w:val="28"/>
        </w:rPr>
        <w:t>Пионы, розы, полевые цветы)</w:t>
      </w:r>
    </w:p>
    <w:p w:rsidR="00211598" w:rsidRPr="00A67F54" w:rsidRDefault="0021159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- Предлагаю поиграть в игру «</w:t>
      </w:r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Повяжи красиво платок</w:t>
      </w: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» </w:t>
      </w:r>
      <w:r w:rsidR="00A643B9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(Приглашаем для у</w:t>
      </w:r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частия</w:t>
      </w:r>
      <w:r w:rsidR="00A643B9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двух</w:t>
      </w:r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девушек и </w:t>
      </w:r>
      <w:r w:rsidR="00A643B9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двух юношей</w:t>
      </w:r>
      <w:r w:rsidR="00A643B9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)</w:t>
      </w:r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. Наши мальчики должны украсить голову и плечи девушки этими нарядными </w:t>
      </w:r>
      <w:proofErr w:type="spellStart"/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павло</w:t>
      </w:r>
      <w:proofErr w:type="spellEnd"/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-посадскими платками.</w:t>
      </w:r>
      <w:r w:rsidR="00A643B9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</w:p>
    <w:p w:rsidR="00211598" w:rsidRPr="00A67F54" w:rsidRDefault="0021159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Молодцы! Итак, идем дальше!</w:t>
      </w:r>
    </w:p>
    <w:p w:rsidR="00211598" w:rsidRPr="00A67F54" w:rsidRDefault="0021159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Длиннохвостая лошадка-</w:t>
      </w:r>
    </w:p>
    <w:p w:rsidR="00211598" w:rsidRPr="00A67F54" w:rsidRDefault="0099312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Привезла</w:t>
      </w:r>
      <w:r w:rsidR="00211598"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нам каши сладкой</w:t>
      </w:r>
    </w:p>
    <w:p w:rsidR="00211598" w:rsidRPr="00A67F54" w:rsidRDefault="00211598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Ждёт лошадка у ворот</w:t>
      </w:r>
      <w:r w:rsidR="00993124"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</w:t>
      </w:r>
    </w:p>
    <w:p w:rsidR="00993124" w:rsidRPr="00A67F54" w:rsidRDefault="0099312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Открывай </w:t>
      </w:r>
      <w:proofErr w:type="gramStart"/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пошире</w:t>
      </w:r>
      <w:proofErr w:type="gramEnd"/>
      <w:r w:rsidRPr="00A67F5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рот.</w:t>
      </w:r>
    </w:p>
    <w:p w:rsidR="002F1D8F" w:rsidRPr="00A67F54" w:rsidRDefault="002F1D8F" w:rsidP="00A67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43B9" w:rsidRDefault="002F1D8F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</w:t>
      </w: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Ребята, </w:t>
      </w:r>
      <w:proofErr w:type="gramStart"/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посмотрите какой изумительной красоты стоит</w:t>
      </w:r>
      <w:proofErr w:type="gramEnd"/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посуда. Раньше на Руси именно из такой деревянной посуды  ели. Большим спросом пользовались чашки, миски, ложки, ковши. Отличительная особенность посуды, да и не только посуды в том, что все изделия вытачивались из дерева липы или осины. Какой росписью расписаны эти изделия?</w:t>
      </w:r>
      <w:r w:rsidR="00A643B9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(Хохлома, гжель, мезенская роспись)</w:t>
      </w:r>
    </w:p>
    <w:p w:rsidR="00E1771E" w:rsidRPr="00A67F54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292DD0" w:rsidRPr="00A67F54" w:rsidRDefault="00D3302D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D6648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68A0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Хохломская роспись существует уже более 300 лет. </w:t>
      </w:r>
      <w:r w:rsidR="00292DD0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Первоначально слово Хохлома означало название одной из торговых деревень. Сюда мастера из окрестных деревень приносили свои изделия. Благодаря оригинальному способу превращать деревянные изделия в «золотые» без драгоценного металла этот промысел стал известен на весь мир. </w:t>
      </w:r>
    </w:p>
    <w:p w:rsidR="00B50E23" w:rsidRDefault="00A643B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Кто у нас рассказывает про хохлому? </w:t>
      </w:r>
    </w:p>
    <w:p w:rsidR="00F36D3C" w:rsidRDefault="00F36D3C" w:rsidP="00F36D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43B9" w:rsidRDefault="00A643B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F36D3C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="00B50E23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ассказ ученика</w:t>
      </w:r>
      <w:r w:rsidR="00F36D3C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F36D3C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E1771E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Даша:</w:t>
      </w:r>
      <w:r w:rsid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6D3C" w:rsidRPr="00F36D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Хохлома</w:t>
      </w:r>
      <w:r w:rsidR="00F36D3C" w:rsidRPr="00F36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старинный русский народный промысел, возникший в 17 веке в городе </w:t>
      </w:r>
      <w:proofErr w:type="spellStart"/>
      <w:r w:rsidR="00F36D3C" w:rsidRPr="00F36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Семёнове</w:t>
      </w:r>
      <w:proofErr w:type="spellEnd"/>
      <w:r w:rsidR="00F36D3C" w:rsidRPr="00F36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Нижегородской губернии. Он представляет собой декоративную роспись по деревянной посуде и мебели, выполненную красным и черным (реже зеленым) тонами и золотом по золотистому фону. Удивительно то, что при выполнении росписи на дерево наносят не золотой, а серебристый оловянный порошок. Потом </w:t>
      </w:r>
      <w:r w:rsidR="00F36D3C" w:rsidRPr="00F36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изделие покрывают специальным составом и три-четыре раза обрабатывают в печи. Тогда и появляется этот восхитительный медово-золотой цвет, благодаря которому легкая деревянная посуда кажется массивной. Традиционный хохломской орнамент - сочные красные ягоды земляники и рябины, цветущие ветки. Реже встречаются птицы, рыбы и всякие зверушки.</w:t>
      </w:r>
    </w:p>
    <w:p w:rsidR="00E1771E" w:rsidRPr="00A67F54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3A0" w:rsidRPr="00A67F54" w:rsidRDefault="002263A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- Долгое время жители деревни пытались заниматься сельским хозяйством, однако почва была не плодородной и не приносила результатов. На поверхности земли был большой пласт белой глины. Узнав о ее высоком качестве, население стало заниматься производством фарфора. Так зародился новый промысел, связанный с изготовлением гончарных изделий и игрушек из белой глины. Их стали украшать неповторимой росписью синего цвета, которая придавала самобытности. И получила она название гжели. Вначале народный промысел именовался как «</w:t>
      </w:r>
      <w:proofErr w:type="spellStart"/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жгель</w:t>
      </w:r>
      <w:proofErr w:type="spellEnd"/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». </w:t>
      </w:r>
    </w:p>
    <w:p w:rsidR="00B50E23" w:rsidRDefault="00A643B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- Кто </w:t>
      </w:r>
      <w:r w:rsidR="00B50E23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у нас рассказывает про гжель? </w:t>
      </w:r>
    </w:p>
    <w:p w:rsidR="00E1771E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A643B9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1771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1771E" w:rsidRPr="00E177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</w:t>
      </w:r>
      <w:r w:rsidRPr="00E177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ассказ ученика</w:t>
      </w:r>
      <w:r w:rsidR="00E1771E" w:rsidRPr="00E177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="00E1771E" w:rsidRPr="00E177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Лиза:</w:t>
      </w:r>
      <w:r w:rsidR="00E1771E" w:rsidRPr="00E1771E">
        <w:rPr>
          <w:b/>
          <w:bCs/>
          <w:shd w:val="clear" w:color="auto" w:fill="FFFFFF"/>
        </w:rPr>
        <w:t xml:space="preserve">  </w:t>
      </w:r>
      <w:r w:rsidR="00E1771E" w:rsidRPr="00E177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Гжель</w:t>
      </w:r>
      <w:r w:rsidR="00E1771E" w:rsidRPr="00E17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это изделия из керамики или фарфора высокого качества, расписанные особым образом: синей краской по безупречно белому фону. Это исконно русский народный промысел, получивший название от одноименной деревни. </w:t>
      </w:r>
      <w:proofErr w:type="gramStart"/>
      <w:r w:rsidR="00E1771E" w:rsidRPr="00E1771E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деревня получила от слова «</w:t>
      </w:r>
      <w:r w:rsidR="00E1771E" w:rsidRPr="00E177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гжель</w:t>
      </w:r>
      <w:r w:rsidR="00E1771E" w:rsidRPr="00E1771E">
        <w:rPr>
          <w:rFonts w:ascii="Times New Roman" w:hAnsi="Times New Roman" w:cs="Times New Roman"/>
          <w:sz w:val="28"/>
          <w:szCs w:val="28"/>
          <w:shd w:val="clear" w:color="auto" w:fill="FFFFFF"/>
        </w:rPr>
        <w:t>», что означало «обжечь» или «жечь»</w:t>
      </w:r>
      <w:r w:rsidR="007E68A0" w:rsidRPr="00E1771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1771E" w:rsidRPr="00E177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E1771E" w:rsidRPr="00E1771E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63A0" w:rsidRPr="00A67F54" w:rsidRDefault="009338A7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Мезенская р</w:t>
      </w:r>
      <w:r w:rsidR="00AB1D56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оспись сильно отличается от оста</w:t>
      </w: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льных </w:t>
      </w:r>
      <w:r w:rsidR="00AB1D56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росписей – она полна символикой и похожа на рисунки первобытных людей. Основная её особенность – расположение рисунка в полосе и </w:t>
      </w:r>
      <w:proofErr w:type="spellStart"/>
      <w:r w:rsidR="00AB1D56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ярусность</w:t>
      </w:r>
      <w:proofErr w:type="spellEnd"/>
      <w:r w:rsidR="00AB1D56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построения композиций, она была </w:t>
      </w:r>
      <w:proofErr w:type="spellStart"/>
      <w:r w:rsidR="00AB1D56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трёхярусной</w:t>
      </w:r>
      <w:proofErr w:type="spellEnd"/>
      <w:r w:rsidR="00AB1D56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соответствовала трём мирам. Небесный,  наземный, подземный. </w:t>
      </w:r>
    </w:p>
    <w:p w:rsidR="00B50E23" w:rsidRDefault="00A643B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Кто у нас рассказывает про Мезень? </w:t>
      </w:r>
    </w:p>
    <w:p w:rsidR="00E1771E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1E" w:rsidRPr="00E1771E" w:rsidRDefault="00B50E23" w:rsidP="00E1771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E1771E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ассказ ученика</w:t>
      </w:r>
      <w:r w:rsidR="00E1771E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E1771E" w:rsidRPr="00E177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Настя:</w:t>
      </w:r>
      <w:r w:rsidRPr="00B5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771E" w:rsidRPr="00E177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Мезенская роспись</w:t>
      </w:r>
      <w:r w:rsidR="00E1771E" w:rsidRP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старейших художественных промыслов северных регионов нашей страны. Изображая природные сюжеты </w:t>
      </w:r>
      <w:proofErr w:type="gramStart"/>
      <w:r w:rsidR="00E1771E" w:rsidRP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мастера</w:t>
      </w:r>
      <w:proofErr w:type="gramEnd"/>
      <w:r w:rsidR="00E1771E" w:rsidRP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рисовали то, что видели в природе чаще всего - северных оленей, лошадей и диких птиц. Для своих работ они использовали яркий алый цвет, которого в суровых условиях Русского Севера так не хватает. </w:t>
      </w:r>
      <w:proofErr w:type="gramStart"/>
      <w:r w:rsidR="00E1771E" w:rsidRP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центре композиции изображают красных животных на тонких черных ножках, окруженные геометрическим орнаментом, в который вплетены деревья, листья и ягоды</w:t>
      </w:r>
      <w:r w:rsid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1771E" w:rsidRPr="00E17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proofErr w:type="gramEnd"/>
    </w:p>
    <w:p w:rsidR="00A643B9" w:rsidRPr="00A67F54" w:rsidRDefault="00A643B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0E23" w:rsidRDefault="00EE7039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- Сейчас мы проверим, какую </w:t>
      </w:r>
      <w:r w:rsidR="00CA16C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домашнюю утварь русской избы вы знаете. Вам по </w:t>
      </w:r>
      <w:proofErr w:type="gramStart"/>
      <w:r w:rsidR="00CA16C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описанию</w:t>
      </w:r>
      <w:proofErr w:type="gramEnd"/>
      <w:r w:rsidR="00CA16C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нужно уга</w:t>
      </w:r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дать о </w:t>
      </w:r>
      <w:proofErr w:type="gramStart"/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каком</w:t>
      </w:r>
      <w:proofErr w:type="gramEnd"/>
      <w:r w:rsidR="007E68A0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предмете идёт речь</w:t>
      </w:r>
      <w:r w:rsidR="00B50E23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?</w:t>
      </w:r>
      <w:r w:rsidR="007E68A0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771E" w:rsidRDefault="00E1771E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41A2" w:rsidRDefault="00E1771E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177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(Показ презентации на экране телевизора</w:t>
      </w:r>
      <w:r w:rsidR="009341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EE7039" w:rsidRPr="00E1771E" w:rsidRDefault="00B50E23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177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E1771E" w:rsidRPr="00E177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слайды </w:t>
      </w:r>
      <w:r w:rsidR="007E68A0" w:rsidRPr="00E177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см. </w:t>
      </w:r>
      <w:r w:rsidR="00E1771E" w:rsidRPr="00E177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</w:t>
      </w:r>
      <w:r w:rsidR="007E68A0" w:rsidRPr="00E177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E1771E" w:rsidRPr="00E1771E" w:rsidRDefault="00E1771E" w:rsidP="009341A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16C0" w:rsidRPr="00A67F54" w:rsidRDefault="00CA16C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lastRenderedPageBreak/>
        <w:t>1. Она обогревала, в ней пекли хлеб, готовили еду. (Печь)</w:t>
      </w:r>
    </w:p>
    <w:p w:rsidR="00CA16C0" w:rsidRPr="00A67F54" w:rsidRDefault="00CA16C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Служила для размешивания углей в печи и сгребания жара. (Кочерга)</w:t>
      </w:r>
    </w:p>
    <w:p w:rsidR="00CA16C0" w:rsidRPr="00A67F54" w:rsidRDefault="00CA16C0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3.  </w:t>
      </w:r>
      <w:r w:rsidR="00795D04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Использовали для того, чтобы захватывать и ставить в русскую печь горшки, чугуны. (Ухват)</w:t>
      </w:r>
    </w:p>
    <w:p w:rsidR="00795D04" w:rsidRPr="00A67F54" w:rsidRDefault="00795D0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 Был предметом роскоши, а также предметом первой необходимости. (Самовар)</w:t>
      </w:r>
    </w:p>
    <w:p w:rsidR="00795D04" w:rsidRPr="00A67F54" w:rsidRDefault="00795D0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5. Глиняный сосуд для хранен</w:t>
      </w:r>
      <w:r w:rsidR="00626635"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ия и подачи молока на стол. (Кры</w:t>
      </w: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нка)</w:t>
      </w:r>
    </w:p>
    <w:p w:rsidR="00795D04" w:rsidRPr="00A67F54" w:rsidRDefault="00795D0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 Сосуд, в котором размалывали или измельчали, растирали и смешивали. (Ступа)</w:t>
      </w:r>
    </w:p>
    <w:p w:rsidR="00795D04" w:rsidRPr="00A67F54" w:rsidRDefault="00795D0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7. С помощью этого предмета приносили воду ведрами. (Коромысло)</w:t>
      </w:r>
    </w:p>
    <w:p w:rsidR="00795D04" w:rsidRPr="00A67F54" w:rsidRDefault="00795D04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Деревянная ёмкость с двумя ручками</w:t>
      </w:r>
      <w:r w:rsidR="00D3302D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Применялся для наполнения и ношения жидкости, в них держали воду, запаривали веники в бани. (Ушат)</w:t>
      </w:r>
    </w:p>
    <w:p w:rsidR="00D3302D" w:rsidRPr="00A67F54" w:rsidRDefault="00D3302D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9.  Крестьянская женщина зимой занималась прядением, используя этот предмет. (Прялка)</w:t>
      </w:r>
    </w:p>
    <w:p w:rsidR="00D3302D" w:rsidRDefault="00D3302D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Как называется подвесная колыбель для младенца. </w:t>
      </w:r>
      <w:r w:rsidR="00F508D9" w:rsidRPr="00A67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(Люлька)</w:t>
      </w:r>
    </w:p>
    <w:p w:rsidR="009341A2" w:rsidRPr="00A67F54" w:rsidRDefault="009341A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0751" w:rsidRDefault="007E68A0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4F3603" w:rsidRPr="00A67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FD0751" w:rsidRPr="00A67F54">
        <w:rPr>
          <w:rFonts w:ascii="Times New Roman" w:hAnsi="Times New Roman" w:cs="Times New Roman"/>
          <w:b/>
          <w:sz w:val="28"/>
          <w:szCs w:val="28"/>
        </w:rPr>
        <w:t>Выполнение практического задания (5 минут)</w:t>
      </w:r>
    </w:p>
    <w:p w:rsidR="009341A2" w:rsidRPr="00A67F54" w:rsidRDefault="009341A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8A0" w:rsidRDefault="002F529F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Cs/>
          <w:color w:val="00B050"/>
          <w:sz w:val="28"/>
          <w:szCs w:val="28"/>
          <w:shd w:val="clear" w:color="auto" w:fill="FFFFFF"/>
        </w:rPr>
        <w:t xml:space="preserve">- Молодцы! А сейчас мы вас угостим блинами, но блинами не простыми, а с </w:t>
      </w:r>
      <w:r w:rsidR="00A36146" w:rsidRPr="00A67F54">
        <w:rPr>
          <w:rFonts w:ascii="Times New Roman" w:hAnsi="Times New Roman" w:cs="Times New Roman"/>
          <w:iCs/>
          <w:color w:val="00B050"/>
          <w:sz w:val="28"/>
          <w:szCs w:val="28"/>
          <w:shd w:val="clear" w:color="auto" w:fill="FFFFFF"/>
        </w:rPr>
        <w:t>секретом</w:t>
      </w:r>
      <w:r w:rsidRPr="00A67F54">
        <w:rPr>
          <w:rFonts w:ascii="Times New Roman" w:hAnsi="Times New Roman" w:cs="Times New Roman"/>
          <w:iCs/>
          <w:color w:val="00B050"/>
          <w:sz w:val="28"/>
          <w:szCs w:val="28"/>
          <w:shd w:val="clear" w:color="auto" w:fill="FFFFFF"/>
        </w:rPr>
        <w:t>. Каждый</w:t>
      </w:r>
      <w:r w:rsidR="00DC6F83" w:rsidRPr="00A67F54">
        <w:rPr>
          <w:rFonts w:ascii="Times New Roman" w:hAnsi="Times New Roman" w:cs="Times New Roman"/>
          <w:iCs/>
          <w:color w:val="00B050"/>
          <w:sz w:val="28"/>
          <w:szCs w:val="28"/>
          <w:shd w:val="clear" w:color="auto" w:fill="FFFFFF"/>
        </w:rPr>
        <w:t xml:space="preserve"> себе берет блинчик и выполняет, </w:t>
      </w:r>
      <w:r w:rsidR="00A36146" w:rsidRPr="00A67F54">
        <w:rPr>
          <w:rFonts w:ascii="Times New Roman" w:hAnsi="Times New Roman" w:cs="Times New Roman"/>
          <w:iCs/>
          <w:color w:val="00B050"/>
          <w:sz w:val="28"/>
          <w:szCs w:val="28"/>
          <w:shd w:val="clear" w:color="auto" w:fill="FFFFFF"/>
        </w:rPr>
        <w:t xml:space="preserve">задание, которое его ждёт.  </w:t>
      </w:r>
      <w:r w:rsidR="004F360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Оно написано на обратной стороне</w:t>
      </w:r>
      <w:r w:rsidR="00B50E2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на кармашке</w:t>
      </w:r>
      <w:r w:rsidR="004F360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, читаем внимательно: 1.</w:t>
      </w:r>
      <w:r w:rsidR="00B50E2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Достань и собери </w:t>
      </w:r>
      <w:proofErr w:type="spellStart"/>
      <w:r w:rsidR="00B50E2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пазлы</w:t>
      </w:r>
      <w:proofErr w:type="spellEnd"/>
      <w:r w:rsidR="00B50E2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; </w:t>
      </w:r>
      <w:r w:rsidR="004F360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2.</w:t>
      </w:r>
      <w:r w:rsidR="00B50E2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Приклей полученную картинку на альбомный лист; </w:t>
      </w:r>
      <w:r w:rsidR="004F3603" w:rsidRPr="00B50E2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3.</w:t>
      </w:r>
      <w:r w:rsidR="007E68A0" w:rsidRPr="00B50E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0E23" w:rsidRPr="00B50E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обратной стороны листа напиши фломастером название народного промысла </w:t>
      </w:r>
      <w:r w:rsidR="00B50E23" w:rsidRPr="009341A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7E68A0" w:rsidRPr="009341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см. Приложение </w:t>
      </w:r>
      <w:r w:rsidR="00E1771E" w:rsidRPr="009341A2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7E68A0" w:rsidRPr="009341A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50E23" w:rsidRPr="009341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341A2" w:rsidRPr="00A67F54" w:rsidRDefault="009341A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341A2" w:rsidRDefault="007E68A0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 w:rsidR="00FD0751" w:rsidRPr="00A67F54">
        <w:rPr>
          <w:rFonts w:ascii="Times New Roman" w:hAnsi="Times New Roman" w:cs="Times New Roman"/>
          <w:b/>
          <w:sz w:val="28"/>
          <w:szCs w:val="28"/>
        </w:rPr>
        <w:t xml:space="preserve"> Подведение итогов, рефлексия,</w:t>
      </w:r>
    </w:p>
    <w:p w:rsidR="00FD0751" w:rsidRDefault="00FD0751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>оценка деятельности учащихся (3 минуты)</w:t>
      </w:r>
    </w:p>
    <w:p w:rsidR="009341A2" w:rsidRPr="00A67F54" w:rsidRDefault="009341A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3C6" w:rsidRPr="00A67F54" w:rsidRDefault="003523C6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Выставка на доске картинок с народными промыслами, которые наклеили из </w:t>
      </w:r>
      <w:proofErr w:type="spellStart"/>
      <w:r w:rsidRPr="00A67F5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пазлов</w:t>
      </w:r>
      <w:proofErr w:type="spellEnd"/>
      <w:r w:rsidR="00B50E2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3523C6" w:rsidRDefault="003523C6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Какие промыслы мы сегодня с вами вспомнили?</w:t>
      </w:r>
    </w:p>
    <w:p w:rsidR="009341A2" w:rsidRPr="00A67F54" w:rsidRDefault="009341A2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FD0751" w:rsidRDefault="003523C6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F54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FD0751" w:rsidRPr="00A67F54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A67F54">
        <w:rPr>
          <w:rFonts w:ascii="Times New Roman" w:hAnsi="Times New Roman" w:cs="Times New Roman"/>
          <w:b/>
          <w:sz w:val="28"/>
          <w:szCs w:val="28"/>
        </w:rPr>
        <w:t xml:space="preserve"> (2 минуты)</w:t>
      </w:r>
    </w:p>
    <w:p w:rsidR="009341A2" w:rsidRPr="00A67F54" w:rsidRDefault="009341A2" w:rsidP="00934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751" w:rsidRDefault="003523C6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67F5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Тем, кто не успел наклеить </w:t>
      </w:r>
      <w:proofErr w:type="spellStart"/>
      <w:r w:rsidRPr="00A67F5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A67F5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 листочки ватмана и подписать название росписи, предлагаем сделать это дома и принести в школу на следующее занятие.</w:t>
      </w: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50E23" w:rsidRDefault="00B50E23" w:rsidP="009D1CB6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9D1CB6" w:rsidRPr="00A67F54" w:rsidRDefault="009D1CB6" w:rsidP="009D1CB6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A31D65" w:rsidRDefault="00B50E23" w:rsidP="00B50E23">
      <w:pPr>
        <w:tabs>
          <w:tab w:val="left" w:pos="514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A31D65" w:rsidRPr="00B50E2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B50E23" w:rsidRPr="00B50E23" w:rsidRDefault="00B50E23" w:rsidP="00B50E23">
      <w:pPr>
        <w:tabs>
          <w:tab w:val="left" w:pos="514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55D" w:rsidRPr="0014755D" w:rsidRDefault="0014755D" w:rsidP="0014755D">
      <w:pPr>
        <w:tabs>
          <w:tab w:val="left" w:pos="51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55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55D">
        <w:rPr>
          <w:rFonts w:ascii="Times New Roman" w:hAnsi="Times New Roman" w:cs="Times New Roman"/>
          <w:sz w:val="28"/>
          <w:szCs w:val="28"/>
        </w:rPr>
        <w:t>Волков Г.Н. Культура и детское творчество. М., 1975г.</w:t>
      </w:r>
    </w:p>
    <w:p w:rsidR="0014755D" w:rsidRPr="00A67F54" w:rsidRDefault="0014755D" w:rsidP="0014755D">
      <w:pPr>
        <w:tabs>
          <w:tab w:val="left" w:pos="51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67F54">
        <w:rPr>
          <w:rFonts w:ascii="Times New Roman" w:hAnsi="Times New Roman" w:cs="Times New Roman"/>
          <w:sz w:val="28"/>
          <w:szCs w:val="28"/>
        </w:rPr>
        <w:t>Гончаров И.К. Педагогическая система К.Д. Ушинского</w:t>
      </w:r>
      <w:r>
        <w:rPr>
          <w:rFonts w:ascii="Times New Roman" w:hAnsi="Times New Roman" w:cs="Times New Roman"/>
          <w:sz w:val="28"/>
          <w:szCs w:val="28"/>
        </w:rPr>
        <w:t>/И.К. Гончаров</w:t>
      </w:r>
      <w:r w:rsidRPr="00A67F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Москва: Педагогика, 1974</w:t>
      </w:r>
      <w:r w:rsidRPr="00A67F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270, </w:t>
      </w:r>
      <w:r w:rsidRPr="00F659FB">
        <w:rPr>
          <w:rFonts w:ascii="Times New Roman" w:hAnsi="Times New Roman" w:cs="Times New Roman"/>
          <w:sz w:val="28"/>
          <w:szCs w:val="28"/>
        </w:rPr>
        <w:t xml:space="preserve">[2] с., 1 л. </w:t>
      </w:r>
      <w:proofErr w:type="spellStart"/>
      <w:r w:rsidRPr="00F659FB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Pr="00F659FB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Pr="00F659FB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F659FB">
        <w:rPr>
          <w:rFonts w:ascii="Times New Roman" w:hAnsi="Times New Roman" w:cs="Times New Roman"/>
          <w:sz w:val="28"/>
          <w:szCs w:val="28"/>
        </w:rPr>
        <w:t>.: с. 250-257. — Указ</w:t>
      </w:r>
      <w:proofErr w:type="gramStart"/>
      <w:r w:rsidRPr="00F659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59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9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659FB">
        <w:rPr>
          <w:rFonts w:ascii="Times New Roman" w:hAnsi="Times New Roman" w:cs="Times New Roman"/>
          <w:sz w:val="28"/>
          <w:szCs w:val="28"/>
        </w:rPr>
        <w:t>мен: с. 258-270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755D" w:rsidRDefault="0014755D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Давыдова М.А. Поурочные разработки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изобразительному искусству. 3 класс. – М.: ВАКО, 2014. -240 с. – (В помощь школьному учителю). – </w:t>
      </w:r>
      <w:proofErr w:type="gramStart"/>
      <w:r w:rsidRPr="00B50E2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978-5-408-01438-5.</w:t>
      </w:r>
      <w:proofErr w:type="gramEnd"/>
    </w:p>
    <w:p w:rsidR="0014755D" w:rsidRDefault="0014755D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Изобразительное искусство. Искусство вокруг нас. 3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 / </w:t>
      </w:r>
      <w:r w:rsidRPr="001475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Н.А. Горяева,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А.С. Питерских и др.</w:t>
      </w:r>
      <w:r w:rsidRPr="0014755D">
        <w:rPr>
          <w:rFonts w:ascii="Times New Roman" w:hAnsi="Times New Roman" w:cs="Times New Roman"/>
          <w:sz w:val="28"/>
          <w:szCs w:val="28"/>
        </w:rPr>
        <w:t>]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ред. Б.М.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11-е изд. – М.: Просвещение, 2010. – 144 с.: ил. - </w:t>
      </w:r>
      <w:proofErr w:type="gramStart"/>
      <w:r w:rsidRPr="0014755D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14755D">
        <w:rPr>
          <w:rFonts w:ascii="Times New Roman" w:hAnsi="Times New Roman" w:cs="Times New Roman"/>
          <w:sz w:val="28"/>
          <w:szCs w:val="28"/>
        </w:rPr>
        <w:t xml:space="preserve"> 978-5-</w:t>
      </w:r>
      <w:r>
        <w:rPr>
          <w:rFonts w:ascii="Times New Roman" w:hAnsi="Times New Roman" w:cs="Times New Roman"/>
          <w:sz w:val="28"/>
          <w:szCs w:val="28"/>
        </w:rPr>
        <w:t>09-023486-3.</w:t>
      </w:r>
      <w:proofErr w:type="gramEnd"/>
    </w:p>
    <w:p w:rsidR="0014755D" w:rsidRPr="0014755D" w:rsidRDefault="0014755D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Сокольникова Н.М. Изобразительное искусство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1-й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учебник. / Н.М. Сокольникова.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2012. – 143, </w:t>
      </w:r>
      <w:r w:rsidRPr="001475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55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 – (Планета знаний). - </w:t>
      </w:r>
      <w:proofErr w:type="gramStart"/>
      <w:r w:rsidRPr="0014755D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14755D">
        <w:rPr>
          <w:rFonts w:ascii="Times New Roman" w:hAnsi="Times New Roman" w:cs="Times New Roman"/>
          <w:sz w:val="28"/>
          <w:szCs w:val="28"/>
        </w:rPr>
        <w:t xml:space="preserve"> 978-5-</w:t>
      </w:r>
      <w:r>
        <w:rPr>
          <w:rFonts w:ascii="Times New Roman" w:hAnsi="Times New Roman" w:cs="Times New Roman"/>
          <w:sz w:val="28"/>
          <w:szCs w:val="28"/>
        </w:rPr>
        <w:t xml:space="preserve">271-40042-1 (ООО «Издательство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  <w:proofErr w:type="gramEnd"/>
    </w:p>
    <w:p w:rsidR="0014755D" w:rsidRDefault="0014755D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Уроки изобразительного искусства. Поурочные разработки. 1-4 класс / </w:t>
      </w:r>
      <w:r w:rsidRPr="0002707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Б.М.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027079">
        <w:rPr>
          <w:rFonts w:ascii="Times New Roman" w:hAnsi="Times New Roman" w:cs="Times New Roman"/>
          <w:sz w:val="28"/>
          <w:szCs w:val="28"/>
        </w:rPr>
        <w:t>]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ред. Б.М.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3-е изд. – М. : Просвещение, 2014. – 240 с. - </w:t>
      </w:r>
      <w:r w:rsidRPr="0002707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027079">
        <w:rPr>
          <w:rFonts w:ascii="Times New Roman" w:hAnsi="Times New Roman" w:cs="Times New Roman"/>
          <w:sz w:val="28"/>
          <w:szCs w:val="28"/>
        </w:rPr>
        <w:t xml:space="preserve"> 978-5-09- 03</w:t>
      </w:r>
      <w:r>
        <w:rPr>
          <w:rFonts w:ascii="Times New Roman" w:hAnsi="Times New Roman" w:cs="Times New Roman"/>
          <w:sz w:val="28"/>
          <w:szCs w:val="28"/>
        </w:rPr>
        <w:t>2547-9.</w:t>
      </w:r>
    </w:p>
    <w:p w:rsidR="0014755D" w:rsidRDefault="0014755D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Т.Я. Уроки изобразительного искусства. Поурочные разработки. 5 класс: Пособие для учителей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 / Т.Я.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Л.В. Ершова, Г.А. Покровская.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2013. - 128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978-5-09-028322-9.</w:t>
      </w:r>
    </w:p>
    <w:p w:rsidR="0014755D" w:rsidRDefault="0014755D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027079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Pr="00027079">
        <w:rPr>
          <w:rFonts w:ascii="Times New Roman" w:hAnsi="Times New Roman" w:cs="Times New Roman"/>
          <w:sz w:val="28"/>
          <w:szCs w:val="28"/>
        </w:rPr>
        <w:t xml:space="preserve"> Т.Я. Уроки изобразительного искусства. </w:t>
      </w:r>
      <w:r>
        <w:rPr>
          <w:rFonts w:ascii="Times New Roman" w:hAnsi="Times New Roman" w:cs="Times New Roman"/>
          <w:sz w:val="28"/>
          <w:szCs w:val="28"/>
        </w:rPr>
        <w:t>Поурочные разработки. 1-4 классы: п</w:t>
      </w:r>
      <w:r w:rsidRPr="00027079">
        <w:rPr>
          <w:rFonts w:ascii="Times New Roman" w:hAnsi="Times New Roman" w:cs="Times New Roman"/>
          <w:sz w:val="28"/>
          <w:szCs w:val="28"/>
        </w:rPr>
        <w:t xml:space="preserve">особие для учителей </w:t>
      </w:r>
      <w:proofErr w:type="spellStart"/>
      <w:r w:rsidRPr="00027079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0270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0270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Т.Я.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Л.В. Ершова. – 2-е изд.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2015. – 254 с. : ил. –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Перспетива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- </w:t>
      </w:r>
      <w:proofErr w:type="gramStart"/>
      <w:r w:rsidRPr="0002707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027079">
        <w:rPr>
          <w:rFonts w:ascii="Times New Roman" w:hAnsi="Times New Roman" w:cs="Times New Roman"/>
          <w:sz w:val="28"/>
          <w:szCs w:val="28"/>
        </w:rPr>
        <w:t xml:space="preserve"> 978-5-09</w:t>
      </w:r>
      <w:r>
        <w:rPr>
          <w:rFonts w:ascii="Times New Roman" w:hAnsi="Times New Roman" w:cs="Times New Roman"/>
          <w:sz w:val="28"/>
          <w:szCs w:val="28"/>
        </w:rPr>
        <w:t>- 035262-8.</w:t>
      </w:r>
      <w:proofErr w:type="gramEnd"/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D3C" w:rsidRDefault="00F36D3C" w:rsidP="00147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E23" w:rsidRDefault="00B50E23" w:rsidP="00A67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E23" w:rsidRDefault="00B50E23" w:rsidP="00B50E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23">
        <w:rPr>
          <w:rFonts w:ascii="Times New Roman" w:hAnsi="Times New Roman" w:cs="Times New Roman"/>
          <w:b/>
          <w:sz w:val="28"/>
          <w:szCs w:val="28"/>
        </w:rPr>
        <w:lastRenderedPageBreak/>
        <w:t>4. Приложение</w:t>
      </w:r>
    </w:p>
    <w:p w:rsidR="00E1771E" w:rsidRDefault="00E1771E" w:rsidP="00B50E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D3C" w:rsidRDefault="00E1771E" w:rsidP="00B50E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E1771E" w:rsidRPr="00E1771E" w:rsidRDefault="00E1771E" w:rsidP="00B50E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1CB6" w:rsidRPr="009D1CB6" w:rsidRDefault="009D1CB6" w:rsidP="009D1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1CB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71E" w:rsidRPr="009D1CB6">
        <w:rPr>
          <w:rFonts w:ascii="Times New Roman" w:hAnsi="Times New Roman" w:cs="Times New Roman"/>
          <w:sz w:val="28"/>
          <w:szCs w:val="28"/>
        </w:rPr>
        <w:t>Печь</w:t>
      </w:r>
    </w:p>
    <w:p w:rsidR="00E1771E" w:rsidRDefault="00E1771E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0678" cy="2491339"/>
            <wp:effectExtent l="0" t="0" r="0" b="0"/>
            <wp:docPr id="6" name="Рисунок 6" descr="G:\Открытый урок с Катей\Кристович, Чупрова\21bfa4b1cc7fc436de8e05413866e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 с Катей\Кристович, Чупрова\21bfa4b1cc7fc436de8e05413866ed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94" cy="24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1E" w:rsidRDefault="00E1771E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71E" w:rsidRDefault="00E1771E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>2. Кочерга</w:t>
      </w:r>
    </w:p>
    <w:p w:rsidR="00636136" w:rsidRPr="00E1771E" w:rsidRDefault="009341A2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4835" cy="2552281"/>
            <wp:effectExtent l="0" t="0" r="0" b="0"/>
            <wp:docPr id="8" name="Рисунок 8" descr="G:\Открытый урок с Катей\Кристович, Чупрова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ытый урок с Катей\Кристович, Чупрова\slide-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43" cy="25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1E" w:rsidRDefault="00E1771E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>3. Ухват</w:t>
      </w:r>
    </w:p>
    <w:p w:rsidR="009D1CB6" w:rsidRDefault="009D1CB6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CB6" w:rsidRDefault="009341A2" w:rsidP="00C20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AE269" wp14:editId="28FC892C">
            <wp:extent cx="3397840" cy="2250831"/>
            <wp:effectExtent l="0" t="0" r="0" b="0"/>
            <wp:docPr id="9" name="Рисунок 9" descr="G:\Открытый урок с Катей\Кристович, Чупрова\_DSC6368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ытый урок с Катей\Кристович, Чупрова\_DSC6368_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62" cy="22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1E" w:rsidRDefault="00E1771E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lastRenderedPageBreak/>
        <w:t>4. Самовар</w:t>
      </w:r>
    </w:p>
    <w:p w:rsidR="00C2049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41A2" w:rsidRDefault="009341A2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090" cy="2287186"/>
            <wp:effectExtent l="0" t="0" r="0" b="0"/>
            <wp:docPr id="14" name="Рисунок 14" descr="G:\Открытый урок с Катей\Домашняя утварь\Самовар формы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ткрытый урок с Катей\Домашняя утварь\Самовар формы яй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78" cy="22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Pr="00E1771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71E" w:rsidRPr="00C2049E" w:rsidRDefault="00C2049E" w:rsidP="00C20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049E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71E" w:rsidRPr="00C2049E">
        <w:rPr>
          <w:rFonts w:ascii="Times New Roman" w:hAnsi="Times New Roman" w:cs="Times New Roman"/>
          <w:sz w:val="28"/>
          <w:szCs w:val="28"/>
        </w:rPr>
        <w:t>Крынка</w:t>
      </w:r>
    </w:p>
    <w:p w:rsidR="00C2049E" w:rsidRPr="00C2049E" w:rsidRDefault="00C2049E" w:rsidP="00C2049E"/>
    <w:p w:rsidR="00E1771E" w:rsidRDefault="009341A2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051" cy="2100105"/>
            <wp:effectExtent l="0" t="0" r="0" b="0"/>
            <wp:docPr id="13" name="Рисунок 13" descr="G:\Открытый урок с Катей\Домашняя утварь\Кры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ткрытый урок с Катей\Домашняя утварь\Кры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7" cy="21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Pr="00E1771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71E" w:rsidRDefault="00E1771E" w:rsidP="00E1771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>Ступа</w:t>
      </w:r>
    </w:p>
    <w:p w:rsidR="00C2049E" w:rsidRDefault="00C2049E" w:rsidP="00C2049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1A2" w:rsidRPr="00E1771E" w:rsidRDefault="00C2049E" w:rsidP="009341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34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492" cy="2885062"/>
            <wp:effectExtent l="0" t="0" r="0" b="0"/>
            <wp:docPr id="12" name="Рисунок 12" descr="G:\Открытый урок с Катей\Домашняя утварь\Ст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ткрытый урок с Катей\Домашняя утварь\Ступ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2" cy="28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Default="00C2049E" w:rsidP="00C2049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2049E" w:rsidRDefault="00C2049E" w:rsidP="009341A2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Коромысло</w:t>
      </w:r>
    </w:p>
    <w:p w:rsidR="00C2049E" w:rsidRDefault="00C2049E" w:rsidP="00C2049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1771E" w:rsidRDefault="00C2049E" w:rsidP="00C2049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1771E" w:rsidRPr="00E177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34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874E4" wp14:editId="368906F3">
            <wp:extent cx="2059912" cy="1588238"/>
            <wp:effectExtent l="0" t="0" r="0" b="0"/>
            <wp:docPr id="10" name="Рисунок 10" descr="G:\Открытый урок с Катей\Кристович, Чупрова\911105ce-606c-5239-8362-d62252aed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крытый урок с Катей\Кристович, Чупрова\911105ce-606c-5239-8362-d62252aede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9" cy="15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Pr="00E1771E" w:rsidRDefault="00C2049E" w:rsidP="00C2049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1771E" w:rsidRDefault="00E1771E" w:rsidP="00E1771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>Ушат</w:t>
      </w:r>
    </w:p>
    <w:p w:rsidR="00C2049E" w:rsidRDefault="00C2049E" w:rsidP="00C2049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1A2" w:rsidRDefault="00C2049E" w:rsidP="009341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9341A2" w:rsidRPr="00934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40F62" wp14:editId="463F0AAD">
            <wp:extent cx="1698172" cy="17141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0640" cy="17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9E" w:rsidRPr="00E1771E" w:rsidRDefault="00C2049E" w:rsidP="009341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71E" w:rsidRDefault="00E1771E" w:rsidP="00E1771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>Прялка</w:t>
      </w:r>
    </w:p>
    <w:p w:rsidR="00C2049E" w:rsidRDefault="00C2049E" w:rsidP="00C2049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1A2" w:rsidRDefault="00C2049E" w:rsidP="009341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34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655" cy="1798655"/>
            <wp:effectExtent l="0" t="0" r="0" b="0"/>
            <wp:docPr id="16" name="Рисунок 16" descr="G:\Открытый урок с Катей\Домашняя утварь\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ткрытый урок с Катей\Домашняя утварь\Прял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15" cy="17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Pr="00E1771E" w:rsidRDefault="00C2049E" w:rsidP="009341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71E" w:rsidRDefault="00E1771E" w:rsidP="00E1771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71E">
        <w:rPr>
          <w:rFonts w:ascii="Times New Roman" w:hAnsi="Times New Roman" w:cs="Times New Roman"/>
          <w:sz w:val="28"/>
          <w:szCs w:val="28"/>
        </w:rPr>
        <w:t xml:space="preserve"> Люлька</w:t>
      </w:r>
    </w:p>
    <w:p w:rsidR="00C2049E" w:rsidRPr="00E1771E" w:rsidRDefault="00C2049E" w:rsidP="00C2049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71E" w:rsidRDefault="009341A2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0493" cy="1636778"/>
            <wp:effectExtent l="0" t="0" r="0" b="0"/>
            <wp:docPr id="17" name="Рисунок 17" descr="G:\Открытый урок с Катей\Картинки для презентации\ljulka_starinnaja_kolybel_zybka_19vek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Открытый урок с Катей\Картинки для презентации\ljulka_starinnaja_kolybel_zybka_19vek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71" cy="16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A2" w:rsidRDefault="009341A2" w:rsidP="00C204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41A2" w:rsidRDefault="009341A2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1A2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C2049E" w:rsidRDefault="00C2049E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41A2" w:rsidRDefault="009341A2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908" cy="1594466"/>
            <wp:effectExtent l="0" t="0" r="0" b="0"/>
            <wp:docPr id="18" name="Рисунок 18" descr="G:\Открытый урок с Катей\Картинки на пазлы\Новая папка\Мезенская роспис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Открытый урок с Катей\Картинки на пазлы\Новая папка\Мезенская роспись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81" cy="15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Default="00C2049E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CB6" w:rsidRDefault="009D1CB6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663" cy="1758462"/>
            <wp:effectExtent l="0" t="0" r="0" b="0"/>
            <wp:docPr id="19" name="Рисунок 19" descr="G:\Открытый урок с Катей\Картинки на пазлы\Новая папка\Мезенская роспис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ткрытый урок с Катей\Картинки на пазлы\Новая папка\Мезенская роспись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14" cy="17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B6" w:rsidRDefault="009D1CB6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426" cy="2582426"/>
            <wp:effectExtent l="0" t="0" r="0" b="0"/>
            <wp:docPr id="20" name="Рисунок 20" descr="G:\Открытый урок с Катей\Картинки на пазлы\Новая папка\Павлопосадские плат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Открытый урок с Катей\Картинки на пазлы\Новая папка\Павлопосадские платки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30" cy="25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B6" w:rsidRDefault="009D1CB6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975" cy="2280975"/>
            <wp:effectExtent l="0" t="0" r="0" b="0"/>
            <wp:docPr id="21" name="Рисунок 21" descr="G:\Открытый урок с Катей\Картинки на пазлы\Новая папка\Филимоновская игруш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Открытый урок с Катей\Картинки на пазлы\Новая папка\Филимоновская игрушка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86" cy="22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B6" w:rsidRDefault="009D1CB6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CB6" w:rsidRPr="009341A2" w:rsidRDefault="009D1CB6" w:rsidP="00934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41A2" w:rsidRDefault="009D1CB6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4215" cy="1967782"/>
            <wp:effectExtent l="0" t="0" r="0" b="0"/>
            <wp:docPr id="22" name="Рисунок 22" descr="G:\Открытый урок с Катей\Картинки на пазлы\Новая папка\Хохло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Открытый урок с Катей\Картинки на пазлы\Новая папка\Хохлома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5" cy="19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B6" w:rsidRDefault="009D1CB6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49E" w:rsidRDefault="009D1CB6" w:rsidP="00C20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115812" wp14:editId="316C6775">
            <wp:extent cx="2654338" cy="1989574"/>
            <wp:effectExtent l="0" t="0" r="0" b="0"/>
            <wp:docPr id="23" name="Рисунок 23" descr="G:\Открытый урок с Катей\Картинки на пазлы\Новая папка\Хохлом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Открытый урок с Катей\Картинки на пазлы\Новая папка\Хохлома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63" cy="19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41A2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3296" cy="2200727"/>
            <wp:effectExtent l="0" t="0" r="0" b="0"/>
            <wp:docPr id="24" name="Рисунок 24" descr="G:\Открытый урок с Катей\Картинки на пазлы\Новая папка\447d606f9f79ed6384b1abb434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Открытый урок с Катей\Картинки на пазлы\Новая папка\447d606f9f79ed6384b1abb434a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7" cy="22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49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5787" cy="2270927"/>
            <wp:effectExtent l="0" t="0" r="0" b="0"/>
            <wp:docPr id="25" name="Рисунок 25" descr="G:\Открытый урок с Катей\Картинки на пазлы\Новая папка\Гжел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Открытый урок с Катей\Картинки на пазлы\Новая папка\Гжель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8" cy="227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9E" w:rsidRDefault="00C2049E" w:rsidP="00E17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D3C" w:rsidRDefault="00F36D3C" w:rsidP="00F36D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D3C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D3C">
        <w:rPr>
          <w:rFonts w:ascii="Times New Roman" w:hAnsi="Times New Roman" w:cs="Times New Roman"/>
          <w:b/>
          <w:sz w:val="28"/>
          <w:szCs w:val="28"/>
        </w:rPr>
        <w:t>Фотографии открытого урока</w:t>
      </w:r>
    </w:p>
    <w:p w:rsidR="00F36D3C" w:rsidRPr="00F36D3C" w:rsidRDefault="00F36D3C" w:rsidP="00F36D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D3C" w:rsidRDefault="00F36D3C" w:rsidP="00F36D3C">
      <w:r>
        <w:rPr>
          <w:noProof/>
          <w:lang w:eastAsia="ru-RU"/>
        </w:rPr>
        <w:drawing>
          <wp:inline distT="0" distB="0" distL="0" distR="0">
            <wp:extent cx="5506496" cy="4130948"/>
            <wp:effectExtent l="0" t="0" r="0" b="0"/>
            <wp:docPr id="1" name="Рисунок 1" descr="G:\Открытый урок с Катей\Открытый ур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 с Катей\Открытый урок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12" cy="41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C" w:rsidRDefault="00F36D3C" w:rsidP="00F36D3C">
      <w:r>
        <w:rPr>
          <w:noProof/>
          <w:lang w:eastAsia="ru-RU"/>
        </w:rPr>
        <w:drawing>
          <wp:inline distT="0" distB="0" distL="0" distR="0">
            <wp:extent cx="5506496" cy="4130948"/>
            <wp:effectExtent l="0" t="0" r="0" b="0"/>
            <wp:docPr id="2" name="Рисунок 2" descr="G:\Открытый урок с Катей\Открытый ур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 с Катей\Открытый урок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54" cy="41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C" w:rsidRDefault="00F36D3C" w:rsidP="00F36D3C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0" t="0" r="0" b="0"/>
            <wp:docPr id="3" name="Рисунок 3" descr="G:\Открытый урок с Катей\Открытый ур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й урок с Катей\Открытый урок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C" w:rsidRDefault="00F36D3C" w:rsidP="00F36D3C">
      <w:r>
        <w:rPr>
          <w:noProof/>
          <w:lang w:eastAsia="ru-RU"/>
        </w:rPr>
        <w:drawing>
          <wp:inline distT="0" distB="0" distL="0" distR="0">
            <wp:extent cx="5940425" cy="4456479"/>
            <wp:effectExtent l="0" t="0" r="0" b="0"/>
            <wp:docPr id="4" name="Рисунок 4" descr="G:\Открытый урок с Катей\Открытый ур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 с Катей\Открытый урок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C" w:rsidRDefault="00F36D3C" w:rsidP="00F36D3C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0" t="0" r="0" b="0"/>
            <wp:docPr id="5" name="Рисунок 5" descr="G:\Открытый урок с Катей\Открытый ур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 с Катей\Открытый урок (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0D" w:rsidRDefault="00FF230D" w:rsidP="00F36D3C"/>
    <w:p w:rsidR="00FF230D" w:rsidRPr="00FF230D" w:rsidRDefault="00FF230D" w:rsidP="00FF230D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F230D" w:rsidRPr="00FF230D" w:rsidRDefault="00FF230D" w:rsidP="00FF230D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F230D">
        <w:rPr>
          <w:rFonts w:ascii="Times New Roman" w:hAnsi="Times New Roman" w:cs="Times New Roman"/>
          <w:b/>
          <w:i/>
          <w:sz w:val="48"/>
          <w:szCs w:val="48"/>
        </w:rPr>
        <w:t xml:space="preserve">Желаем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и </w:t>
      </w:r>
      <w:r w:rsidRPr="00FF230D">
        <w:rPr>
          <w:rFonts w:ascii="Times New Roman" w:hAnsi="Times New Roman" w:cs="Times New Roman"/>
          <w:b/>
          <w:i/>
          <w:sz w:val="48"/>
          <w:szCs w:val="48"/>
        </w:rPr>
        <w:t>вам творческих успехов!</w:t>
      </w:r>
    </w:p>
    <w:sectPr w:rsidR="00FF230D" w:rsidRPr="00FF230D" w:rsidSect="00AC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326C"/>
    <w:multiLevelType w:val="hybridMultilevel"/>
    <w:tmpl w:val="21AE7BC2"/>
    <w:lvl w:ilvl="0" w:tplc="F81284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9C2C26"/>
    <w:multiLevelType w:val="hybridMultilevel"/>
    <w:tmpl w:val="88D85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C288F"/>
    <w:multiLevelType w:val="hybridMultilevel"/>
    <w:tmpl w:val="707CC8C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753AC"/>
    <w:multiLevelType w:val="hybridMultilevel"/>
    <w:tmpl w:val="B918496C"/>
    <w:lvl w:ilvl="0" w:tplc="3D4E6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333365"/>
    <w:multiLevelType w:val="hybridMultilevel"/>
    <w:tmpl w:val="4836D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A5C55"/>
    <w:multiLevelType w:val="hybridMultilevel"/>
    <w:tmpl w:val="88D85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30798"/>
    <w:multiLevelType w:val="hybridMultilevel"/>
    <w:tmpl w:val="88D85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57347"/>
    <w:multiLevelType w:val="hybridMultilevel"/>
    <w:tmpl w:val="0DB65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657BCB"/>
    <w:multiLevelType w:val="hybridMultilevel"/>
    <w:tmpl w:val="4D7C06CA"/>
    <w:lvl w:ilvl="0" w:tplc="D298AE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88"/>
    <w:rsid w:val="00027079"/>
    <w:rsid w:val="0011528C"/>
    <w:rsid w:val="0012297D"/>
    <w:rsid w:val="00144CC5"/>
    <w:rsid w:val="0014755D"/>
    <w:rsid w:val="001B0A1B"/>
    <w:rsid w:val="001C56C0"/>
    <w:rsid w:val="001E70A4"/>
    <w:rsid w:val="00206ED7"/>
    <w:rsid w:val="00211598"/>
    <w:rsid w:val="002263A0"/>
    <w:rsid w:val="00292DD0"/>
    <w:rsid w:val="002B434B"/>
    <w:rsid w:val="002B7FC3"/>
    <w:rsid w:val="002F1D8F"/>
    <w:rsid w:val="002F529F"/>
    <w:rsid w:val="00315984"/>
    <w:rsid w:val="00315A0D"/>
    <w:rsid w:val="00324589"/>
    <w:rsid w:val="003336AB"/>
    <w:rsid w:val="003523C6"/>
    <w:rsid w:val="003644FC"/>
    <w:rsid w:val="003C1F00"/>
    <w:rsid w:val="003C44CB"/>
    <w:rsid w:val="00414464"/>
    <w:rsid w:val="00457D77"/>
    <w:rsid w:val="004D6648"/>
    <w:rsid w:val="004F3603"/>
    <w:rsid w:val="00507320"/>
    <w:rsid w:val="00603093"/>
    <w:rsid w:val="00626635"/>
    <w:rsid w:val="00636136"/>
    <w:rsid w:val="006434B3"/>
    <w:rsid w:val="006601BD"/>
    <w:rsid w:val="00661336"/>
    <w:rsid w:val="006F1478"/>
    <w:rsid w:val="007376BE"/>
    <w:rsid w:val="00751587"/>
    <w:rsid w:val="0079347A"/>
    <w:rsid w:val="00795D04"/>
    <w:rsid w:val="007C5E95"/>
    <w:rsid w:val="007D18D1"/>
    <w:rsid w:val="007D3922"/>
    <w:rsid w:val="007E68A0"/>
    <w:rsid w:val="008D42E0"/>
    <w:rsid w:val="0090522D"/>
    <w:rsid w:val="009338A7"/>
    <w:rsid w:val="009341A2"/>
    <w:rsid w:val="00973261"/>
    <w:rsid w:val="00993124"/>
    <w:rsid w:val="009D1CB6"/>
    <w:rsid w:val="009E0816"/>
    <w:rsid w:val="009E580C"/>
    <w:rsid w:val="00A23F34"/>
    <w:rsid w:val="00A31D65"/>
    <w:rsid w:val="00A36146"/>
    <w:rsid w:val="00A5092F"/>
    <w:rsid w:val="00A643B9"/>
    <w:rsid w:val="00A65921"/>
    <w:rsid w:val="00A67F54"/>
    <w:rsid w:val="00AA2C2E"/>
    <w:rsid w:val="00AB1D56"/>
    <w:rsid w:val="00AC0E4D"/>
    <w:rsid w:val="00AC2466"/>
    <w:rsid w:val="00B03C2A"/>
    <w:rsid w:val="00B219F5"/>
    <w:rsid w:val="00B421F2"/>
    <w:rsid w:val="00B50E23"/>
    <w:rsid w:val="00B534C0"/>
    <w:rsid w:val="00B724E7"/>
    <w:rsid w:val="00B76B14"/>
    <w:rsid w:val="00B917BF"/>
    <w:rsid w:val="00C2049E"/>
    <w:rsid w:val="00C21981"/>
    <w:rsid w:val="00C27830"/>
    <w:rsid w:val="00CA0819"/>
    <w:rsid w:val="00CA16C0"/>
    <w:rsid w:val="00CB4D60"/>
    <w:rsid w:val="00D023FF"/>
    <w:rsid w:val="00D3302D"/>
    <w:rsid w:val="00D5086B"/>
    <w:rsid w:val="00D767E0"/>
    <w:rsid w:val="00D87E73"/>
    <w:rsid w:val="00DC09D5"/>
    <w:rsid w:val="00DC6F83"/>
    <w:rsid w:val="00E1771E"/>
    <w:rsid w:val="00E51530"/>
    <w:rsid w:val="00E53905"/>
    <w:rsid w:val="00E57B92"/>
    <w:rsid w:val="00E72AF2"/>
    <w:rsid w:val="00E93988"/>
    <w:rsid w:val="00EC4639"/>
    <w:rsid w:val="00EE7039"/>
    <w:rsid w:val="00F029D5"/>
    <w:rsid w:val="00F36D3C"/>
    <w:rsid w:val="00F508D9"/>
    <w:rsid w:val="00F555BE"/>
    <w:rsid w:val="00F619AB"/>
    <w:rsid w:val="00F659FB"/>
    <w:rsid w:val="00F96F42"/>
    <w:rsid w:val="00FB176A"/>
    <w:rsid w:val="00FD0736"/>
    <w:rsid w:val="00FD0751"/>
    <w:rsid w:val="00FD5B66"/>
    <w:rsid w:val="00FF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D76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C5E95"/>
    <w:pPr>
      <w:ind w:left="720"/>
      <w:contextualSpacing/>
    </w:pPr>
  </w:style>
  <w:style w:type="character" w:customStyle="1" w:styleId="c3">
    <w:name w:val="c3"/>
    <w:basedOn w:val="a0"/>
    <w:rsid w:val="00AA2C2E"/>
  </w:style>
  <w:style w:type="paragraph" w:styleId="a6">
    <w:name w:val="Balloon Text"/>
    <w:basedOn w:val="a"/>
    <w:link w:val="a7"/>
    <w:uiPriority w:val="99"/>
    <w:semiHidden/>
    <w:unhideWhenUsed/>
    <w:rsid w:val="00F3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D76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C5E95"/>
    <w:pPr>
      <w:ind w:left="720"/>
      <w:contextualSpacing/>
    </w:pPr>
  </w:style>
  <w:style w:type="character" w:customStyle="1" w:styleId="c3">
    <w:name w:val="c3"/>
    <w:basedOn w:val="a0"/>
    <w:rsid w:val="00AA2C2E"/>
  </w:style>
  <w:style w:type="paragraph" w:styleId="a6">
    <w:name w:val="Balloon Text"/>
    <w:basedOn w:val="a"/>
    <w:link w:val="a7"/>
    <w:uiPriority w:val="99"/>
    <w:semiHidden/>
    <w:unhideWhenUsed/>
    <w:rsid w:val="00F3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8F4FB-6D4E-41AB-A99F-037C294C2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3391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Кристович Антон</dc:creator>
  <cp:lastModifiedBy>Пользователь Asus</cp:lastModifiedBy>
  <cp:revision>2</cp:revision>
  <dcterms:created xsi:type="dcterms:W3CDTF">2023-05-14T16:56:00Z</dcterms:created>
  <dcterms:modified xsi:type="dcterms:W3CDTF">2023-05-14T16:56:00Z</dcterms:modified>
</cp:coreProperties>
</file>