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AA8" w:rsidRPr="00FA51A3" w:rsidRDefault="00550AA8" w:rsidP="00550AA8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t xml:space="preserve">МИНИСТЕРСТВО </w:t>
      </w:r>
      <w:r>
        <w:rPr>
          <w:rFonts w:ascii="Times New Roman" w:hAnsi="Times New Roman"/>
          <w:sz w:val="24"/>
          <w:szCs w:val="24"/>
        </w:rPr>
        <w:t>НАУКИ И ОБРАЗОВАНИЯ РЕСПУБЛИКИ САХА (ЯКУТИЯ)</w:t>
      </w:r>
    </w:p>
    <w:p w:rsidR="00550AA8" w:rsidRPr="00FA51A3" w:rsidRDefault="00550AA8" w:rsidP="00550AA8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ГАПОУ «ЯКУТСКИЙ ТЕХНОЛОГИЧЕСКИЙ ТЕХНИКУМ СЕРВИСА ИМ, Ю.А.ГОТОВЦЕВА»</w:t>
      </w:r>
    </w:p>
    <w:p w:rsidR="00550AA8" w:rsidRDefault="00550AA8" w:rsidP="00550A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06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EE2E5" wp14:editId="20E34DA6">
            <wp:extent cx="1401418" cy="1351722"/>
            <wp:effectExtent l="0" t="0" r="8890" b="1270"/>
            <wp:docPr id="16" name="Picture 3" descr="E:\Логотип\лого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Логотип\лого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19" cy="1355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Pr="009760B8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0B8">
        <w:rPr>
          <w:rFonts w:ascii="Times New Roman" w:hAnsi="Times New Roman" w:cs="Times New Roman"/>
          <w:b/>
          <w:sz w:val="28"/>
          <w:szCs w:val="28"/>
        </w:rPr>
        <w:t xml:space="preserve">РАБОЧАЯ ТЕТРАДЬ </w:t>
      </w:r>
    </w:p>
    <w:p w:rsidR="00550AA8" w:rsidRPr="009760B8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0B8">
        <w:rPr>
          <w:rFonts w:ascii="Times New Roman" w:hAnsi="Times New Roman" w:cs="Times New Roman"/>
          <w:b/>
          <w:sz w:val="28"/>
          <w:szCs w:val="28"/>
        </w:rPr>
        <w:t xml:space="preserve">по учебной дисциплине </w:t>
      </w:r>
    </w:p>
    <w:p w:rsidR="00550AA8" w:rsidRPr="009760B8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0B8">
        <w:rPr>
          <w:rFonts w:ascii="Times New Roman" w:hAnsi="Times New Roman" w:cs="Times New Roman"/>
          <w:b/>
          <w:sz w:val="28"/>
          <w:szCs w:val="28"/>
        </w:rPr>
        <w:t>« Основы безопасности жизнедеятельности»</w:t>
      </w: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AA8" w:rsidRDefault="00550AA8" w:rsidP="00550A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0AA8" w:rsidRDefault="00550AA8" w:rsidP="00550A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0AA8" w:rsidRDefault="00550AA8" w:rsidP="00550A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0AA8" w:rsidRDefault="00550AA8" w:rsidP="00550A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0AA8" w:rsidRDefault="00550AA8" w:rsidP="00550A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Якутск</w:t>
      </w: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  <w:r w:rsidRPr="00FA51A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Рабочая тетрадь по учебной дисциплине Основы безопасности жизнедеятельности разработана 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основе учебника Н.В.Косолапова </w:t>
      </w:r>
      <w:r w:rsidRPr="00FA51A3">
        <w:rPr>
          <w:rFonts w:ascii="Times New Roman" w:hAnsi="Times New Roman" w:cs="Times New Roman"/>
          <w:sz w:val="24"/>
          <w:szCs w:val="24"/>
        </w:rPr>
        <w:t xml:space="preserve">для аудиторной и внеаудиторной самостоятельной работы в соответствии с требованиями Федерального государственного образовательного стандарта и на основе рабочей программы по учебной дисциплине по специальностям и профессий среднего профессионального образования. 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Рабочая тетрадь включает 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тем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содерж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ащие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задания для аудиторной, внеаудиторной и дистанционной самостоятельной и проверочной работы в ходе самоподготовки к занятиям и служит для закрепления знаний и умений по дисциплине.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Рабочая тетрадь в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конце каждого раздела имеет итоговый контроль в виде теста, что позволяет проверить и оценить уровень усвоения и подготовки обучающихся по дисциплине. 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Организация-разработчик: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ГАПОУ «Якутский технологический техникум сервиса им.Ю.А,Готовцева»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Разработчик: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Романов .А.П,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преподаватель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A51A3">
        <w:rPr>
          <w:rFonts w:ascii="Times New Roman" w:hAnsi="Times New Roman" w:cs="Times New Roman"/>
          <w:sz w:val="24"/>
          <w:szCs w:val="24"/>
        </w:rPr>
        <w:t>БЖ</w:t>
      </w:r>
      <w:r>
        <w:rPr>
          <w:rFonts w:ascii="Times New Roman" w:hAnsi="Times New Roman" w:cs="Times New Roman"/>
          <w:sz w:val="24"/>
          <w:szCs w:val="24"/>
        </w:rPr>
        <w:t xml:space="preserve"> и БЖД.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0AA8" w:rsidRDefault="00550AA8" w:rsidP="00550AA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0AA8" w:rsidRDefault="00550AA8" w:rsidP="00550AA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0AA8" w:rsidRDefault="00550AA8" w:rsidP="00550AA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0AA8" w:rsidRDefault="00550AA8" w:rsidP="00550AA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0AA8" w:rsidRDefault="00550AA8" w:rsidP="00550AA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0AA8" w:rsidRDefault="00550AA8" w:rsidP="00550AA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0AA8" w:rsidRDefault="00550AA8" w:rsidP="00550AA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Пояснительная записка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Введение в дисциплину. </w:t>
      </w:r>
      <w:r w:rsidRPr="00FA51A3">
        <w:rPr>
          <w:rStyle w:val="200"/>
          <w:rFonts w:ascii="Times New Roman" w:eastAsiaTheme="minorHAnsi" w:hAnsi="Times New Roman" w:cs="Times New Roman"/>
          <w:b w:val="0"/>
          <w:bCs w:val="0"/>
          <w:sz w:val="24"/>
          <w:szCs w:val="24"/>
        </w:rPr>
        <w:t>Актуальность изучения дисциплины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 и здоровый образ жизни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 1.1.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Здоровье и здоровый образ жизни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1.2.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Факторы, способствующие укреплению здоровья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1.3.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Алкоголь и его влияние на здоровье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1.4.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Курение и его влияние на состояние здоровья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1.5.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Наркотики и наркомания, социальные последствия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1.6.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Репродуктивное здоровье как составляющая часть здоровья человека и общества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1.7.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 Правовые основы взаимоотношения полов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i/>
          <w:sz w:val="24"/>
          <w:szCs w:val="24"/>
        </w:rPr>
        <w:t>Итоговый контроль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2. Государственная система обеспечения безопасности населения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2.1.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 Общие понятия и классификация чрезвычайных ситуаций природного и техногенного характера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2.2.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Характеристика чрезвычайных ситуаций природного и техногенного характера. Модели поведения при возникновении таких ситуаций</w:t>
      </w:r>
    </w:p>
    <w:p w:rsidR="00550AA8" w:rsidRPr="00FA51A3" w:rsidRDefault="00550AA8" w:rsidP="00550AA8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2.3.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 Гражданская оборона</w:t>
      </w:r>
    </w:p>
    <w:p w:rsidR="00550AA8" w:rsidRPr="00FA51A3" w:rsidRDefault="00550AA8" w:rsidP="00550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2.4.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Мониторинг и прогнозирование чрезвычайных ситуаций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2.5.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 Эвакуация населения в условиях чрезвычайных ситуаций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2.6.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 Инженерная защита. Виды защитных сооружений и правила поведения в них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2.7.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Обучение населения защите от чрезвычайных ситуаций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2.8.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Правила безопасного поведения при угрозе террористического акта и при захвате в заложники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i/>
          <w:sz w:val="24"/>
          <w:szCs w:val="24"/>
        </w:rPr>
        <w:t>Итоговый контроль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 3. </w:t>
      </w:r>
      <w:r w:rsidRPr="00FA51A3">
        <w:rPr>
          <w:rFonts w:ascii="Times New Roman" w:hAnsi="Times New Roman" w:cs="Times New Roman"/>
          <w:b/>
          <w:sz w:val="24"/>
          <w:szCs w:val="24"/>
        </w:rPr>
        <w:t>Основы обороны государства и воинская обязанность</w:t>
      </w: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3.1.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История создания Вооруженных сил Российской Федерации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3.2.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Основные предпосылки проведения военной реформы Вооруженных сил Российской Федерации на современном этапе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3.3.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Функции и основные задачи современных Вооруженных сил Российской Федерации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3.4.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Организационная структура Вооруженных сил Российской Федерации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3.5.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Основные понятия о воинской обязанности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3.6.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Призыв на военную службу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3.7.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Прохождение военной службы по призыву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3.8.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Прохождение военной службы по контракту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3.9.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Альтернативная гражданская служба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3.10.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Права и обязанности военнослужащих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3.11.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Качества личности военнослужащего как защитника Отечества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3.12.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Воинская дисциплина и ответственность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3.13.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Как стать офицером российской армии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3.14.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Боевые традиции Вооруженных сил Российской Федерации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3.15.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Ритуалы Вооруженных сил Российской Федерации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3.16.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Символы воинской чести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i/>
          <w:sz w:val="24"/>
          <w:szCs w:val="24"/>
        </w:rPr>
        <w:t>Итоговый контроль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 4. </w:t>
      </w:r>
      <w:r w:rsidRPr="00FA51A3">
        <w:rPr>
          <w:rFonts w:ascii="Times New Roman" w:hAnsi="Times New Roman" w:cs="Times New Roman"/>
          <w:b/>
          <w:sz w:val="24"/>
          <w:szCs w:val="24"/>
        </w:rPr>
        <w:t>Основы медицинских знаний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Тема 4.1. </w:t>
      </w:r>
      <w:r w:rsidRPr="00FA51A3">
        <w:rPr>
          <w:rFonts w:ascii="Times New Roman" w:hAnsi="Times New Roman" w:cs="Times New Roman"/>
          <w:bCs/>
          <w:sz w:val="24"/>
          <w:szCs w:val="24"/>
        </w:rPr>
        <w:t>Общие правила оказания первой помощи</w:t>
      </w:r>
    </w:p>
    <w:p w:rsidR="00550AA8" w:rsidRPr="00FA51A3" w:rsidRDefault="00550AA8" w:rsidP="00550AA8">
      <w:pPr>
        <w:widowControl w:val="0"/>
        <w:tabs>
          <w:tab w:val="left" w:pos="558"/>
        </w:tabs>
        <w:spacing w:after="0" w:line="240" w:lineRule="auto"/>
        <w:ind w:right="-30"/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4.2.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  <w:t>Первая помощь при травмах различных областей тела</w:t>
      </w:r>
    </w:p>
    <w:p w:rsidR="00550AA8" w:rsidRPr="00FA51A3" w:rsidRDefault="00550AA8" w:rsidP="00550AA8">
      <w:pPr>
        <w:widowControl w:val="0"/>
        <w:tabs>
          <w:tab w:val="left" w:pos="663"/>
        </w:tabs>
        <w:spacing w:after="0" w:line="240" w:lineRule="auto"/>
        <w:ind w:right="1260"/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4.3.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  <w:t>Первая помощь при наружных кровотечениях</w:t>
      </w:r>
    </w:p>
    <w:p w:rsidR="00550AA8" w:rsidRPr="00FA51A3" w:rsidRDefault="00550AA8" w:rsidP="00550AA8">
      <w:pPr>
        <w:widowControl w:val="0"/>
        <w:tabs>
          <w:tab w:val="left" w:pos="565"/>
        </w:tabs>
        <w:spacing w:after="0" w:line="240" w:lineRule="auto"/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4.4.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  <w:t>Первая помощь при ожогах</w:t>
      </w:r>
    </w:p>
    <w:p w:rsidR="00550AA8" w:rsidRPr="00FA51A3" w:rsidRDefault="00550AA8" w:rsidP="00550AA8">
      <w:pPr>
        <w:widowControl w:val="0"/>
        <w:tabs>
          <w:tab w:val="left" w:pos="638"/>
        </w:tabs>
        <w:spacing w:after="0" w:line="240" w:lineRule="auto"/>
        <w:ind w:right="840"/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4.5.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  <w:t>Первая помощь при воздействии высоких температур</w:t>
      </w:r>
    </w:p>
    <w:p w:rsidR="00550AA8" w:rsidRPr="00FA51A3" w:rsidRDefault="00550AA8" w:rsidP="00550AA8">
      <w:pPr>
        <w:widowControl w:val="0"/>
        <w:tabs>
          <w:tab w:val="left" w:pos="625"/>
        </w:tabs>
        <w:spacing w:after="0" w:line="240" w:lineRule="auto"/>
        <w:ind w:right="820"/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4.6.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  <w:t>Первая помощь при воздействии низких температур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4.7.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  <w:t>Основные инфекционные болезни, их классификация и профилактика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Тема 4.8. </w:t>
      </w:r>
      <w:r w:rsidRPr="00FA51A3">
        <w:rPr>
          <w:rStyle w:val="130"/>
          <w:rFonts w:ascii="Times New Roman" w:hAnsi="Times New Roman" w:cs="Times New Roman"/>
          <w:b w:val="0"/>
          <w:bCs w:val="0"/>
          <w:sz w:val="24"/>
          <w:szCs w:val="24"/>
        </w:rPr>
        <w:t>Первая помощь при отравлениях</w:t>
      </w:r>
    </w:p>
    <w:p w:rsidR="00550AA8" w:rsidRPr="00FA51A3" w:rsidRDefault="00550AA8" w:rsidP="00550AA8">
      <w:pPr>
        <w:widowControl w:val="0"/>
        <w:tabs>
          <w:tab w:val="left" w:pos="841"/>
        </w:tabs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FA51A3">
        <w:rPr>
          <w:rStyle w:val="1430"/>
          <w:rFonts w:ascii="Times New Roman" w:hAnsi="Times New Roman" w:cs="Times New Roman"/>
          <w:bCs w:val="0"/>
          <w:sz w:val="24"/>
          <w:szCs w:val="24"/>
        </w:rPr>
        <w:t xml:space="preserve">Тема 4.9.  </w:t>
      </w:r>
      <w:r w:rsidRPr="00FA51A3">
        <w:rPr>
          <w:rStyle w:val="1430"/>
          <w:rFonts w:ascii="Times New Roman" w:hAnsi="Times New Roman" w:cs="Times New Roman"/>
          <w:b w:val="0"/>
          <w:bCs w:val="0"/>
          <w:sz w:val="24"/>
          <w:szCs w:val="24"/>
        </w:rPr>
        <w:t>Инфекции, передаваемые половым путем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i/>
          <w:sz w:val="24"/>
          <w:szCs w:val="24"/>
        </w:rPr>
        <w:t>Итоговый контроль</w:t>
      </w:r>
    </w:p>
    <w:p w:rsidR="00550AA8" w:rsidRPr="00FA51A3" w:rsidRDefault="00550AA8" w:rsidP="00550AA8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литературы</w:t>
      </w:r>
    </w:p>
    <w:p w:rsidR="00550AA8" w:rsidRPr="00FA51A3" w:rsidRDefault="00550AA8" w:rsidP="00550AA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Пояснительная записка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Рабочая тетрадь разработана на основе учебника Н.В.Косолапова для обучающихся 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-х курсов специальностей и профессий</w:t>
      </w:r>
      <w:r w:rsidRPr="00FA51A3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образования.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Рабочая тетрадь предназначена для оптимизации учебной аудиторной, внеаудиторной и дистанционной самостоятельной и проверочной работы работы.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Она содержит задания различного вида: вопросы, таблицы, ситуационные задачи, выполнение которых позволит обучающимся не только проверить свои знания и умения, но и расширить их.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Данное методическое пособие может быть использовано как форма организации аудиторной, внеаудиторной и дистанционной самостоятельной и проверочной работы обучающихся.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Рабочая тетрадь поможет усвоить изучаемый на занятиях материал программы. Развить правильное, креативное мышление при ситуационных проблемах и чрезвычайных ситуациях. Умение </w:t>
      </w:r>
      <w:r w:rsidRPr="00FA51A3">
        <w:rPr>
          <w:rFonts w:ascii="Times New Roman" w:hAnsi="Times New Roman" w:cs="Times New Roman"/>
          <w:sz w:val="24"/>
          <w:szCs w:val="24"/>
        </w:rPr>
        <w:t>практически применять полученные навыки.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Для подготовки к занятиям рекомендуется изучить соответствующий материал.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_250003"/>
      <w:bookmarkEnd w:id="1"/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Критерии оценивания: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- задания сделаны на 60% - удовлетворительно;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- задания сделаны на 80% - хорошо;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- задания сделаны на 90% - отлично.</w:t>
      </w:r>
    </w:p>
    <w:p w:rsidR="00550AA8" w:rsidRPr="00FA51A3" w:rsidRDefault="00550AA8" w:rsidP="00550AA8">
      <w:pPr>
        <w:pStyle w:val="80"/>
        <w:shd w:val="clear" w:color="auto" w:fill="auto"/>
        <w:spacing w:after="0" w:line="360" w:lineRule="auto"/>
        <w:ind w:firstLine="709"/>
        <w:outlineLvl w:val="9"/>
        <w:rPr>
          <w:sz w:val="24"/>
          <w:szCs w:val="24"/>
        </w:rPr>
      </w:pPr>
    </w:p>
    <w:p w:rsidR="00550AA8" w:rsidRPr="00FA51A3" w:rsidRDefault="00550AA8" w:rsidP="00550AA8">
      <w:pPr>
        <w:pStyle w:val="80"/>
        <w:shd w:val="clear" w:color="auto" w:fill="auto"/>
        <w:spacing w:after="0" w:line="360" w:lineRule="auto"/>
        <w:ind w:firstLine="709"/>
        <w:outlineLvl w:val="9"/>
        <w:rPr>
          <w:sz w:val="24"/>
          <w:szCs w:val="24"/>
        </w:rPr>
      </w:pPr>
      <w:r w:rsidRPr="00FA51A3">
        <w:rPr>
          <w:sz w:val="24"/>
          <w:szCs w:val="24"/>
        </w:rPr>
        <w:lastRenderedPageBreak/>
        <w:t>Правила работы с тетрадью</w:t>
      </w:r>
    </w:p>
    <w:p w:rsidR="00550AA8" w:rsidRPr="00FA51A3" w:rsidRDefault="00550AA8" w:rsidP="00550AA8">
      <w:pPr>
        <w:pStyle w:val="6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FA51A3">
        <w:rPr>
          <w:sz w:val="24"/>
          <w:szCs w:val="24"/>
        </w:rPr>
        <w:t>Перед вами тетрадь, которая позволит лучше освоить такую жизнен</w:t>
      </w:r>
      <w:r w:rsidRPr="00FA51A3">
        <w:rPr>
          <w:sz w:val="24"/>
          <w:szCs w:val="24"/>
        </w:rPr>
        <w:softHyphen/>
        <w:t>но важную дисциплину, как основы безопасности жизнедеятельности. Она позволит определить пробелы в знаниях, своевременно устранить их, а также станет объективным отчетным документом о вашей успеваемости.</w:t>
      </w:r>
    </w:p>
    <w:p w:rsidR="00550AA8" w:rsidRPr="00FA51A3" w:rsidRDefault="00550AA8" w:rsidP="00550AA8">
      <w:pPr>
        <w:pStyle w:val="6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FA51A3">
        <w:rPr>
          <w:sz w:val="24"/>
          <w:szCs w:val="24"/>
        </w:rPr>
        <w:t>Эта тетрадь предназначена для самостоятельной работы на занятиях в техникуме и дома. В нее включены репродуктивные и творческие вопросы, задания различной сложности и технологии выполнения. Значительная часть заданий направлена на освоение практических умений и навыков.</w:t>
      </w:r>
    </w:p>
    <w:p w:rsidR="00550AA8" w:rsidRPr="00FA51A3" w:rsidRDefault="00550AA8" w:rsidP="00550AA8">
      <w:pPr>
        <w:pStyle w:val="6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FA51A3">
        <w:rPr>
          <w:sz w:val="24"/>
          <w:szCs w:val="24"/>
        </w:rPr>
        <w:t>Прежде чем отвечать на вопросы и приступать к выполнению зада</w:t>
      </w:r>
      <w:r w:rsidRPr="00FA51A3">
        <w:rPr>
          <w:sz w:val="24"/>
          <w:szCs w:val="24"/>
        </w:rPr>
        <w:softHyphen/>
        <w:t>ний, необходимо:</w:t>
      </w:r>
    </w:p>
    <w:p w:rsidR="00550AA8" w:rsidRPr="00FA51A3" w:rsidRDefault="00550AA8" w:rsidP="00550AA8">
      <w:pPr>
        <w:pStyle w:val="6"/>
        <w:numPr>
          <w:ilvl w:val="0"/>
          <w:numId w:val="4"/>
        </w:numPr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FA51A3">
        <w:rPr>
          <w:sz w:val="24"/>
          <w:szCs w:val="24"/>
        </w:rPr>
        <w:t>внимательно прочитать задание и четко уяснить, что именно и как надо сделать;</w:t>
      </w:r>
    </w:p>
    <w:p w:rsidR="00550AA8" w:rsidRPr="00FA51A3" w:rsidRDefault="00550AA8" w:rsidP="00550AA8">
      <w:pPr>
        <w:pStyle w:val="6"/>
        <w:numPr>
          <w:ilvl w:val="0"/>
          <w:numId w:val="4"/>
        </w:numPr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FA51A3">
        <w:rPr>
          <w:sz w:val="24"/>
          <w:szCs w:val="24"/>
        </w:rPr>
        <w:t>определить, какие источники информации (учебники и учебные пособия, справочники и словари, таблицы и интернет-ресурс) могут быть при этом использованы;</w:t>
      </w:r>
    </w:p>
    <w:p w:rsidR="00550AA8" w:rsidRPr="00FA51A3" w:rsidRDefault="00550AA8" w:rsidP="00550AA8">
      <w:pPr>
        <w:pStyle w:val="6"/>
        <w:numPr>
          <w:ilvl w:val="0"/>
          <w:numId w:val="4"/>
        </w:numPr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FA51A3">
        <w:rPr>
          <w:sz w:val="24"/>
          <w:szCs w:val="24"/>
        </w:rPr>
        <w:t>прочитать соответствующий материал и аккуратно выполнить в тет</w:t>
      </w:r>
      <w:r w:rsidRPr="00FA51A3">
        <w:rPr>
          <w:sz w:val="24"/>
          <w:szCs w:val="24"/>
        </w:rPr>
        <w:softHyphen/>
        <w:t>ради то, что необходимо.</w:t>
      </w:r>
    </w:p>
    <w:p w:rsidR="00550AA8" w:rsidRPr="00FA51A3" w:rsidRDefault="00550AA8" w:rsidP="00550AA8">
      <w:pPr>
        <w:pStyle w:val="6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FA51A3">
        <w:rPr>
          <w:sz w:val="24"/>
          <w:szCs w:val="24"/>
        </w:rPr>
        <w:t>Если какой-либо вопрос или задание вызывает трудности, не надо отступать. Следует еще раз обратиться к источнику информации, в нем обязательно найдете необходимый для ответа материал.</w:t>
      </w:r>
    </w:p>
    <w:p w:rsidR="00550AA8" w:rsidRPr="00FA51A3" w:rsidRDefault="00550AA8" w:rsidP="00550AA8">
      <w:pPr>
        <w:pStyle w:val="6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FA51A3">
        <w:rPr>
          <w:sz w:val="24"/>
          <w:szCs w:val="24"/>
        </w:rPr>
        <w:t>Автор уверен, что эта рабочая тетрадь поможет вам глубже ус</w:t>
      </w:r>
      <w:r w:rsidRPr="00FA51A3">
        <w:rPr>
          <w:sz w:val="24"/>
          <w:szCs w:val="24"/>
        </w:rPr>
        <w:softHyphen/>
        <w:t>воить и систематизировать знания и практические навыки, полученные на занятиях ОБЖ, а главное — действительно сделать свою жизнь более безопасной!</w:t>
      </w:r>
    </w:p>
    <w:p w:rsidR="00550AA8" w:rsidRPr="00FA51A3" w:rsidRDefault="00550AA8" w:rsidP="00550AA8">
      <w:pPr>
        <w:pStyle w:val="6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FA51A3">
        <w:rPr>
          <w:sz w:val="24"/>
          <w:szCs w:val="24"/>
        </w:rPr>
        <w:t>Желаю удачи!</w:t>
      </w:r>
    </w:p>
    <w:p w:rsidR="00550AA8" w:rsidRPr="00FA51A3" w:rsidRDefault="00550AA8" w:rsidP="00550A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Введение в дисциплину. </w:t>
      </w:r>
      <w:r w:rsidRPr="00FA51A3">
        <w:rPr>
          <w:rStyle w:val="200"/>
          <w:rFonts w:ascii="Times New Roman" w:eastAsiaTheme="minorHAnsi" w:hAnsi="Times New Roman" w:cs="Times New Roman"/>
          <w:bCs w:val="0"/>
          <w:sz w:val="24"/>
          <w:szCs w:val="24"/>
        </w:rPr>
        <w:t>Актуальность изучения дисциплины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определения: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Безопасность 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Опасность  - ___________________________________________________________________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______________________________________________________________________________________________________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Индивидуальный риск  -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Социальный или групповой риск  -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Потенциальная  опасность -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Среда обитания -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Биосфера - ___________________________________________________________________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Техносфера - ___________________________________________________________________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_______________________________________________________________________________________________________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Назовите знания необходимые  </w:t>
      </w:r>
      <w:r w:rsidRPr="00FA51A3">
        <w:rPr>
          <w:rFonts w:ascii="Times New Roman" w:hAnsi="Times New Roman" w:cs="Times New Roman"/>
          <w:sz w:val="24"/>
          <w:szCs w:val="24"/>
        </w:rPr>
        <w:t>в области основ безопасности жизнедеятельности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9410"/>
      </w:tblGrid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pStyle w:val="7"/>
        <w:shd w:val="clear" w:color="auto" w:fill="auto"/>
        <w:spacing w:after="0" w:line="190" w:lineRule="exact"/>
        <w:ind w:firstLine="0"/>
        <w:jc w:val="both"/>
        <w:rPr>
          <w:sz w:val="24"/>
          <w:szCs w:val="24"/>
        </w:rPr>
      </w:pPr>
      <w:r w:rsidRPr="00FA51A3">
        <w:rPr>
          <w:b/>
          <w:sz w:val="24"/>
          <w:szCs w:val="24"/>
        </w:rPr>
        <w:t>3</w:t>
      </w:r>
      <w:r w:rsidRPr="00FA51A3">
        <w:rPr>
          <w:sz w:val="24"/>
          <w:szCs w:val="24"/>
        </w:rPr>
        <w:t>. Перечислите с чем тесно связана Безопасность жизнедеятельности: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9410"/>
      </w:tblGrid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b/>
          <w:sz w:val="24"/>
          <w:szCs w:val="24"/>
        </w:rPr>
        <w:t>пр</w:t>
      </w:r>
      <w:r w:rsidRPr="00FA51A3">
        <w:rPr>
          <w:rFonts w:ascii="Times New Roman" w:hAnsi="Times New Roman" w:cs="Times New Roman"/>
          <w:b/>
          <w:sz w:val="24"/>
          <w:szCs w:val="24"/>
        </w:rPr>
        <w:t>еподавателя:___________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 и здоровый образ жизни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1.1. </w:t>
      </w: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 и здоровый образ жизни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1.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Дайте определения: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Здоровье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Здоровый образ жизни (ЗОЖ)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sz w:val="24"/>
          <w:szCs w:val="24"/>
        </w:rPr>
        <w:t>Заполните таблицу «Факторы, влияющие на здоровье»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895"/>
        <w:gridCol w:w="4767"/>
      </w:tblGrid>
      <w:tr w:rsidR="00550AA8" w:rsidRPr="00FA51A3" w:rsidTr="009A5817">
        <w:tc>
          <w:tcPr>
            <w:tcW w:w="3085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Факторы, влияющие на </w:t>
            </w:r>
            <w:r w:rsidRPr="00FA51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1895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Удельный вес </w:t>
            </w:r>
            <w:r w:rsidRPr="00FA51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фактора</w:t>
            </w:r>
          </w:p>
        </w:tc>
        <w:tc>
          <w:tcPr>
            <w:tcW w:w="4767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Факторы риска</w:t>
            </w:r>
          </w:p>
        </w:tc>
      </w:tr>
      <w:tr w:rsidR="00550AA8" w:rsidRPr="00FA51A3" w:rsidTr="009A5817">
        <w:tc>
          <w:tcPr>
            <w:tcW w:w="30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Биологические факторы (наследственность)</w:t>
            </w:r>
          </w:p>
        </w:tc>
        <w:tc>
          <w:tcPr>
            <w:tcW w:w="189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7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0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Окружающая среда (природная, техногенная, социальная)</w:t>
            </w:r>
          </w:p>
        </w:tc>
        <w:tc>
          <w:tcPr>
            <w:tcW w:w="189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0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i/>
                <w:sz w:val="24"/>
                <w:szCs w:val="24"/>
              </w:rPr>
              <w:t>Служба здоровья</w:t>
            </w:r>
          </w:p>
        </w:tc>
        <w:tc>
          <w:tcPr>
            <w:tcW w:w="189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7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rPr>
          <w:trHeight w:val="663"/>
        </w:trPr>
        <w:tc>
          <w:tcPr>
            <w:tcW w:w="30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Индивидуальный образ жизни</w:t>
            </w:r>
          </w:p>
        </w:tc>
        <w:tc>
          <w:tcPr>
            <w:tcW w:w="189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7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определения: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Физическое здоровье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Психическое здоровье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Нравственное здоровье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FA51A3">
        <w:rPr>
          <w:rFonts w:ascii="Times New Roman" w:hAnsi="Times New Roman" w:cs="Times New Roman"/>
          <w:sz w:val="24"/>
          <w:szCs w:val="24"/>
        </w:rPr>
        <w:t>Вставьте пропущенные слова:</w:t>
      </w:r>
    </w:p>
    <w:p w:rsidR="00550AA8" w:rsidRPr="00FA51A3" w:rsidRDefault="00550AA8" w:rsidP="00550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Целостность человеческой личности проявляется во взаимосвязи и взаимодействии ________________ и _______________ сил организма. Здоровый, духовно развитый человек счастлив – он отлично себя чувствует, получает удовлетворение от своей работы, стремясь к самосовершенствованию, достигает неувядающей молодости духа и внутренней красоты.</w:t>
      </w:r>
    </w:p>
    <w:p w:rsidR="00550AA8" w:rsidRPr="00FA51A3" w:rsidRDefault="00550AA8" w:rsidP="00550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Для _________________ и ________________ здоровья нужны постоянные и значительные усилия. Заменить их нельзя ничем. Человек настолько совершенен, что в его силах вернуть ______________, пока болезнь не запущена окончательно.</w:t>
      </w:r>
    </w:p>
    <w:p w:rsidR="00550AA8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1.2. Факторы, способствующие укреплению здоровья</w:t>
      </w:r>
    </w:p>
    <w:p w:rsidR="00550AA8" w:rsidRPr="00FA51A3" w:rsidRDefault="00550AA8" w:rsidP="00550AA8">
      <w:pPr>
        <w:spacing w:after="0" w:line="360" w:lineRule="auto"/>
        <w:ind w:lef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1.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Дайте определение: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Здоровье-</w:t>
      </w: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2.</w:t>
      </w:r>
      <w:r w:rsidRPr="00FA51A3">
        <w:rPr>
          <w:rFonts w:ascii="Times New Roman" w:hAnsi="Times New Roman" w:cs="Times New Roman"/>
          <w:sz w:val="24"/>
          <w:szCs w:val="24"/>
        </w:rPr>
        <w:t>Здоровье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9410"/>
      </w:tblGrid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Здоровье это-</w:t>
            </w:r>
          </w:p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Здоровье это-</w:t>
            </w:r>
          </w:p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Здоровье это-</w:t>
            </w:r>
          </w:p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410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Здоровье это-</w:t>
            </w: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 xml:space="preserve">Режим </w:t>
      </w:r>
      <w:r w:rsidRPr="00FA51A3">
        <w:rPr>
          <w:rFonts w:ascii="Times New Roman" w:hAnsi="Times New Roman" w:cs="Times New Roman"/>
          <w:sz w:val="24"/>
          <w:szCs w:val="24"/>
        </w:rPr>
        <w:t>- 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FA51A3">
        <w:rPr>
          <w:rFonts w:ascii="Times New Roman" w:hAnsi="Times New Roman" w:cs="Times New Roman"/>
          <w:sz w:val="24"/>
          <w:szCs w:val="24"/>
        </w:rPr>
        <w:t>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sz w:val="24"/>
          <w:szCs w:val="24"/>
        </w:rPr>
        <w:t>Заполните схему «Основные составляющие здорового образа жизни»</w:t>
      </w:r>
    </w:p>
    <w:p w:rsidR="00550AA8" w:rsidRPr="00FA51A3" w:rsidRDefault="00550AA8" w:rsidP="00550AA8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8CA052" wp14:editId="61EF30BF">
                <wp:simplePos x="0" y="0"/>
                <wp:positionH relativeFrom="column">
                  <wp:posOffset>3849508</wp:posOffset>
                </wp:positionH>
                <wp:positionV relativeFrom="paragraph">
                  <wp:posOffset>66040</wp:posOffset>
                </wp:positionV>
                <wp:extent cx="2385060" cy="486410"/>
                <wp:effectExtent l="0" t="0" r="15240" b="2794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486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303.1pt;margin-top:5.2pt;width:187.8pt;height:3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2DE9C0" wp14:editId="6C6D46D6">
                <wp:simplePos x="0" y="0"/>
                <wp:positionH relativeFrom="column">
                  <wp:posOffset>-86360</wp:posOffset>
                </wp:positionH>
                <wp:positionV relativeFrom="paragraph">
                  <wp:posOffset>66040</wp:posOffset>
                </wp:positionV>
                <wp:extent cx="2385060" cy="486410"/>
                <wp:effectExtent l="0" t="0" r="15240" b="2794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486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6" style="position:absolute;margin-left:-6.8pt;margin-top:5.2pt;width:187.8pt;height:3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ind w:left="426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362A6" wp14:editId="2F2C4B27">
                <wp:simplePos x="0" y="0"/>
                <wp:positionH relativeFrom="column">
                  <wp:posOffset>2671610</wp:posOffset>
                </wp:positionH>
                <wp:positionV relativeFrom="paragraph">
                  <wp:posOffset>304165</wp:posOffset>
                </wp:positionV>
                <wp:extent cx="737870" cy="692150"/>
                <wp:effectExtent l="0" t="0" r="24130" b="1270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692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AA8" w:rsidRPr="00E5745C" w:rsidRDefault="00550AA8" w:rsidP="00550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574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left:0;text-align:left;margin-left:210.35pt;margin-top:23.95pt;width:58.1pt;height: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" fillcolor="white [3201]" strokecolor="black [3200]" strokeweight="2pt">
                <v:textbox>
                  <w:txbxContent>
                    <w:p w:rsidR="00550AA8" w:rsidRPr="00E5745C" w:rsidRDefault="00550AA8" w:rsidP="00550A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E574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ЗОЖ</w:t>
                      </w:r>
                    </w:p>
                  </w:txbxContent>
                </v:textbox>
              </v:oval>
            </w:pict>
          </mc:Fallback>
        </mc:AlternateContent>
      </w:r>
      <w:r w:rsidRPr="00FA51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4BF0A2" wp14:editId="695B4C0B">
                <wp:simplePos x="0" y="0"/>
                <wp:positionH relativeFrom="column">
                  <wp:posOffset>-90170</wp:posOffset>
                </wp:positionH>
                <wp:positionV relativeFrom="paragraph">
                  <wp:posOffset>125095</wp:posOffset>
                </wp:positionV>
                <wp:extent cx="2385060" cy="486410"/>
                <wp:effectExtent l="0" t="0" r="15240" b="2794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486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-7.1pt;margin-top:9.85pt;width:187.8pt;height:3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812FFD" wp14:editId="6D1AEF9F">
                <wp:simplePos x="0" y="0"/>
                <wp:positionH relativeFrom="column">
                  <wp:posOffset>3845560</wp:posOffset>
                </wp:positionH>
                <wp:positionV relativeFrom="paragraph">
                  <wp:posOffset>131445</wp:posOffset>
                </wp:positionV>
                <wp:extent cx="2385060" cy="486410"/>
                <wp:effectExtent l="0" t="0" r="15240" b="2794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486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302.8pt;margin-top:10.35pt;width:187.8pt;height:3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ind w:left="426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7AA90" wp14:editId="4D071D45">
                <wp:simplePos x="0" y="0"/>
                <wp:positionH relativeFrom="column">
                  <wp:posOffset>2302510</wp:posOffset>
                </wp:positionH>
                <wp:positionV relativeFrom="paragraph">
                  <wp:posOffset>214630</wp:posOffset>
                </wp:positionV>
                <wp:extent cx="368935" cy="234315"/>
                <wp:effectExtent l="0" t="0" r="12065" b="13335"/>
                <wp:wrapNone/>
                <wp:docPr id="35" name="Стрелка вле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3431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5" o:spid="_x0000_s1026" type="#_x0000_t66" style="position:absolute;margin-left:181.3pt;margin-top:16.9pt;width:29.05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" adj="6859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FABA6F" wp14:editId="41CEEA0C">
                <wp:simplePos x="0" y="0"/>
                <wp:positionH relativeFrom="column">
                  <wp:posOffset>3449955</wp:posOffset>
                </wp:positionH>
                <wp:positionV relativeFrom="paragraph">
                  <wp:posOffset>219710</wp:posOffset>
                </wp:positionV>
                <wp:extent cx="401955" cy="264160"/>
                <wp:effectExtent l="0" t="19050" r="36195" b="4064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2641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271.65pt;margin-top:17.3pt;width:31.65pt;height:2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" adj="14502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ind w:left="426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F5B144" wp14:editId="219E4E8E">
                <wp:simplePos x="0" y="0"/>
                <wp:positionH relativeFrom="column">
                  <wp:posOffset>3852545</wp:posOffset>
                </wp:positionH>
                <wp:positionV relativeFrom="paragraph">
                  <wp:posOffset>29817</wp:posOffset>
                </wp:positionV>
                <wp:extent cx="2385060" cy="486410"/>
                <wp:effectExtent l="0" t="0" r="15240" b="2794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486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303.35pt;margin-top:2.35pt;width:187.8pt;height:3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3850B0" wp14:editId="787C4521">
                <wp:simplePos x="0" y="0"/>
                <wp:positionH relativeFrom="column">
                  <wp:posOffset>-83351</wp:posOffset>
                </wp:positionH>
                <wp:positionV relativeFrom="paragraph">
                  <wp:posOffset>31750</wp:posOffset>
                </wp:positionV>
                <wp:extent cx="2385060" cy="486410"/>
                <wp:effectExtent l="0" t="0" r="15240" b="2794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486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-6.55pt;margin-top:2.5pt;width:187.8pt;height:38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jc w:val="right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74F0FB" wp14:editId="6B4DBFE6">
                <wp:simplePos x="0" y="0"/>
                <wp:positionH relativeFrom="column">
                  <wp:posOffset>3845560</wp:posOffset>
                </wp:positionH>
                <wp:positionV relativeFrom="paragraph">
                  <wp:posOffset>262255</wp:posOffset>
                </wp:positionV>
                <wp:extent cx="2385060" cy="486410"/>
                <wp:effectExtent l="0" t="0" r="15240" b="2794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486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302.8pt;margin-top:20.65pt;width:187.8pt;height:3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C7B7EB" wp14:editId="28E77270">
                <wp:simplePos x="0" y="0"/>
                <wp:positionH relativeFrom="column">
                  <wp:posOffset>-86995</wp:posOffset>
                </wp:positionH>
                <wp:positionV relativeFrom="paragraph">
                  <wp:posOffset>266065</wp:posOffset>
                </wp:positionV>
                <wp:extent cx="2385060" cy="486410"/>
                <wp:effectExtent l="0" t="0" r="15240" b="2794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486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-6.85pt;margin-top:20.95pt;width:187.8pt;height:3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FA51A3">
        <w:rPr>
          <w:rFonts w:ascii="Times New Roman" w:hAnsi="Times New Roman" w:cs="Times New Roman"/>
          <w:sz w:val="24"/>
          <w:szCs w:val="24"/>
        </w:rPr>
        <w:t xml:space="preserve">Известный русский физиолог Н.Е. Введенский (1852-1922) отмечал, что устают не столько оттого, что много работают, сколько оттого, что плохо работают, не умеют организовать свой труд. Он выдвинул ряд условий для достижения высокой работоспособности, а значит, и высокого уровня здоровья: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"/>
        <w:gridCol w:w="9303"/>
      </w:tblGrid>
      <w:tr w:rsidR="00550AA8" w:rsidRPr="00FA51A3" w:rsidTr="009A5817">
        <w:tc>
          <w:tcPr>
            <w:tcW w:w="33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0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3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0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3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0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FA51A3">
        <w:rPr>
          <w:rFonts w:ascii="Times New Roman" w:hAnsi="Times New Roman" w:cs="Times New Roman"/>
          <w:sz w:val="24"/>
          <w:szCs w:val="24"/>
        </w:rPr>
        <w:t>Вставьте пропущенные слова:</w:t>
      </w:r>
    </w:p>
    <w:p w:rsidR="00550AA8" w:rsidRPr="00FA51A3" w:rsidRDefault="00550AA8" w:rsidP="00550A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Важный элемент здорового образа жизни - ______________________________________. Она включает в себя уход за телом, соблюдение ____________ одежды и обуви, точное следование режиму дня.</w:t>
      </w:r>
    </w:p>
    <w:p w:rsidR="00550AA8" w:rsidRPr="00FA51A3" w:rsidRDefault="00550AA8" w:rsidP="00550A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Уход за телом связан прежде всего с поддержанием чистоты кожного покрова. В человеческом организме содержится большое количество _____________ и ______________ желез, которые выделяют около 0,5 литра пота и около 20 граммов сала в сутки. Кроме того, в поверхностных слоях кожи идет непрерывное обновление клеток. Но на грязной коже могут скапливаться вредные для здоровья человека микроорганизмы, способные привести к различным заболеваниям, в том числе ________________. При загрязнении кожи засоряются </w:t>
      </w:r>
      <w:r w:rsidRPr="00FA51A3">
        <w:rPr>
          <w:rFonts w:ascii="Times New Roman" w:hAnsi="Times New Roman" w:cs="Times New Roman"/>
          <w:sz w:val="24"/>
          <w:szCs w:val="24"/>
        </w:rPr>
        <w:lastRenderedPageBreak/>
        <w:t xml:space="preserve">также выводные протоки потовых желез и нарушается способность организма к _____________________. </w:t>
      </w:r>
    </w:p>
    <w:p w:rsidR="00550AA8" w:rsidRPr="00FA51A3" w:rsidRDefault="00550AA8" w:rsidP="00550A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Не меньшее значение имеет и ношение _______________________.</w:t>
      </w:r>
    </w:p>
    <w:p w:rsidR="00550AA8" w:rsidRPr="00FA51A3" w:rsidRDefault="00550AA8" w:rsidP="00550A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Человек, стремящийся соблюдать здоровый образ жизни, хорошо понимает, как важно следовать____________________. У тех, кто придерживается режима, вырабатывается четкий ритм функционирования организма, а это повышает работоспособность и создает наилучшие условия для восстановления сил. Неодинаковые условия жизни, труда и быта, ______________________ потребности людей не позволяют рекомендовать один вариант режима для всех. Однако, каждый может составить для себя _________________ дня, опираясь на основные принципы: выполнение различных видов деятельности в строго определенное время, правильное чередование работы и отдыха, регулярное питание.</w:t>
      </w:r>
    </w:p>
    <w:p w:rsidR="00550AA8" w:rsidRPr="00FA51A3" w:rsidRDefault="00550AA8" w:rsidP="00550A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Режим дня имеет не только _____________________, но и воспитательное значение. Его соблюдение воспитывает такие качества, как ____________________________, аккуратность, ___________________________, целеустремленность. Человек рационально использует каждый час, каждую минуту своего времени, что значительно расширяет возможность разносторонней, _____________________ жизни.</w:t>
      </w:r>
    </w:p>
    <w:p w:rsidR="00550AA8" w:rsidRPr="00FA51A3" w:rsidRDefault="00550AA8" w:rsidP="00550A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При организации режима дня следует чередовать умственную и ______________________ работу, более широко использовать активный отдых для восстановления ________________________.</w:t>
      </w:r>
    </w:p>
    <w:p w:rsidR="00550AA8" w:rsidRPr="00FA51A3" w:rsidRDefault="00550AA8" w:rsidP="00550A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Уровень работоспособности человека во многом определяется __________________________ ритмами.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6.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Дайте определения: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Биологические ритмы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Закаливание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Наследственность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FA51A3">
        <w:rPr>
          <w:rFonts w:ascii="Times New Roman" w:hAnsi="Times New Roman" w:cs="Times New Roman"/>
          <w:sz w:val="24"/>
          <w:szCs w:val="24"/>
        </w:rPr>
        <w:t>О чем идет речь: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 - это наиболее тяжелая форма витаминной недостаточности. Развиваются при отсутствии либо значительной нехватке того или иного витамина в пище и вызывают такие заболевания, как цинга, рахит и остеопороз.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При ____________________ - незначительной нехватке витаминов – наблюдаются такие неприятные явления, как снижение иммунитета, расстройство сна, плохое самочувствие; человек теряет работоспособность, жалуется на ослабление памяти.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Опасен не только недостаток, но и избыток витаминов, или __________________.</w:t>
      </w:r>
    </w:p>
    <w:p w:rsidR="00550AA8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1.3. Алкоголь и его влияние на здоровье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Дайте определение: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Алкоголь -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Алкоголизм - __________________________________________________________________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sz w:val="24"/>
          <w:szCs w:val="24"/>
        </w:rPr>
        <w:t xml:space="preserve">Вставьте пропущенные слова: 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Кровеносные сосуды, несущие кровь к мозгу, сначала _________________, и насыщенная алкоголем кровь вызывает резкое возбуждение нервных центров. Вот откуда чрезмерная веселость и развязность пьянеющего человека. Вслед за усиливающимся возбуждением наступает стремительное _________________ процессов торможения. Кора головного мозга перестает контролировать работу низших, так называемых подкорковых, отделов. Вот почему опьяневший человек теряет контроль над собой. Утрачивая сдержанность, он говорит и делает то, чего не допустил бы в трезвом состоянии. Каждая новая порция спиртного все более и более парализует высшие нервные ___________, не позволяя им вмешиваться в хаотическую деятельность резко возбужденных отделов мозга.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То, что в быту благодушно называется ________________, в сущности, есть не что иное, как острое отравление алкоголем, со всеми вытекающими отсюда последствиями. Хорошо еще, если через определенное время организм, освободившийся от яда, постепенно возвращается к нормальному состоянию. </w:t>
      </w:r>
      <w:r w:rsidRPr="00FA51A3">
        <w:rPr>
          <w:rFonts w:ascii="Times New Roman" w:hAnsi="Times New Roman" w:cs="Times New Roman"/>
          <w:sz w:val="24"/>
          <w:szCs w:val="24"/>
        </w:rPr>
        <w:tab/>
      </w:r>
      <w:r w:rsidRPr="00FA51A3">
        <w:rPr>
          <w:rFonts w:ascii="Times New Roman" w:hAnsi="Times New Roman" w:cs="Times New Roman"/>
          <w:sz w:val="24"/>
          <w:szCs w:val="24"/>
        </w:rPr>
        <w:tab/>
      </w:r>
      <w:r w:rsidRPr="00FA51A3">
        <w:rPr>
          <w:rFonts w:ascii="Times New Roman" w:hAnsi="Times New Roman" w:cs="Times New Roman"/>
          <w:sz w:val="24"/>
          <w:szCs w:val="24"/>
        </w:rPr>
        <w:tab/>
      </w:r>
      <w:r w:rsidRPr="00FA51A3">
        <w:rPr>
          <w:rFonts w:ascii="Times New Roman" w:hAnsi="Times New Roman" w:cs="Times New Roman"/>
          <w:sz w:val="24"/>
          <w:szCs w:val="24"/>
        </w:rPr>
        <w:tab/>
      </w:r>
      <w:r w:rsidRPr="00FA51A3">
        <w:rPr>
          <w:rFonts w:ascii="Times New Roman" w:hAnsi="Times New Roman" w:cs="Times New Roman"/>
          <w:sz w:val="24"/>
          <w:szCs w:val="24"/>
        </w:rPr>
        <w:tab/>
      </w:r>
      <w:r w:rsidRPr="00FA51A3">
        <w:rPr>
          <w:rFonts w:ascii="Times New Roman" w:hAnsi="Times New Roman" w:cs="Times New Roman"/>
          <w:sz w:val="24"/>
          <w:szCs w:val="24"/>
        </w:rPr>
        <w:tab/>
      </w:r>
      <w:r w:rsidRPr="00FA51A3">
        <w:rPr>
          <w:rFonts w:ascii="Times New Roman" w:hAnsi="Times New Roman" w:cs="Times New Roman"/>
          <w:sz w:val="24"/>
          <w:szCs w:val="24"/>
        </w:rPr>
        <w:tab/>
        <w:t>Ученые выяснили, что алкоголь, введенный в организм, выводится не сразу, какое-то количество этого вещества продолжает свое вредное действие на органы в течение одного-двух дней, а в некоторых случаях и больше.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Крайне опасен алкоголь для юных, особенно для девушек, поскольку неокрепший организм в период роста легче подвергается воздействию вредных веществ. С незапамятных времен наши предки считали единственно пригодными напитками для детей _________ и __________.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Известно, что алкоголь оказывает __________________ влияние на потомство.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Последствия случайных половых связей, наступивших в результате опьянения, бывают трагичными. Венерические заболевания, рождение неполноценных детей – это ведь не только слова , за ними стоит искалеченная, безрадостная жизнь.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Если пьянство – результат неправильного воспитания, слабоволия, распущенности, подражания дурным привычкам, то ______________ – серьезная болезнь, требующая специального лечения. Нужны большие усилия, чтобы перевоспитать человека, злоупотребляющего спиртными, но нередко эти усилия оказываются напрасными. 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Исследования доказали, что у юношей и девушек алкоголизм как тяжелая, трудноизлечимая болезнь возникает и развивается в _________ раза быстрее, чем у взрослых. Гораздо быстрее происходит и разрушение личности.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Преступления, совершенные в состоянии алкогольного опьянения, носят _______________ характер и особо строго наказываются.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Хронический алкоголизм, по данным ВОЗ, занимает четвертое место среди основных причин смертности. При этом ______ всех смертных исходов связано с циррозом печени.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Систематическое употребление алкоголя не только вредно, но и представляет огромную опасность как с ____________, так и с ________________ позиций. Человеку, тяготеющему к спиртному, испытывающему частое желание выпить, неплохо было бы представить пьяницу во всем его безобразии.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К сожалению, в наши дни пьют многие, и поэтому тем более важно выработать у молодежи жесткое неприятие __________________ к ____________ пьянству независимо от поражающих его причин (дни рождения, праздники, горе, радости и неудачи).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Напишите мини-сочинение на тему: «Алкоголизм вредит здоровью»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1.4. Курение и его влияние на состояние здоровья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Дайте определение: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Никотин - ____________________________________________________________________</w:t>
      </w:r>
      <w:r>
        <w:rPr>
          <w:rFonts w:ascii="Times New Roman" w:hAnsi="Times New Roman" w:cs="Times New Roman"/>
          <w:i/>
          <w:sz w:val="24"/>
          <w:szCs w:val="24"/>
        </w:rPr>
        <w:t>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sz w:val="24"/>
          <w:szCs w:val="24"/>
        </w:rPr>
        <w:t>Вставьте пропущенные слова: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В табачном дыме ученые выявили до 6000 компонентов и их соединений, тридцать из которых относятся к разряду натуральных ядов. Наиболее токсичными для человека являются никотин, окись углерода (угарный газ), канцерогенные смолы, радиоактивные изотопы, соединения азота, а также металлы, особенно тяжелые (ртуть, кадмий, никель, кобальт и др.). Многие составляющие табачного дыма, вступая в химические реакции друг с другом, усиливают свои токсичные свойства. 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Главный компонент табачного дымы-никотин. Ради него, собственно, и тянется человек к сигарете, ведь в малых дозах никотин действует на нервную систему возбуждающе. 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Никотин-один из сильнейших ядов; в частности, в сельском хозяйстве сульфат никотина используют как ______________, убивающий вредителей. Человек, не расстающийся с сигаретой, убивает себя добровольно. После проникновения сигаретного дыма в легкие никотин попадает в мозг уже через семь секунд. Постоянное курение приводит к преждевременному старению. Спазм мелких сосудов, нарушение питания тканей кислородом делают характерной внешность курящего – желтоватый оттенок белков глаз и кожи, желтые зубы и желтые ногти. Кроме того, при курении появляется неприятный запах изо рта, воспаляется горло, краснеют глаза.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Никотин способствует развитию у мужчин половой слабости - ____________(лечение импотенции начинают с того, что больному предлагают прекратить курение). Курение утяжеляет течение ряда болезней, таких как атеросклероз, гипертоническая болезнь, гастрит и многие другие. При некоторых заболеваниях, например при язвенной болезни, выздоровление без полного отказа от курения невозможно!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Особенно вреден никотин беременным и кормящим женщинам.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lastRenderedPageBreak/>
        <w:t>После выкуренной сигареты у беременной наступает спазм кровеносных сосудов __________, и плод находится в состоянии легкого кислородного голодания в течение нескольких минут. При ______________ курении будущей матери плод пребывает в состоянии хронической кислородной недостаточности практически постоянно. Следствие этого – задержка внутриутробного развития. Курящая женщина подвергает себя повышенному риску выкидыша.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Не менее ядовитым соединением табачного дыма является также окись углерода. Из школьного курса биологии известно, что красные кровяные шарики - ________________ - обладают уникальным свойством: захватывая в легких атмосферный кислород (он превращается при этом в ____________________), разносят его по всему организму, обеспечивая тем самым оптимальное течение _________________________ процессов. Но если человек курит или курит кто-то рядом с ним (___________________ курение), в кровь начинает поступать угарный газ. В этом случае биологические процессы нарушаются, и последствия могут быть необратимыми.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Пачка сигарет в день – это около 500 рентген облучения за год! Температура тлеющей сигареты достигает __________________! Легкие курильщика со стажем – это черная гниющая масса.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Напишите мини-сочинение на тему: «Курение вредит здоровью»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1.5. Наркотики и наркомания, социальные последствия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определения: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Наркотики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 xml:space="preserve">Наркомания - </w:t>
      </w:r>
      <w:r w:rsidRPr="00FA51A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____________________________________________________________________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sz w:val="24"/>
          <w:szCs w:val="24"/>
        </w:rPr>
        <w:t>Пути получения денег на наркотики: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"/>
        <w:gridCol w:w="9303"/>
      </w:tblGrid>
      <w:tr w:rsidR="00550AA8" w:rsidRPr="00FA51A3" w:rsidTr="009A5817">
        <w:tc>
          <w:tcPr>
            <w:tcW w:w="33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0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3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930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3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0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3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0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3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30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3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30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3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30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sz w:val="24"/>
          <w:szCs w:val="24"/>
        </w:rPr>
        <w:t>О чем идет речь: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 - это болезненное стремление непрерывно либо периодически принимать наркотический препарат, с тем чтобы вновь и вновь испытывать определенные ощущения или снимать явления психического дискомфорта. Возникает во всех случаях систематического употребления наркотиков и иногда даже после однократного их приема.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 - это состояние особой перестройки всей жизнедеятельности организма в связи с хроническим употреблением наркотиков. Проявляется в виде интенсивных физических и психических расстройств, которые развиваются сразу, как только действие наркотика прекращается. Такие расстройства снимаются только введением новой дозы наркотиков.</w:t>
      </w:r>
    </w:p>
    <w:p w:rsidR="00550AA8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 означает привыкание к наркотическим препаратам, которые выражается в том, что на очередное введение того же количества препарата наблюдается все менее выраженная реакция. Для достижения прежнего психофизического эффекта наркоману требуется более высокая доза. Через какое-то время и эта доза становится недостаточной, и требуется очередное повышение.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1.6. Репродуктивное здоровье как составляющая часть здоровья человека и общества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Дайте определения: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Репродуктивное здоровье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Репродуктивная система</w:t>
      </w:r>
      <w:r w:rsidRPr="00FA51A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sz w:val="24"/>
          <w:szCs w:val="24"/>
        </w:rPr>
        <w:t>Вставьте пропущенные слова: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Основы репродуктивного здоровья закладываются в детском и юношеском возрасте. 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Пол человека закладывается уже в первые _____________ внутриутробного развития плода. На восьмой неделе, когда плод весит около четырех граммов, начинают формироваться половые органы. Очевидные внешние отличия мальчиков и девочек – это результат работы половых гормонов, синтезируемых половыми железами. Мужские половые гормоны называются _____________, а женские – ___________. __________ и ___________ изначально </w:t>
      </w:r>
      <w:r w:rsidRPr="00FA51A3">
        <w:rPr>
          <w:rFonts w:ascii="Times New Roman" w:hAnsi="Times New Roman" w:cs="Times New Roman"/>
          <w:sz w:val="24"/>
          <w:szCs w:val="24"/>
        </w:rPr>
        <w:lastRenderedPageBreak/>
        <w:t xml:space="preserve">присутствуют в организме противоположных полов, однако способность к размножению достигается только по завершению процесса полового созревания. 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Преобладание _____________ в женском организме обусловливает циклические процессы, осуществляющиеся при участии центральной нервной системы. Еще в период полового созревания у девочек за счет гормонов округляются контуры тела, увеличивается грудь, кости таза становятся шире – таким образом их организм постепенно готовится к выполнению будущей функции воспроизводства.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Мужской организм за счет ______________ крепче женского, хотя не всегда выносливее. Неслучайно важнейшую миссию вынашивания ребенка природа возложила именно на женщину.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sz w:val="24"/>
          <w:szCs w:val="24"/>
        </w:rPr>
        <w:t>Если попытаться нарисовать психологический портрет обоих полов, то, видимо, они будут выглядеть следующим образом.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61"/>
      </w:tblGrid>
      <w:tr w:rsidR="00550AA8" w:rsidRPr="00FA51A3" w:rsidTr="009A5817">
        <w:tc>
          <w:tcPr>
            <w:tcW w:w="4928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Женщина</w:t>
            </w:r>
          </w:p>
        </w:tc>
        <w:tc>
          <w:tcPr>
            <w:tcW w:w="4961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Мужчина</w:t>
            </w:r>
          </w:p>
        </w:tc>
      </w:tr>
      <w:tr w:rsidR="00550AA8" w:rsidRPr="00FA51A3" w:rsidTr="009A5817">
        <w:trPr>
          <w:trHeight w:val="2269"/>
        </w:trPr>
        <w:tc>
          <w:tcPr>
            <w:tcW w:w="4928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FA51A3">
        <w:rPr>
          <w:rFonts w:ascii="Times New Roman" w:hAnsi="Times New Roman" w:cs="Times New Roman"/>
          <w:sz w:val="24"/>
          <w:szCs w:val="24"/>
        </w:rPr>
        <w:t>Планирование семьи необходимо для реализации следующих задач: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5.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Дайте определение: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Социальная дискриминация женщин - ____________________________________________________________________</w:t>
      </w:r>
      <w:r>
        <w:rPr>
          <w:rFonts w:ascii="Times New Roman" w:hAnsi="Times New Roman" w:cs="Times New Roman"/>
          <w:i/>
          <w:sz w:val="24"/>
          <w:szCs w:val="24"/>
        </w:rPr>
        <w:t>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1.7. Правовые основы взаимоотношения полов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Вставьте пропущенные слова:</w:t>
      </w:r>
    </w:p>
    <w:p w:rsidR="00550AA8" w:rsidRPr="00FA51A3" w:rsidRDefault="00550AA8" w:rsidP="00550A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lastRenderedPageBreak/>
        <w:t>Брак заключается в органах записи актов _____________ состояния (загсах) в личном _______________  лиц, вступающих в брак, по истечении месяца со дня подачи заявления в загс. При наличии особых обстоятельств (беременность, рождение ребенка, непосредственная угроза жизни одной из сторон и др.) брак может быть заключен в день подачи заявления.</w:t>
      </w:r>
    </w:p>
    <w:p w:rsidR="00550AA8" w:rsidRPr="00FA51A3" w:rsidRDefault="00550AA8" w:rsidP="00550A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Для заключения брака необходимо взаимное ______________ согласие вступающих в брак, обязательно также достижение брачного возраста. Брачный возраст законодательно устанавливается в восемнадцать лет.</w:t>
      </w:r>
    </w:p>
    <w:p w:rsidR="00550AA8" w:rsidRPr="00FA51A3" w:rsidRDefault="00550AA8" w:rsidP="00550AA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Медицинское обследование лиц, вступающих в брак, проводится только с их согласия. При сокрытии одним из брачующихся ______________ заболевания или ВИЧ – инфекции пострадавший вправе обратиться в суд с требованием о признании брака недействительным.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sz w:val="24"/>
          <w:szCs w:val="24"/>
        </w:rPr>
        <w:t>Вопросы, разрешаемые судом при вынесении решения о расторжении брака: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550AA8" w:rsidRPr="00FA51A3" w:rsidTr="009A5817">
        <w:tc>
          <w:tcPr>
            <w:tcW w:w="97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97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97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sz w:val="24"/>
          <w:szCs w:val="24"/>
        </w:rPr>
        <w:t>Родители (или один из них) могут быть лишены родительских прав, если: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550AA8" w:rsidRPr="00FA51A3" w:rsidTr="009A5817">
        <w:tc>
          <w:tcPr>
            <w:tcW w:w="97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97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97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97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97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Итоговый контроль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Алкоголь, попавший в организм человека...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быстро выводится вместе с мочой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происходит период полураспада алкоголя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растворяется в крови и разносится по всему организму, разрушая все ткани и органы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не выводится из организма</w:t>
      </w:r>
    </w:p>
    <w:p w:rsidR="00550AA8" w:rsidRPr="00FA51A3" w:rsidRDefault="00550AA8" w:rsidP="00550AA8">
      <w:pPr>
        <w:pStyle w:val="aa"/>
        <w:rPr>
          <w:rFonts w:ascii="Times New Roman" w:hAnsi="Times New Roman"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2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Образование раковых опухолей у курильщиков вызывают...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вдыхание продуктов тления, смол, никотина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никотин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lastRenderedPageBreak/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цианид водорода, содержащийся в табаке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эфирные масла, содержащиеся в табаке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3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Из приведённых определений понятия «здоровье» выберите те, которые приняты Всемирной организацией здравоохранения (ВОЗ):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здоровье человека – это отсутствие у него болезней, а также оптимальное сочетание здорового образа жизни с умственным и физическим трудом;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здоровье человека – это состояние пол</w:t>
      </w:r>
      <w:r>
        <w:rPr>
          <w:rFonts w:ascii="Times New Roman" w:hAnsi="Times New Roman"/>
          <w:sz w:val="24"/>
          <w:szCs w:val="24"/>
        </w:rPr>
        <w:t xml:space="preserve">ного физического, духовного и </w:t>
      </w:r>
      <w:r w:rsidRPr="00FA51A3">
        <w:rPr>
          <w:rFonts w:ascii="Times New Roman" w:hAnsi="Times New Roman"/>
          <w:sz w:val="24"/>
          <w:szCs w:val="24"/>
        </w:rPr>
        <w:t>социального благополучия, а не только от</w:t>
      </w:r>
      <w:r>
        <w:rPr>
          <w:rFonts w:ascii="Times New Roman" w:hAnsi="Times New Roman"/>
          <w:sz w:val="24"/>
          <w:szCs w:val="24"/>
        </w:rPr>
        <w:t xml:space="preserve">сутствие болезней и физических </w:t>
      </w:r>
      <w:r w:rsidRPr="00FA51A3">
        <w:rPr>
          <w:rFonts w:ascii="Times New Roman" w:hAnsi="Times New Roman"/>
          <w:sz w:val="24"/>
          <w:szCs w:val="24"/>
        </w:rPr>
        <w:t>недостатков;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здоровье человека – это отсутствие у него болезней и физиче</w:t>
      </w:r>
      <w:r>
        <w:rPr>
          <w:rFonts w:ascii="Times New Roman" w:hAnsi="Times New Roman"/>
          <w:sz w:val="24"/>
          <w:szCs w:val="24"/>
        </w:rPr>
        <w:t xml:space="preserve">ских </w:t>
      </w:r>
      <w:r w:rsidRPr="00FA51A3">
        <w:rPr>
          <w:rFonts w:ascii="Times New Roman" w:hAnsi="Times New Roman"/>
          <w:sz w:val="24"/>
          <w:szCs w:val="24"/>
        </w:rPr>
        <w:t>недостатков.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4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Здоровье человека примерно на 50% зависит от: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экологических факторов;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наследственности;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образа жизни;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состояния муниципального обслуживания населения.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5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 xml:space="preserve"> Одной из составляющих здорового образа жизни является: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оптимальный уровень двигательной активности;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малоподвижный образ жизни;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небольшие и умеренные физические нагрузки;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курение и употребление алкоголя в небольших количествах.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6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 xml:space="preserve"> Гиподинамия – это: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недостаток движения;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избыток движения;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физическое перенапряжение организма.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7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Последствиями недостатка движения являются: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некоторое улучшение работоспособности;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ухудшение сна;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снижение умственной и физической деятельности;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полная остановка роста;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частичная потеря слуха.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8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 xml:space="preserve"> Чтобы сохранить правильную осанку необходимо: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сидеть так, чтобы голова была наклоне</w:t>
      </w:r>
      <w:r>
        <w:rPr>
          <w:rFonts w:ascii="Times New Roman" w:hAnsi="Times New Roman"/>
          <w:sz w:val="24"/>
          <w:szCs w:val="24"/>
        </w:rPr>
        <w:t xml:space="preserve">на как можно ближе к плоскости </w:t>
      </w:r>
      <w:r w:rsidRPr="00FA51A3">
        <w:rPr>
          <w:rFonts w:ascii="Times New Roman" w:hAnsi="Times New Roman"/>
          <w:sz w:val="24"/>
          <w:szCs w:val="24"/>
        </w:rPr>
        <w:t>(крышке) стола, ноги должны быть в</w:t>
      </w:r>
      <w:r>
        <w:rPr>
          <w:rFonts w:ascii="Times New Roman" w:hAnsi="Times New Roman"/>
          <w:sz w:val="24"/>
          <w:szCs w:val="24"/>
        </w:rPr>
        <w:t xml:space="preserve">ытянуты под столом и опираться </w:t>
      </w:r>
      <w:r w:rsidRPr="00FA51A3">
        <w:rPr>
          <w:rFonts w:ascii="Times New Roman" w:hAnsi="Times New Roman"/>
          <w:sz w:val="24"/>
          <w:szCs w:val="24"/>
        </w:rPr>
        <w:t>пятками о пол;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сидеть прямо, плечи на одном уровне, г</w:t>
      </w:r>
      <w:r>
        <w:rPr>
          <w:rFonts w:ascii="Times New Roman" w:hAnsi="Times New Roman"/>
          <w:sz w:val="24"/>
          <w:szCs w:val="24"/>
        </w:rPr>
        <w:t xml:space="preserve">рудную клетку и голову держать </w:t>
      </w:r>
      <w:r w:rsidRPr="00FA51A3">
        <w:rPr>
          <w:rFonts w:ascii="Times New Roman" w:hAnsi="Times New Roman"/>
          <w:sz w:val="24"/>
          <w:szCs w:val="24"/>
        </w:rPr>
        <w:t>прямо, лишь немного наклоняя вперёд, рук</w:t>
      </w:r>
      <w:r>
        <w:rPr>
          <w:rFonts w:ascii="Times New Roman" w:hAnsi="Times New Roman"/>
          <w:sz w:val="24"/>
          <w:szCs w:val="24"/>
        </w:rPr>
        <w:t xml:space="preserve">и свободно положить на стол, ноги </w:t>
      </w:r>
      <w:r w:rsidRPr="00FA51A3">
        <w:rPr>
          <w:rFonts w:ascii="Times New Roman" w:hAnsi="Times New Roman"/>
          <w:sz w:val="24"/>
          <w:szCs w:val="24"/>
        </w:rPr>
        <w:t>согнуты в коленях под прямым углом и свободно стоят на полу;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сидеть, опираясь левым локтём на стол, чтобы грудная клетка уп</w:t>
      </w:r>
      <w:r>
        <w:rPr>
          <w:rFonts w:ascii="Times New Roman" w:hAnsi="Times New Roman"/>
          <w:sz w:val="24"/>
          <w:szCs w:val="24"/>
        </w:rPr>
        <w:t xml:space="preserve">иралась в </w:t>
      </w:r>
      <w:r w:rsidRPr="00FA51A3">
        <w:rPr>
          <w:rFonts w:ascii="Times New Roman" w:hAnsi="Times New Roman"/>
          <w:sz w:val="24"/>
          <w:szCs w:val="24"/>
        </w:rPr>
        <w:t>край стола, ноги должны быть вытянуты под столом и опираться пятками о пол.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9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Основной причиной умственного утомления является: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нарушение деятельности системы кровообращения;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длительная и интенсивная умственная деятельность;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длительная и интенсивная деятельность опорно-двигательного аппарата.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10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 xml:space="preserve"> Основными средствами развития силы мышц являются упражнения: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 внешним сопротивлением;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 выполнением наклонов и махов;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требующие высокой скорости.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11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 xml:space="preserve"> Для развития выносливости наиболее полезны: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упражнения на растяжку мышц;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ходьба, бег, лыжи, плавание;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силовые упражнения.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12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Для развития гибкости наиболее полезны упражнения: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 внешним сопротивлением;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основанные на выполнении разнообраз</w:t>
      </w:r>
      <w:r>
        <w:rPr>
          <w:rFonts w:ascii="Times New Roman" w:hAnsi="Times New Roman"/>
          <w:sz w:val="24"/>
          <w:szCs w:val="24"/>
        </w:rPr>
        <w:t>ных движений: сгибаний-</w:t>
      </w:r>
      <w:r w:rsidRPr="00FA51A3">
        <w:rPr>
          <w:rFonts w:ascii="Times New Roman" w:hAnsi="Times New Roman"/>
          <w:sz w:val="24"/>
          <w:szCs w:val="24"/>
        </w:rPr>
        <w:t>разгибаний, наклонов, поворотов, вращений, махов;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связанные с перемещением тел в единоборствах и спортивных играх.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13</w:t>
      </w:r>
      <w:r w:rsidRPr="00FA51A3">
        <w:rPr>
          <w:rFonts w:ascii="Times New Roman" w:hAnsi="Times New Roman"/>
          <w:sz w:val="24"/>
          <w:szCs w:val="24"/>
        </w:rPr>
        <w:t xml:space="preserve">  Одним из лучших материалов для изготовления одежды является: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полимерные волокна;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хлопчатобумажная ткань;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искусственные материалы;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прорезиненные ткани.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14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 xml:space="preserve"> Недостатком синтетических материалов является то, что они: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плохо греют;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проводят электрический ток;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плохо впитывают влагу с поверхности кожи.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15</w:t>
      </w:r>
      <w:r w:rsidRPr="00FA51A3">
        <w:rPr>
          <w:rFonts w:ascii="Times New Roman" w:hAnsi="Times New Roman"/>
          <w:sz w:val="24"/>
          <w:szCs w:val="24"/>
        </w:rPr>
        <w:t xml:space="preserve">  Почему при подборе обуви предпочтение надо отдавать обуви на небольшом каблуке: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 обуви на небольшом каблуке распределен</w:t>
      </w:r>
      <w:r>
        <w:rPr>
          <w:rFonts w:ascii="Times New Roman" w:hAnsi="Times New Roman"/>
          <w:sz w:val="24"/>
          <w:szCs w:val="24"/>
        </w:rPr>
        <w:t xml:space="preserve">ие нагрузки происходит по всей </w:t>
      </w:r>
      <w:r w:rsidRPr="00FA51A3">
        <w:rPr>
          <w:rFonts w:ascii="Times New Roman" w:hAnsi="Times New Roman"/>
          <w:sz w:val="24"/>
          <w:szCs w:val="24"/>
        </w:rPr>
        <w:t>поверхности стопы;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у высокого каблука меньше площадь опоры, что может привести к травме;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высокий каблук перемещает центр</w:t>
      </w:r>
      <w:r>
        <w:rPr>
          <w:rFonts w:ascii="Times New Roman" w:hAnsi="Times New Roman"/>
          <w:sz w:val="24"/>
          <w:szCs w:val="24"/>
        </w:rPr>
        <w:t xml:space="preserve"> тяжести при ходьбе и вызывает </w:t>
      </w:r>
      <w:r w:rsidRPr="00FA51A3">
        <w:rPr>
          <w:rFonts w:ascii="Times New Roman" w:hAnsi="Times New Roman"/>
          <w:sz w:val="24"/>
          <w:szCs w:val="24"/>
        </w:rPr>
        <w:t>перенапряжение связок и мышц ног.</w:t>
      </w:r>
    </w:p>
    <w:p w:rsidR="00550AA8" w:rsidRPr="00FA51A3" w:rsidRDefault="00550AA8" w:rsidP="00550AA8">
      <w:pPr>
        <w:spacing w:before="240"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2. Государственная система обеспечения безопасности населения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2.1. Общие понятия и классификация чрезвычайных ситуаций природного и техногенного характера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определения: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Чрезвычайная ситуация (ЧС)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Авария - ____________________________________________________________________</w:t>
      </w:r>
      <w:r>
        <w:rPr>
          <w:rFonts w:ascii="Times New Roman" w:hAnsi="Times New Roman" w:cs="Times New Roman"/>
          <w:i/>
          <w:sz w:val="24"/>
          <w:szCs w:val="24"/>
        </w:rPr>
        <w:t>_____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Катастрофа - ____________________________________________________________________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 xml:space="preserve">Стихийное бедствие - 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Pr="00FA51A3">
        <w:rPr>
          <w:rFonts w:ascii="Times New Roman" w:hAnsi="Times New Roman" w:cs="Times New Roman"/>
          <w:sz w:val="24"/>
          <w:szCs w:val="24"/>
        </w:rPr>
        <w:t>Заполните схему «Виды катастроф»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A14E" wp14:editId="46B10D3E">
                <wp:simplePos x="0" y="0"/>
                <wp:positionH relativeFrom="column">
                  <wp:posOffset>381000</wp:posOffset>
                </wp:positionH>
                <wp:positionV relativeFrom="paragraph">
                  <wp:posOffset>30397</wp:posOffset>
                </wp:positionV>
                <wp:extent cx="5476461" cy="302003"/>
                <wp:effectExtent l="0" t="0" r="10160" b="2222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461" cy="3020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AA8" w:rsidRPr="00BF34C3" w:rsidRDefault="00550AA8" w:rsidP="00550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BF34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Катастрофы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7" style="position:absolute;margin-left:30pt;margin-top:2.4pt;width:431.2pt;height:2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" fillcolor="white [3201]" strokecolor="black [3200]" strokeweight="2pt">
                <v:textbox>
                  <w:txbxContent>
                    <w:p w:rsidR="00550AA8" w:rsidRPr="00BF34C3" w:rsidRDefault="00550AA8" w:rsidP="00550A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BF34C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Катастрофы</w:t>
                      </w:r>
                    </w:p>
                  </w:txbxContent>
                </v:textbox>
              </v:rect>
            </w:pict>
          </mc:Fallback>
        </mc:AlternateConten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55F08C" wp14:editId="28F9E95A">
                <wp:simplePos x="0" y="0"/>
                <wp:positionH relativeFrom="column">
                  <wp:posOffset>5201285</wp:posOffset>
                </wp:positionH>
                <wp:positionV relativeFrom="paragraph">
                  <wp:posOffset>191770</wp:posOffset>
                </wp:positionV>
                <wp:extent cx="360680" cy="385445"/>
                <wp:effectExtent l="19050" t="0" r="20320" b="33655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3854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4" o:spid="_x0000_s1026" type="#_x0000_t67" style="position:absolute;margin-left:409.55pt;margin-top:15.1pt;width:28.4pt;height:3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" adj="11494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79E7E8" wp14:editId="5DC26A53">
                <wp:simplePos x="0" y="0"/>
                <wp:positionH relativeFrom="column">
                  <wp:posOffset>2972683</wp:posOffset>
                </wp:positionH>
                <wp:positionV relativeFrom="paragraph">
                  <wp:posOffset>30728</wp:posOffset>
                </wp:positionV>
                <wp:extent cx="360680" cy="385445"/>
                <wp:effectExtent l="19050" t="0" r="20320" b="33655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3854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5" o:spid="_x0000_s1026" type="#_x0000_t67" style="position:absolute;margin-left:234.05pt;margin-top:2.4pt;width:28.4pt;height:30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" adj="11494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75D117" wp14:editId="70E31826">
                <wp:simplePos x="0" y="0"/>
                <wp:positionH relativeFrom="column">
                  <wp:posOffset>612140</wp:posOffset>
                </wp:positionH>
                <wp:positionV relativeFrom="paragraph">
                  <wp:posOffset>-1905</wp:posOffset>
                </wp:positionV>
                <wp:extent cx="360680" cy="385445"/>
                <wp:effectExtent l="19050" t="0" r="20320" b="33655"/>
                <wp:wrapNone/>
                <wp:docPr id="66" name="Стрелка вниз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3854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6" o:spid="_x0000_s1026" type="#_x0000_t67" style="position:absolute;margin-left:48.2pt;margin-top:-.15pt;width:28.4pt;height:3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" adj="11494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225DDE" wp14:editId="6877F56C">
                <wp:simplePos x="0" y="0"/>
                <wp:positionH relativeFrom="column">
                  <wp:posOffset>4287078</wp:posOffset>
                </wp:positionH>
                <wp:positionV relativeFrom="paragraph">
                  <wp:posOffset>84068</wp:posOffset>
                </wp:positionV>
                <wp:extent cx="1867701" cy="744855"/>
                <wp:effectExtent l="0" t="0" r="18415" b="1714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701" cy="744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37.55pt;margin-top:6.6pt;width:147.05pt;height:58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0F2007" wp14:editId="284C86AF">
                <wp:simplePos x="0" y="0"/>
                <wp:positionH relativeFrom="column">
                  <wp:posOffset>3175</wp:posOffset>
                </wp:positionH>
                <wp:positionV relativeFrom="paragraph">
                  <wp:posOffset>83820</wp:posOffset>
                </wp:positionV>
                <wp:extent cx="1987550" cy="744855"/>
                <wp:effectExtent l="0" t="0" r="12700" b="1714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744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.25pt;margin-top:6.6pt;width:156.5pt;height:5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D7AEC2" wp14:editId="5F581161">
                <wp:simplePos x="0" y="0"/>
                <wp:positionH relativeFrom="column">
                  <wp:posOffset>2179982</wp:posOffset>
                </wp:positionH>
                <wp:positionV relativeFrom="paragraph">
                  <wp:posOffset>84068</wp:posOffset>
                </wp:positionV>
                <wp:extent cx="1947683" cy="744855"/>
                <wp:effectExtent l="0" t="0" r="14605" b="1714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683" cy="744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71.65pt;margin-top:6.6pt;width:153.35pt;height:58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3.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Дайте определения: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Экологическая катастрофа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Производственная (транспортная) катастрофа- ____________________________________________________________________</w:t>
      </w:r>
      <w:r>
        <w:rPr>
          <w:rFonts w:ascii="Times New Roman" w:hAnsi="Times New Roman" w:cs="Times New Roman"/>
          <w:i/>
          <w:sz w:val="24"/>
          <w:szCs w:val="24"/>
        </w:rPr>
        <w:t>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Техногенная катастрофа - ____________________________________________________________________</w:t>
      </w:r>
      <w:r>
        <w:rPr>
          <w:rFonts w:ascii="Times New Roman" w:hAnsi="Times New Roman" w:cs="Times New Roman"/>
          <w:i/>
          <w:sz w:val="24"/>
          <w:szCs w:val="24"/>
        </w:rPr>
        <w:t>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FA51A3">
        <w:rPr>
          <w:rFonts w:ascii="Times New Roman" w:hAnsi="Times New Roman" w:cs="Times New Roman"/>
          <w:sz w:val="24"/>
          <w:szCs w:val="24"/>
        </w:rPr>
        <w:t>О чем идет речь: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 - вспышка инфекционной болезни животных, привязанная к определенной местности.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 - одновременное распространение заболевания у большого числа животных одного или нескольких видов на значительной территории.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 - массовое одновременное распространение инфекционной болезни сельскохозяйственных животных с высоким уровнем заболеваемости на огромной территории с охватом целых регионов и материков.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2.2. Характеристика чрезвычайных ситуаций природного и техногенного характера. Модели поведения при возникновении таких ситуаций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определения: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Землетрясение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Вулкан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- 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Оползень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Сель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Обвал (горный обвал) -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Снежная лавина -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Ураган - ____________________________________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Буря - ____________________________________________________________________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Смерч - ____________________________________________________________________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Наводнение  - ________________________________________________________________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</w:t>
      </w: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Затопление - ___________________________________________________________________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Подтопление - _________________________________________________________________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Цунами - ____________________________________________________________________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Лесной пожар - ____________________________________________________________________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Для снижения ущерба от землетрясений,  уменьшения числа травм и человеческих жертв жители сейсмоопасных районов должны заблаговременно принять следующие меры: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Опасность для человека представляют следующие явления, прямо или косвенно связанные с извержениями: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9410"/>
      </w:tblGrid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9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410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Основные правила поведения в районах схода лавин: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При получении информации о начале эвакуации в случае прогнозируемого наводнения следует быстро собраться и взять с собой: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1.___________________________________________________________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2.___________________________________________________________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3.___________________________________________________________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4.___________________________________________________________</w:t>
      </w:r>
    </w:p>
    <w:p w:rsidR="00550AA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5.___________________________________________________________</w:t>
      </w:r>
      <w:r w:rsidRPr="00541DB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b/>
          <w:sz w:val="24"/>
          <w:szCs w:val="24"/>
        </w:rPr>
        <w:t>6</w:t>
      </w:r>
      <w:r w:rsidRPr="00541DB8">
        <w:rPr>
          <w:rFonts w:ascii="Times New Roman" w:hAnsi="Times New Roman" w:cs="Times New Roman"/>
          <w:sz w:val="24"/>
          <w:szCs w:val="24"/>
        </w:rPr>
        <w:t>.Кроссворд по предмету "безопасности жизнедеятельности (БЖД)"  на тему "Человек и техносфера"</w:t>
      </w:r>
    </w:p>
    <w:p w:rsidR="00550AA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6F0661" wp14:editId="4054AC5A">
            <wp:extent cx="4204335" cy="5725160"/>
            <wp:effectExtent l="0" t="0" r="571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A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b/>
          <w:bCs/>
          <w:sz w:val="24"/>
          <w:szCs w:val="24"/>
        </w:rPr>
        <w:t>По горизонтали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4. раздел гигиены труда, посвященный изу¬чению изменения функционального состояния организма человека под влиянием производственной деятельности и разработке рекомен¬даций по организации трудового процесса.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7. Согласно учению биосфера представляет грандиозную равновесную систему, в которой происходит биологиче¬ский круговорот, то есть процессы обмена веществ и энергии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b/>
          <w:bCs/>
          <w:sz w:val="24"/>
          <w:szCs w:val="24"/>
        </w:rPr>
        <w:t>По вертикали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1. включает статистическую и динамическую.Классификация труда по тяжести производится по уровню энергозатрат с учетом вида нагрузки (статическая или динамическая) и нагружаемых мышц.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2. Оболочка земли, в которой развива¬ется жизнь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lastRenderedPageBreak/>
        <w:t>3. Остатки отмерших животных и растений минерализируются за счет деятельности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4. нагрузка на организм при труде, требующая преимущественно мышечных усилий и соответствующего энергетического обеспечения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5. подразумевает контроль за работой машин; отличается высокой ответственностью и нервно-эмоциональным напряжением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6. Водная оболочка</w:t>
      </w:r>
    </w:p>
    <w:p w:rsidR="00550AA8" w:rsidRPr="00541DB8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Pr="00FA51A3" w:rsidRDefault="00550AA8" w:rsidP="00550AA8">
      <w:pPr>
        <w:pStyle w:val="7"/>
        <w:shd w:val="clear" w:color="auto" w:fill="auto"/>
        <w:tabs>
          <w:tab w:val="left" w:pos="284"/>
        </w:tabs>
        <w:spacing w:after="0" w:line="278" w:lineRule="exact"/>
        <w:ind w:left="709" w:hanging="426"/>
        <w:rPr>
          <w:b/>
          <w:sz w:val="24"/>
          <w:szCs w:val="24"/>
        </w:rPr>
      </w:pPr>
      <w:r w:rsidRPr="00FA51A3">
        <w:rPr>
          <w:b/>
          <w:sz w:val="24"/>
          <w:szCs w:val="24"/>
        </w:rPr>
        <w:t>Тема 2.3. Гражданская оборона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>Дайте определение: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/>
          <w:sz w:val="24"/>
          <w:szCs w:val="24"/>
        </w:rPr>
        <w:t>Гражданская оборона (ГО) -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>В соответствии с законом основными задачами в области ГО являются: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lastRenderedPageBreak/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2.4. Мониторинг и прогнозирование чрезвычайных ситуаций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Вставьте пропущенные слова: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Назначение мониторинга и прогнозирования – наблюдение, _____________ и предвидение опасных явлений природы, процессов техносферы, внешних дестабилизирующих факторов (вооруженных конфликтов, террористических актов и т.п.).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Мониторинг и прогнозирование позволяют выявить источники _______________________________, проследить динамику их развития, определить масштабы, а также решить задачу предупреждения и организовать ликвидацию последствий _____________________ бедствий.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Важную роль в деле мониторинга и прогнозирования ЧС выполняет _______________________________________________________________________________________, которое осуществляет общее руководство государственной системой экологического мониторинга и занимается  наблюдени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A51A3">
        <w:rPr>
          <w:rFonts w:ascii="Times New Roman" w:hAnsi="Times New Roman" w:cs="Times New Roman"/>
          <w:sz w:val="24"/>
          <w:szCs w:val="24"/>
        </w:rPr>
        <w:t>м за состоянием окружающей природной среды.</w:t>
      </w:r>
    </w:p>
    <w:p w:rsidR="00550AA8" w:rsidRPr="00FA51A3" w:rsidRDefault="00550AA8" w:rsidP="00550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2.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Основными задачами прогнозирования чрезвычайных ситуаций являются: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pStyle w:val="7"/>
        <w:shd w:val="clear" w:color="auto" w:fill="auto"/>
        <w:spacing w:after="0" w:line="230" w:lineRule="exact"/>
        <w:ind w:left="20" w:right="20" w:firstLine="280"/>
        <w:jc w:val="both"/>
        <w:rPr>
          <w:rStyle w:val="ac"/>
          <w:sz w:val="24"/>
          <w:szCs w:val="24"/>
        </w:rPr>
      </w:pPr>
      <w:r w:rsidRPr="00FA51A3">
        <w:rPr>
          <w:b/>
          <w:sz w:val="24"/>
          <w:szCs w:val="24"/>
        </w:rPr>
        <w:t>3.</w:t>
      </w:r>
      <w:r w:rsidRPr="00FA51A3">
        <w:rPr>
          <w:sz w:val="24"/>
          <w:szCs w:val="24"/>
        </w:rPr>
        <w:t xml:space="preserve"> </w:t>
      </w:r>
      <w:r w:rsidRPr="00FA51A3">
        <w:rPr>
          <w:rStyle w:val="0pt"/>
          <w:sz w:val="24"/>
          <w:szCs w:val="24"/>
        </w:rPr>
        <w:t>Выявление чрезвычайных ситуаций и оценка обстановки осуществляется в три этапа</w:t>
      </w:r>
      <w:r w:rsidRPr="00FA51A3">
        <w:rPr>
          <w:rStyle w:val="ac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9413"/>
      </w:tblGrid>
      <w:tr w:rsidR="00550AA8" w:rsidRPr="00FA51A3" w:rsidTr="009A5817">
        <w:tc>
          <w:tcPr>
            <w:tcW w:w="476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413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6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413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76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413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2.5. Эвакуация населения в условиях чрезвычайных ситуаций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>Дайте определение: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/>
          <w:sz w:val="24"/>
          <w:szCs w:val="24"/>
        </w:rPr>
        <w:t>Эвакуация - ____________________________________________________________________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i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>Порядок эвакуации зависит от деления населения на группы: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>Допишите предложения: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>Транспортное обеспечение включает -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>Материальное обеспечение предусматривает -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Медицинское обеспечение организуется - 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>Инженерное обеспечение включает -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>Противорадиационное и противохимическое обеспечение предусматривает</w:t>
      </w: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-____________________________________________________________________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__________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>Техническое обеспечение заключается</w:t>
      </w: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</w:t>
      </w:r>
    </w:p>
    <w:p w:rsidR="00550AA8" w:rsidRPr="00FA51A3" w:rsidRDefault="00550AA8" w:rsidP="00550AA8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Для поддержания общественного порядка </w:t>
      </w:r>
    </w:p>
    <w:p w:rsidR="00550AA8" w:rsidRPr="00FA51A3" w:rsidRDefault="00550AA8" w:rsidP="00550AA8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2.6. Инженерная защита. Виды защитных сооружений и правила поведения в них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определения: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 xml:space="preserve">Защитные сооружения -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Убежища- 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sz w:val="24"/>
          <w:szCs w:val="24"/>
        </w:rPr>
        <w:t>Защитные сооружения подразделяются: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3CF432" wp14:editId="12711AA7">
                <wp:simplePos x="0" y="0"/>
                <wp:positionH relativeFrom="column">
                  <wp:posOffset>420757</wp:posOffset>
                </wp:positionH>
                <wp:positionV relativeFrom="paragraph">
                  <wp:posOffset>232962</wp:posOffset>
                </wp:positionV>
                <wp:extent cx="5446643" cy="285225"/>
                <wp:effectExtent l="0" t="0" r="20955" b="1968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643" cy="285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AA8" w:rsidRPr="00BF34C3" w:rsidRDefault="00550AA8" w:rsidP="00550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Защитные сооружения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8" style="position:absolute;left:0;text-align:left;margin-left:33.15pt;margin-top:18.35pt;width:428.85pt;height:2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" fillcolor="white [3201]" strokecolor="black [3200]" strokeweight="2pt">
                <v:textbox>
                  <w:txbxContent>
                    <w:p w:rsidR="00550AA8" w:rsidRPr="00BF34C3" w:rsidRDefault="00550AA8" w:rsidP="00550A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Защитные сооружения</w:t>
                      </w:r>
                    </w:p>
                  </w:txbxContent>
                </v:textbox>
              </v:rect>
            </w:pict>
          </mc:Fallback>
        </mc:AlternateContent>
      </w:r>
      <w:r w:rsidRPr="00FA51A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sz w:val="24"/>
          <w:szCs w:val="24"/>
        </w:rPr>
        <w:t>Заполните схему «Виды защитных сооружений</w:t>
      </w:r>
    </w:p>
    <w:p w:rsidR="00550AA8" w:rsidRPr="00FA51A3" w:rsidRDefault="00550AA8" w:rsidP="00550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182F25" wp14:editId="72D553F0">
                <wp:simplePos x="0" y="0"/>
                <wp:positionH relativeFrom="column">
                  <wp:posOffset>5355590</wp:posOffset>
                </wp:positionH>
                <wp:positionV relativeFrom="paragraph">
                  <wp:posOffset>210185</wp:posOffset>
                </wp:positionV>
                <wp:extent cx="267970" cy="317500"/>
                <wp:effectExtent l="19050" t="0" r="17780" b="44450"/>
                <wp:wrapNone/>
                <wp:docPr id="72" name="Стрелка вниз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317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72" o:spid="_x0000_s1026" type="#_x0000_t67" style="position:absolute;margin-left:421.7pt;margin-top:16.55pt;width:21.1pt;height: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" adj="12485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02128C" wp14:editId="538E8882">
                <wp:simplePos x="0" y="0"/>
                <wp:positionH relativeFrom="column">
                  <wp:posOffset>2973678</wp:posOffset>
                </wp:positionH>
                <wp:positionV relativeFrom="paragraph">
                  <wp:posOffset>219075</wp:posOffset>
                </wp:positionV>
                <wp:extent cx="267970" cy="317500"/>
                <wp:effectExtent l="19050" t="0" r="17780" b="44450"/>
                <wp:wrapNone/>
                <wp:docPr id="71" name="Стрелка вни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317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71" o:spid="_x0000_s1026" type="#_x0000_t67" style="position:absolute;margin-left:234.15pt;margin-top:17.25pt;width:21.1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" adj="12485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17C29D" wp14:editId="1091BD48">
                <wp:simplePos x="0" y="0"/>
                <wp:positionH relativeFrom="column">
                  <wp:posOffset>587375</wp:posOffset>
                </wp:positionH>
                <wp:positionV relativeFrom="paragraph">
                  <wp:posOffset>215900</wp:posOffset>
                </wp:positionV>
                <wp:extent cx="267970" cy="317500"/>
                <wp:effectExtent l="19050" t="0" r="17780" b="44450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317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73" o:spid="_x0000_s1026" type="#_x0000_t67" style="position:absolute;margin-left:46.25pt;margin-top:17pt;width:21.1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" adj="12485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172821" wp14:editId="0D6B63F1">
                <wp:simplePos x="0" y="0"/>
                <wp:positionH relativeFrom="column">
                  <wp:posOffset>4127500</wp:posOffset>
                </wp:positionH>
                <wp:positionV relativeFrom="paragraph">
                  <wp:posOffset>241300</wp:posOffset>
                </wp:positionV>
                <wp:extent cx="2007235" cy="635635"/>
                <wp:effectExtent l="0" t="0" r="12065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35" cy="635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25pt;margin-top:19pt;width:158.05pt;height:50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E5C1E1" wp14:editId="684BD0D1">
                <wp:simplePos x="0" y="0"/>
                <wp:positionH relativeFrom="column">
                  <wp:posOffset>2004060</wp:posOffset>
                </wp:positionH>
                <wp:positionV relativeFrom="paragraph">
                  <wp:posOffset>244475</wp:posOffset>
                </wp:positionV>
                <wp:extent cx="2066925" cy="635635"/>
                <wp:effectExtent l="0" t="0" r="28575" b="1206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635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57.8pt;margin-top:19.25pt;width:162.75pt;height:50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" fillcolor="white [3201]" strokecolor="black [3200]" strokeweight="2pt"/>
            </w:pict>
          </mc:Fallback>
        </mc:AlternateContent>
      </w: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6DA56" wp14:editId="1942EB1D">
                <wp:simplePos x="0" y="0"/>
                <wp:positionH relativeFrom="column">
                  <wp:posOffset>-86360</wp:posOffset>
                </wp:positionH>
                <wp:positionV relativeFrom="paragraph">
                  <wp:posOffset>241300</wp:posOffset>
                </wp:positionV>
                <wp:extent cx="2007235" cy="635635"/>
                <wp:effectExtent l="0" t="0" r="12065" b="1206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35" cy="635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-6.8pt;margin-top:19pt;width:158.05pt;height:5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FA51A3">
        <w:rPr>
          <w:rFonts w:ascii="Times New Roman" w:hAnsi="Times New Roman" w:cs="Times New Roman"/>
          <w:sz w:val="24"/>
          <w:szCs w:val="24"/>
        </w:rPr>
        <w:t>Заблаговременно построенные убежища вмещают: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6"/>
        <w:gridCol w:w="3912"/>
      </w:tblGrid>
      <w:tr w:rsidR="00550AA8" w:rsidRPr="00FA51A3" w:rsidTr="009A5817">
        <w:tc>
          <w:tcPr>
            <w:tcW w:w="4276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Малого объема</w:t>
            </w:r>
          </w:p>
        </w:tc>
        <w:tc>
          <w:tcPr>
            <w:tcW w:w="3912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276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Среднего объема</w:t>
            </w:r>
          </w:p>
        </w:tc>
        <w:tc>
          <w:tcPr>
            <w:tcW w:w="3912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276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Большого объема</w:t>
            </w:r>
          </w:p>
        </w:tc>
        <w:tc>
          <w:tcPr>
            <w:tcW w:w="3912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FA51A3">
        <w:rPr>
          <w:rFonts w:ascii="Times New Roman" w:hAnsi="Times New Roman" w:cs="Times New Roman"/>
          <w:sz w:val="24"/>
          <w:szCs w:val="24"/>
        </w:rPr>
        <w:t>Убежища, возводимые при угрозе войны (быстровозводимые), вмещают: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6"/>
        <w:gridCol w:w="3912"/>
      </w:tblGrid>
      <w:tr w:rsidR="00550AA8" w:rsidRPr="00FA51A3" w:rsidTr="009A5817">
        <w:tc>
          <w:tcPr>
            <w:tcW w:w="4276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Малого объема</w:t>
            </w:r>
          </w:p>
        </w:tc>
        <w:tc>
          <w:tcPr>
            <w:tcW w:w="3912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276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Среднего объема</w:t>
            </w:r>
          </w:p>
        </w:tc>
        <w:tc>
          <w:tcPr>
            <w:tcW w:w="3912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276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Большого объема</w:t>
            </w:r>
          </w:p>
        </w:tc>
        <w:tc>
          <w:tcPr>
            <w:tcW w:w="3912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FA51A3">
        <w:rPr>
          <w:rFonts w:ascii="Times New Roman" w:hAnsi="Times New Roman" w:cs="Times New Roman"/>
          <w:sz w:val="24"/>
          <w:szCs w:val="24"/>
        </w:rPr>
        <w:t>Убежища должны возводиться с учетом следующих основных требований: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FA51A3">
        <w:rPr>
          <w:rFonts w:ascii="Times New Roman" w:hAnsi="Times New Roman" w:cs="Times New Roman"/>
          <w:sz w:val="24"/>
          <w:szCs w:val="24"/>
        </w:rPr>
        <w:t>Убежища должны быть оборудованы: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7.</w:t>
      </w:r>
      <w:r w:rsidRPr="00FA51A3">
        <w:rPr>
          <w:rFonts w:ascii="Times New Roman" w:hAnsi="Times New Roman" w:cs="Times New Roman"/>
          <w:sz w:val="24"/>
          <w:szCs w:val="24"/>
        </w:rPr>
        <w:t>Простейшее укрытие «щель» бывают: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3144"/>
        <w:gridCol w:w="2877"/>
        <w:gridCol w:w="1943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144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77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снижают дозу радиации</w:t>
            </w:r>
          </w:p>
        </w:tc>
        <w:tc>
          <w:tcPr>
            <w:tcW w:w="194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4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77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снижают дозу радиации</w:t>
            </w:r>
          </w:p>
        </w:tc>
        <w:tc>
          <w:tcPr>
            <w:tcW w:w="1943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2.7. Обучение населения защите от чрезвычайных ситуаций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В соответствии с постановлением в области безопасности жизнедеятельности перед обучаемыми ставятся задачи: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2.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Лица, подлежащие обучению, подразделяются на следующие группы: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7822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822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822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822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822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822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822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2.8. Правила безопасного поведения при угрозе террористического акта и при захвате в заложники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определение:</w:t>
      </w: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Терроризм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sz w:val="24"/>
          <w:szCs w:val="24"/>
        </w:rPr>
        <w:t>Для предотвращения возможного террористического акта или уменьшения его последствий необходимо соблюдать следующие меры предосторожности: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sz w:val="24"/>
          <w:szCs w:val="24"/>
        </w:rPr>
        <w:t>При поступлении сообщения об угрозе террористического акта по телефону необходимо: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FA51A3">
        <w:rPr>
          <w:rFonts w:ascii="Times New Roman" w:hAnsi="Times New Roman" w:cs="Times New Roman"/>
          <w:sz w:val="24"/>
          <w:szCs w:val="24"/>
        </w:rPr>
        <w:t>Если вы оказались заложником, рекомендуется придерживаться следующих правил поведения: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spacing w:before="24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FA51A3">
        <w:rPr>
          <w:rFonts w:ascii="Times New Roman" w:hAnsi="Times New Roman" w:cs="Times New Roman"/>
          <w:sz w:val="24"/>
          <w:szCs w:val="24"/>
        </w:rPr>
        <w:t>Во время проведения спецслужбами операции по освобождению заложников неукоснительно соблюдайте следующие требования: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9381"/>
      </w:tblGrid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81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50AA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b/>
          <w:sz w:val="24"/>
          <w:szCs w:val="24"/>
        </w:rPr>
        <w:t>6.</w:t>
      </w:r>
      <w:r w:rsidRPr="00610F16">
        <w:rPr>
          <w:rFonts w:ascii="Times New Roman" w:hAnsi="Times New Roman" w:cs="Times New Roman"/>
          <w:sz w:val="24"/>
          <w:szCs w:val="24"/>
        </w:rPr>
        <w:t>Кроссворд по предмету "безопасности жизнедеятельности (БЖД)"  на тему "Терроризм"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255FC" wp14:editId="38B98A27">
            <wp:extent cx="4204335" cy="6480175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 горизонтали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4. Приверженность отдельных людей или групп к крайним взглядам и поступкам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6. Предупреждение о возможном нападении это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8. 1й вид терроризма по средству осуществления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12. 2й вид терроризма по средству осуществления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17. Лицо, участвующее в осуществлении террористической деятельности в любой форме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18. Разрушение, выведение из строя объектов военного, государственного значения в тылу у противника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21. Город в России, в котором 17 января 2014 года обстреляли из гранатомета ресторан Золотая Империя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23. Физическое лицо, захваченное и (или) удерживаемое в целях принуждения государства, организации или отдельных лиц совершить какие-либо действия или воздержаться от совершения какого-либо действия как условия освобождения удерживаемого лица или сохранения ему жизни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25. В какой стране впервые появилось понятие терроризм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b/>
          <w:bCs/>
          <w:sz w:val="24"/>
          <w:szCs w:val="24"/>
        </w:rPr>
        <w:t>По вертикали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1. Улица в Москве, на которой взорвали дом в 1999 году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2. Основной закон государства, определяющий его общественное и государственное устройство, порядок и принципы образования представительных органов власти,  избирательную систему, основные права и обязанности граждан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3. Лицо, представляющее компетентный государственный орган и уполномоченное вести переговоры с террористами в ходе проведения контртеррористической операции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5. Террористический акт в 2011 году,аэропорт-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7. Вербовка, обучение, финансирование, иное материальное обеспечение наемников, их использование, а равно их участие в вооруженных конфликтах или террористической деятельности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9. Государство обязано предоставлять гражданам … вне и во время актов терроризма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10. Правовое обеспечение противодействия терроризму включает в себя… (2 слова)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11. Лицо, которое уговорами, подкупом, угрозой, принуждением или иным образом склоняет других лиц к совершению противоправных действий, в частности акта терроризма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lastRenderedPageBreak/>
        <w:t>13. Чем деятельность террористов запрещается в государстве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14. организованный вывоз или вывод людей это?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15. основной вид укрытия это?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16. Политика, основанная на систематическом применении террора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19. Жертва выстрела агента охранки Богрова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20. действующее на человеческую психику вещество, которое притупляет боль и/или приносит наслаждение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22. Устройство, вызывающее взрывы</w:t>
      </w:r>
    </w:p>
    <w:p w:rsidR="00550AA8" w:rsidRPr="00610F1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610F16">
        <w:rPr>
          <w:rFonts w:ascii="Times New Roman" w:hAnsi="Times New Roman" w:cs="Times New Roman"/>
          <w:sz w:val="24"/>
          <w:szCs w:val="24"/>
        </w:rPr>
        <w:t>24. Иностранный гражданин, завербованный для участия в военных или террористических действиях на основе материальной заинтересованности. В отличие от комбатанта подлежит уголовной ответственности</w:t>
      </w:r>
    </w:p>
    <w:p w:rsidR="00550AA8" w:rsidRPr="00FA51A3" w:rsidRDefault="00550AA8" w:rsidP="00550AA8">
      <w:pPr>
        <w:spacing w:before="240"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Итоговый контроль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Выделите правильный ответ. 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Силы ГО создаются для...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доведение до органов повседневного управления сил и средств РСЧС, сигналов оповещения и соответствующей информации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сообщение населению и государственным органам управления о доводимых защитных мероприятиях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ведения спасательных работ в очагах поражения, а так же для ликвидации последствий стихийных бедствий, производственных аварий и катастроф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заблаговременной информации населения о возможной опасности.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2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Первым уровнем РСЧС является……уровень.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республиканский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объектовый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поселковый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городской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3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Эвакуация - это...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организованный вывод (вывоз) населения, не занятого в производстве (в том числе учащихся), из городов в загородную зону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вывод населения из очага бактериологического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вывод населения из зоны чрезвычайной ситуации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вывод (вывоз) населения из очага поражения или из зоны чрезвычайной ситуации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4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План мероприятий ГО объектам учреждении среднего профессионального образования на мирное и военное время утверждает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заместитель руководителя образовательного учреждения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начальник штаба ГО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руководитель учебного заведения по согласованию с районным штабом ГО и ЧС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только руководитель образовательного учреждения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 xml:space="preserve">Задание 5 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>Индивидуальные средства защиты органов дыхания - это...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фильтрующий противогаз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защитный костюм (ОЗК)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противорадиационное укрытие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убежище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6</w:t>
      </w:r>
      <w:r w:rsidRPr="00FA51A3">
        <w:rPr>
          <w:rFonts w:ascii="Times New Roman" w:hAnsi="Times New Roman"/>
          <w:i/>
          <w:sz w:val="24"/>
          <w:szCs w:val="24"/>
        </w:rPr>
        <w:t xml:space="preserve">   </w:t>
      </w:r>
      <w:r w:rsidRPr="00FA51A3">
        <w:rPr>
          <w:rFonts w:ascii="Times New Roman" w:hAnsi="Times New Roman"/>
          <w:sz w:val="24"/>
          <w:szCs w:val="24"/>
        </w:rPr>
        <w:t>Наука, изучающая состояние окружающей среды, при которой с определенной вероятностью исключены причины вреда существованию человека, называется….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наукой о прогнозировании потенциальной опасности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безопасностью жизнедеятельности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охраной труда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наукой о прогнозировании чрезвычайных ситуаций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7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Участвуя в спасательной операции при затоплении местности, замечая в воде нескольких человек, вы в первую очередь должны взять на борт лодки...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детей и престарелых, а остальным подадите спасательные средства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детей и нуждающихся в немедленной помощи, а остальным подадите спасательные средства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тех, кто нуждается в немедленной помощи, а остальным подадите спасательные средства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тех, кто нуждается в немедленной помощи, а также детей и престарелых, а остальным подадите спасательные средства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 8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>Аномальные природные явления, загрязнения атмосферы,  разрушение озонового слоя земли, засоление почв относят к чрезвычайным ситуациям _______ характера.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локального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биологического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федерального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экологического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 9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>Ведение гражданской обороны на территории РФ или в отдельных ее местностях начинается...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 момента объявления состояния войны, фактического начала военных действий или введения президентом РФ военного положения на территории РФ и в отдельных ее местностях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при возникновении чрезвычайной ситуации на территории субъектов РФ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 началом объявления о мобилизации взрослого населения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 момента объявления или введения президентом РФ чрезвычайного положения на территории РФ или в отдельных ее местностях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10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Задачей РСЧС по повышению устойчивости работы предприятий в ЧС является……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обеспечение высокой готовности органов и пунктов управл</w:t>
      </w:r>
      <w:r>
        <w:rPr>
          <w:rFonts w:ascii="Times New Roman" w:hAnsi="Times New Roman"/>
          <w:sz w:val="24"/>
          <w:szCs w:val="24"/>
        </w:rPr>
        <w:t>ения, систем оповещения, обученн</w:t>
      </w:r>
      <w:r w:rsidRPr="00FA51A3">
        <w:rPr>
          <w:rFonts w:ascii="Times New Roman" w:hAnsi="Times New Roman"/>
          <w:sz w:val="24"/>
          <w:szCs w:val="24"/>
        </w:rPr>
        <w:t>ости гражданских формирований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проведение работ по ликвидации ЧС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прогнозирование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lastRenderedPageBreak/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накопление сил и средств для ликвидации ЧС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11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Наука ОБЖ в своих перспективах развития опирается на….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слежении за состоянием среды обитания и предупреждением негативных ситуаций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преодолении воздействий опасностей в условиях производства города, учебного заведения, жилища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научные достижения и практические разработки в области охраны труда, окружающей среды, прогнозирование и защиту в чрезвычайных ситуациях, законах и подзаконных актах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развитие науки ОБЖ, отечественных научных школ, работающих в области защиты населения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12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Ежегодно повторяющееся в один и тот же сезон относительно длительное увеличение водоносности рек, сопровождающееся повышением уровня воды, - это ….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сель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наводнение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зажор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половодье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13</w:t>
      </w:r>
      <w:r w:rsidRPr="00FA51A3">
        <w:rPr>
          <w:rFonts w:ascii="Times New Roman" w:hAnsi="Times New Roman"/>
          <w:i/>
          <w:sz w:val="24"/>
          <w:szCs w:val="24"/>
        </w:rPr>
        <w:t xml:space="preserve">   </w:t>
      </w:r>
      <w:r w:rsidRPr="00FA51A3">
        <w:rPr>
          <w:rFonts w:ascii="Times New Roman" w:hAnsi="Times New Roman"/>
          <w:sz w:val="24"/>
          <w:szCs w:val="24"/>
        </w:rPr>
        <w:t>Противорадиационное укрытие защищает от…..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обычных современных средств поражения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ударной волны, радиоактивного заражения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радиоактивного заражения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химического и бактериологического оружия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14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В РФ на ликвидацию последствий различного рода чрезвычайных ситуаций привлекаются…..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Федеральные силы ГО и ЧС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Объектовые силы ГО и ЧС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Местные сипы ГО и ЧС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Региональные силы ГО и ЧС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15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Сравнительно кратковременное и непериодическое поднятие уровня вод - это…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паводок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наводнение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половодье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ледяные заторы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16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К чрезвычайным ситуациям природного характера относятся…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взрывы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аварии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пожары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геологические ситуации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17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Средство коллективной защиты - это...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противогаз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убежище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ватно-марлевая повязка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респиратор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18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Опасное природное явление, опасное техногенное происшествие, распространенную инфекционную болезнь относят к источникам...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катастрофы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аварии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lastRenderedPageBreak/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эпидемии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чрезвычайной ситуации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 xml:space="preserve">Задание  19 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>Служба гражданской обороны в государственном образовательном учреждении среднего профессионального образования предназначена для...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оснащения техническими средствами при ликвидации ЧС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строительства защитных сооружений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оснащения средствами индивидуальной защиты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организации мероприятия ГО, включающих подготовку необходимых сил и средств, обучение постоянного и переменного состава действие ЧС.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20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Функцией защиты противогаза органов дыхания, лица и глаз от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радиоактивных веществ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отравляющих веществ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высоких температур внешней среды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бактериальных средств</w:t>
      </w:r>
    </w:p>
    <w:p w:rsidR="00550AA8" w:rsidRPr="00FA51A3" w:rsidRDefault="00550AA8" w:rsidP="00550AA8">
      <w:pPr>
        <w:spacing w:before="240"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 3. </w:t>
      </w:r>
      <w:r w:rsidRPr="00FA51A3">
        <w:rPr>
          <w:rFonts w:ascii="Times New Roman" w:hAnsi="Times New Roman" w:cs="Times New Roman"/>
          <w:b/>
          <w:sz w:val="24"/>
          <w:szCs w:val="24"/>
        </w:rPr>
        <w:t>Основы обороны государства и воинская обязанность</w:t>
      </w: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3.1. История создания Вооруженных сил Российской Федерации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Вставьте пропущенные слова: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Вооруженные силы (ВС) РФ составляют основу обороны страны. Они предназначены  для отражения возможных _________________, направленных против Российской Федерации, для вооруженной защиты ____________________ и _______________________ территории нашей страны, а также для выполнения задач в соответствии с _____________________ договорами РФ.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На всех этапах существования Российского государства населению постоянно приходилось вести вооруженную борьбу, направленную на защиту своей земли от ___________________ захватчиков.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В древности вооруженная борьба за независимость велась только на суше, поэтому основным видом вооруженных сил были _______________________ войска. По данным отечественных историков, ___________________ государство в _______ могло располагать армией в 150 – 200 тысяч воинов.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 xml:space="preserve">Основу вооруженных сил в этот период составляли ____________________ формирования. Дворяне были военно-служилым слоем, противопоставляемым __________________, которое до ________ также активно участвовало в военных походах князей. За военную службу __________________ получали от московских государей поместье – земельные владения с крестьянами. На протяжении всей жизни дворяне были обязаны нести военную службу, эта почетная обязанность передавалась из поколения в поколение – от деда к отцу, от отца к сыну. За долгие годы службы дворяне приобретали навыки _________________________________. 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Помимо _________________________ людей из дворян немалую часть войска составляли _______________________________________, которые получали не поместье, а денежное _____________________. Среди них самыми многочисленными были ___________________ - пехота, вооруженная _____________________ (фитильными ружьями) и ____________________ (боевыми топорами с изогнутыми лезвиями в виде полумесяца). В дальнейшем служба стрельцов также стала _______________________ и _______________________. Первые постоянные стрелецкие части были сформированы при _________________________ (около 1550 г.).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lastRenderedPageBreak/>
        <w:t>В период 1631-1634 гг. в Московском государстве появились 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по образцу западноевропейских армий. Они подразделялись на солдатские, драгунские и рейтарские. Офицерами в полках нового строя были находившиеся на военной службе иноземцы.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 xml:space="preserve">В конце </w:t>
      </w:r>
      <w:r w:rsidRPr="00FA51A3">
        <w:rPr>
          <w:rFonts w:ascii="Times New Roman" w:hAnsi="Times New Roman" w:cs="Times New Roman"/>
          <w:bCs/>
          <w:sz w:val="24"/>
          <w:szCs w:val="24"/>
          <w:lang w:val="en-US"/>
        </w:rPr>
        <w:t>XV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A51A3">
        <w:rPr>
          <w:rFonts w:ascii="Times New Roman" w:hAnsi="Times New Roman" w:cs="Times New Roman"/>
          <w:bCs/>
          <w:sz w:val="24"/>
          <w:szCs w:val="24"/>
          <w:lang w:val="en-US"/>
        </w:rPr>
        <w:t>XVII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в. армия пополнялась за счет даточных людей, которых выставляли крестьяне и ____________________________ население. Даточные люди, как и впоследствии рекруты, служили пожизненно.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 xml:space="preserve">Основы ____________________________________ были заложены при Петре </w:t>
      </w:r>
      <w:r w:rsidRPr="00FA51A3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 в период с 1701 по 1711 г. Толчком к ускорению ее создания послужило поражение плохо обученных русских войск в 1700 г. в сражении со Шведской армией над Нарвой. Дворянская конница, пехота и драгуны показали на поле боя полную беспомощность. Русская армия под Нарвой потеряла более 8 тысяч человек и всю артиллерию.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 xml:space="preserve">В 1705 г. Петр </w:t>
      </w:r>
      <w:r w:rsidRPr="00FA51A3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окончательно утвердил новую систему комплектования войск. В армию стали набирать по принципу _______________________________, когда 10 – 20 крестьянских дворов по жребию поставляли одного человека на _____________________ военную службу. Введение рекрутской повинности позволило увеличить численность войск. Офицерский корпус русской армии состоял из дворян, для них служба также была _________________ и ___________________. Чтобы получить офицерский чин, дворянин должен был отслужить солдатом в гвардейских ___________________ и _________________ полках.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 xml:space="preserve">Первоначально делами армии ведал Преображенский приказ, созданный в ___________. Затем управление стали осуществлять Правительствующий сенат и подчиненная ему __________________________________________________. 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 xml:space="preserve">Совершенствование вооруженных сил России продолжилось в правление Екатерины </w:t>
      </w:r>
      <w:r w:rsidRPr="00FA51A3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FA51A3">
        <w:rPr>
          <w:rFonts w:ascii="Times New Roman" w:hAnsi="Times New Roman" w:cs="Times New Roman"/>
          <w:bCs/>
          <w:sz w:val="24"/>
          <w:szCs w:val="24"/>
        </w:rPr>
        <w:t>. В это время Военная коллегия перестала зависеть от Сената и постепенно стала превращаться в военное министерство. Как таковое, Военное министерство. Как таковое, Военное министерство было образовано в 1802 г. по указу императора ___________________ (просуществовало до 1918 г.).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Реформы в области военного строительства принесли России немало побед и в отдельных сражения, и в целых компаниях, но были и поражения, среди которых самое значительное – _______________________________________, вскрывшей военную отсталость России от Европейских государств. В __________________________  в России были проведены военные реформы под руководством Д.А. Милютина. Органы военного управления подверглись значительной реорганизации.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В 1874 г. был утвержден новый ____________________________________________. С этого времени рекрутские наборы в армию были отменены. Всеобщая воинская повинность распространилась на мужское население в возрасте __________________.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Зачисление на службу производилось по жребию. Общий срок службы в сухопутных войсках устанавливался в ________: из них 6 лет приходилось на действительную военную службу, а 9 лет – на пребывание в запасе (на флоте 10 лет, из них 7 лет на службе и 3 года в запасе).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Особое внимание уделялось повышению профессиональной подготовки офицерского состава. Была признана необходимой грамотность солдат, обучение их чтению и письму стало обязательным. Расширилась сеть специальных военных учебных заведений.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 xml:space="preserve">Важной составной частью преобразований в армии явилось ее ___________________. На вооружение артиллерии стали поступать стальные орудия с нарезным стволом, имевшие большую дальность стрельбы. Во второй половине </w:t>
      </w:r>
      <w:r w:rsidRPr="00FA51A3">
        <w:rPr>
          <w:rFonts w:ascii="Times New Roman" w:hAnsi="Times New Roman" w:cs="Times New Roman"/>
          <w:bCs/>
          <w:sz w:val="24"/>
          <w:szCs w:val="24"/>
          <w:lang w:val="en-US"/>
        </w:rPr>
        <w:t>XIX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в. в России был осуществлен переход от парусного к паровому броненосному флоту. В результате проведенных мероприятий были созданы массовые вооруженные силы, значительно повысилась их боеспособность. 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В ________ была введена допризывная военная подготовка. __________________________ 1912 г. расширил льготы по образованию для военнослужащих, сроки службы в пехоте и артиллерии были сокращены до трех лет.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lastRenderedPageBreak/>
        <w:t>Октябрьская революция _________ разрушила существовавшее государственное устройство России и ликвидировала ее вооруженные силы.  Правительству советской республики пришлось создавать армию с учетом нового общественного устройства страны, _____________________ обстановки и __________________ возможностей.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В первые месяцы советской власти ее вооруженной опорой являлась ___________________ (вооруженные отряды рабочих). Она создавалась на добровольных началах с марта 1917 г. под руководством большевиков и к началу 1918 г. насчитывала __________ тысяч человек.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Малочисленная, слабо обученная _______________________ не могла противостоять вторжению германских войск, угроза которого (шла Первая мировая война) вынудила советское правительство начать комплектование постоянной армии. __________________ были приняты декреты о создании _______________________________________________, а 29 января (11 февраля) 1918 г. – об организации Рабоче-крестьянского Красного флота. Армия и флот создавались на добровольных началах.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Основным ядром новых Вооруженных сил стала Красная армия, а ее главным родом войск – пехота. Кавалерия была главным подвижным родом войск. Морские силы страны включали ____________________________ и 30 различных флотилий.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 xml:space="preserve">В строительстве новых Вооруженных сил со временем был использован опыт русской армии. После ряда реорганизаций были восстановлены единоначалие и обязательный характер военной службы. В сентябре 1925 г. был принят _____________________________________________________, а в 1939 г. - __________________________________________________. Призыву подлежали юноши, достигшие 19 лет, а те, кто оканчивал среднюю общеобразовательную школу, призывались ранее – с 18 лет. В ____________________ войсках служили 3 года, а ВМФ – 5 лет. В армии были введены воинские звания, боевые награды, установлена строгая дисциплина. </w:t>
      </w:r>
    </w:p>
    <w:p w:rsidR="00550AA8" w:rsidRPr="00FA51A3" w:rsidRDefault="00550AA8" w:rsidP="00550A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Международная обстановка требовала постоянного укрепления и совершенствования Вооруженных сил страны. Численность Вооруженных сил СССР неуклонно возрастала: в ________ - 930 тысяч, в __________ - 1,5 миллиона и к началу __________ - 5,7 миллиона человек.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bCs/>
          <w:sz w:val="24"/>
          <w:szCs w:val="24"/>
        </w:rPr>
        <w:t>Ответьте на вопросы: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1) Как отразилась на военном строительстве политика «холодной войны»?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2) С чего началось строительство Вооруженных сил России в постперестроечное время?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3.2. Основные предпосылки проведения военной реформы Вооруженных сил Российской Федерации на современном этапе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определение: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 xml:space="preserve">Основная цель рассматриваемой реформы армии - 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bCs/>
          <w:sz w:val="24"/>
          <w:szCs w:val="24"/>
        </w:rPr>
        <w:t>Ответьте на вопросы: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1) Выделите основной фактор, влияющий на военное строительство государства.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2) Каковы предпосылки проведения реформы Вооруженных сил в России?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3) Выделите основные направления реформирования стратегических ядерных сил и сил общего назначения.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3.3. Функции и основные задачи современных Вооруженных сил Российской Федерации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определение: 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 xml:space="preserve">Вооруженные силы Российской Федерации –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i/>
          <w:sz w:val="24"/>
          <w:szCs w:val="24"/>
        </w:rPr>
        <w:t>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sz w:val="24"/>
          <w:szCs w:val="24"/>
        </w:rPr>
        <w:t>Основные задачи Вооруженных сил РФ: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9504"/>
      </w:tblGrid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bCs/>
          <w:sz w:val="24"/>
          <w:szCs w:val="24"/>
        </w:rPr>
        <w:t>Для решения задач ВС РФ в своем составе должны иметь: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7945"/>
      </w:tblGrid>
      <w:tr w:rsidR="00550AA8" w:rsidRPr="00FA51A3" w:rsidTr="009A5817">
        <w:trPr>
          <w:trHeight w:val="552"/>
        </w:trPr>
        <w:tc>
          <w:tcPr>
            <w:tcW w:w="385" w:type="dxa"/>
          </w:tcPr>
          <w:p w:rsidR="00550AA8" w:rsidRPr="00FA51A3" w:rsidRDefault="00550AA8" w:rsidP="009A5817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45" w:type="dxa"/>
          </w:tcPr>
          <w:p w:rsidR="00550AA8" w:rsidRPr="00FA51A3" w:rsidRDefault="00550AA8" w:rsidP="009A5817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rPr>
          <w:trHeight w:val="552"/>
        </w:trPr>
        <w:tc>
          <w:tcPr>
            <w:tcW w:w="3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4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rPr>
          <w:trHeight w:val="552"/>
        </w:trPr>
        <w:tc>
          <w:tcPr>
            <w:tcW w:w="3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4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rPr>
          <w:trHeight w:val="552"/>
        </w:trPr>
        <w:tc>
          <w:tcPr>
            <w:tcW w:w="3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4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FA51A3">
        <w:rPr>
          <w:rFonts w:ascii="Times New Roman" w:hAnsi="Times New Roman" w:cs="Times New Roman"/>
          <w:bCs/>
          <w:sz w:val="24"/>
          <w:szCs w:val="24"/>
        </w:rPr>
        <w:t>В военно-стратегическом плане основными задачами военного строительства являются: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355"/>
      </w:tblGrid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3.4. Организационная структура Вооруженных сил Российской Федерации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определения: 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Вид Вооруженных сил –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Род войск –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Сухопутные войска –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Мотострелковые войска –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Танковые войска –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</w:t>
      </w:r>
      <w:r w:rsidRPr="00FA51A3">
        <w:rPr>
          <w:rFonts w:ascii="Times New Roman" w:hAnsi="Times New Roman" w:cs="Times New Roman"/>
          <w:bCs/>
          <w:sz w:val="24"/>
          <w:szCs w:val="24"/>
        </w:rPr>
        <w:t>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Ракетные войска и артиллерии –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Войска противовоздушной обороны -</w:t>
      </w: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Авиация сухопутных войск –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_________________</w:t>
      </w: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Специальные войска –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Части и учреждения тыла –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Военно-воздушные силы (ВВС) –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Военно-морской флот (ВМФ) –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Ракетные войска стратегического назначения (РВСН) –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Космические войска –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 xml:space="preserve">Воздушно-десантные войска (ВДВ) –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Тыл Вооруженных сил -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_______________________________</w:t>
      </w:r>
      <w:r w:rsidRPr="00FA51A3">
        <w:rPr>
          <w:rFonts w:ascii="Times New Roman" w:hAnsi="Times New Roman" w:cs="Times New Roman"/>
          <w:bCs/>
          <w:sz w:val="24"/>
          <w:szCs w:val="24"/>
        </w:rPr>
        <w:t>_</w:t>
      </w:r>
      <w:r>
        <w:rPr>
          <w:rFonts w:ascii="Times New Roman" w:hAnsi="Times New Roman" w:cs="Times New Roman"/>
          <w:bCs/>
          <w:sz w:val="24"/>
          <w:szCs w:val="24"/>
        </w:rPr>
        <w:t>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bCs/>
          <w:sz w:val="24"/>
          <w:szCs w:val="24"/>
        </w:rPr>
        <w:t>В состав тыла входят различные части, учреждения и подразделения, необходимые для решения следующих задач: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9504"/>
      </w:tblGrid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bCs/>
          <w:sz w:val="24"/>
          <w:szCs w:val="24"/>
        </w:rPr>
        <w:t>В соответствии с Федеральным законом «Об обороне» к войскам, не входящим в виды Вооруженных сил, относятся: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497"/>
      </w:tblGrid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130F1">
        <w:rPr>
          <w:rFonts w:ascii="Times New Roman" w:hAnsi="Times New Roman" w:cs="Times New Roman"/>
          <w:sz w:val="24"/>
          <w:szCs w:val="24"/>
        </w:rPr>
        <w:t>Кроссворд по предмету "безопасности жизнедеятельности (БЖД)"  на тему "Вооруженные силы"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0E5CE" wp14:editId="305CDFC9">
            <wp:extent cx="3627755" cy="40055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b/>
          <w:bCs/>
          <w:sz w:val="24"/>
          <w:szCs w:val="24"/>
        </w:rPr>
        <w:t>По горизонтали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sz w:val="24"/>
          <w:szCs w:val="24"/>
        </w:rPr>
        <w:t>2. Один из видов сухопутных войск, использующий ракеты.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sz w:val="24"/>
          <w:szCs w:val="24"/>
        </w:rPr>
        <w:t>4. Аббревиатура рода сухопутных войск, вооружением которого являются зенитная ракетная система "ТОР-М1", зенитный комплекс "Бук - М1", зенитная самоходная установка "Тунгуска".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sz w:val="24"/>
          <w:szCs w:val="24"/>
        </w:rPr>
        <w:t>5. Министр обороны РФ.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sz w:val="24"/>
          <w:szCs w:val="24"/>
        </w:rPr>
        <w:t>8. Флот, действующий на территории тихого океана.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sz w:val="24"/>
          <w:szCs w:val="24"/>
        </w:rPr>
        <w:t>10. Вид ВС РФ, предназначенный для ведения боевых действий преимущественно на суше.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 вертикали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sz w:val="24"/>
          <w:szCs w:val="24"/>
        </w:rPr>
        <w:t>1. Флот, действующий на территории Балтики.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sz w:val="24"/>
          <w:szCs w:val="24"/>
        </w:rPr>
        <w:t>3. Род войск, действующие за пределами атмосферы.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sz w:val="24"/>
          <w:szCs w:val="24"/>
        </w:rPr>
        <w:t>6. Один из видов сухопутных войск.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sz w:val="24"/>
          <w:szCs w:val="24"/>
        </w:rPr>
        <w:t>7. Флот, действующий на территории Чёрного моря.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sz w:val="24"/>
          <w:szCs w:val="24"/>
        </w:rPr>
        <w:t>9. Войска Военно-морского флота, предназначенные для действий в морских десантах, обороны побережья страны и важных объектов флота (фронта) на берегу и прибрежных коммуникаций от ударов сил флота противника.</w:t>
      </w:r>
    </w:p>
    <w:p w:rsidR="00550AA8" w:rsidRPr="008130F1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130F1">
        <w:rPr>
          <w:rFonts w:ascii="Times New Roman" w:hAnsi="Times New Roman" w:cs="Times New Roman"/>
          <w:sz w:val="24"/>
          <w:szCs w:val="24"/>
        </w:rPr>
        <w:t>11. Род Сухопутных войск, составляющих главную ударную силу.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3.5. Основные понятия о воинской обязанности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определения: 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 xml:space="preserve">Воинская обязанность –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 xml:space="preserve">Воинский учет –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Мобилизация – 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 xml:space="preserve">Военное положение –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 xml:space="preserve">Военное время – 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2.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Воинская обязанность предусматривает: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9504"/>
      </w:tblGrid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3.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Все граждане РФ обязаны состоят на воинском учете. Исключение составляют граждане: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9504"/>
      </w:tblGrid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FA51A3">
        <w:rPr>
          <w:rFonts w:ascii="Times New Roman" w:hAnsi="Times New Roman" w:cs="Times New Roman"/>
          <w:sz w:val="24"/>
          <w:szCs w:val="24"/>
        </w:rPr>
        <w:t>Закон определяет, что в документах по воинскому учету должны содержать следующие сведения о гражданине: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9365"/>
      </w:tblGrid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5.</w:t>
      </w: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51A3">
        <w:rPr>
          <w:rFonts w:ascii="Times New Roman" w:hAnsi="Times New Roman" w:cs="Times New Roman"/>
          <w:bCs/>
          <w:sz w:val="24"/>
          <w:szCs w:val="24"/>
        </w:rPr>
        <w:t>В целях обеспечения воинского учета</w:t>
      </w: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51A3">
        <w:rPr>
          <w:rFonts w:ascii="Times New Roman" w:hAnsi="Times New Roman" w:cs="Times New Roman"/>
          <w:bCs/>
          <w:sz w:val="24"/>
          <w:szCs w:val="24"/>
        </w:rPr>
        <w:t>граждане обязаны: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9504"/>
      </w:tblGrid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A51A3">
        <w:rPr>
          <w:rFonts w:ascii="Times New Roman" w:hAnsi="Times New Roman" w:cs="Times New Roman"/>
          <w:bCs/>
          <w:sz w:val="24"/>
          <w:szCs w:val="24"/>
        </w:rPr>
        <w:t>. Одной из составляющих воинской обязанности является обязательная подготовка граждан к военной службе. Обязательная подготовка к военной службе предусматривает: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9504"/>
      </w:tblGrid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b/>
          <w:sz w:val="24"/>
          <w:szCs w:val="24"/>
        </w:rPr>
        <w:t>7</w:t>
      </w:r>
      <w:r w:rsidRPr="008F307F">
        <w:rPr>
          <w:rFonts w:ascii="Times New Roman" w:hAnsi="Times New Roman" w:cs="Times New Roman"/>
          <w:sz w:val="24"/>
          <w:szCs w:val="24"/>
        </w:rPr>
        <w:t xml:space="preserve">.Кроссворд по предмету "безопасности жизнедеятельности (БЖД)"  на тему "Воинская </w:t>
      </w:r>
      <w:r w:rsidRPr="008F307F">
        <w:rPr>
          <w:rFonts w:ascii="Times New Roman" w:hAnsi="Times New Roman" w:cs="Times New Roman"/>
          <w:sz w:val="24"/>
          <w:szCs w:val="24"/>
        </w:rPr>
        <w:lastRenderedPageBreak/>
        <w:t>обязанность"</w:t>
      </w:r>
      <w:r w:rsidRPr="008F30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E7A0A" wp14:editId="1DCCDFA0">
            <wp:extent cx="4392930" cy="648017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b/>
          <w:bCs/>
          <w:sz w:val="24"/>
          <w:szCs w:val="24"/>
        </w:rPr>
        <w:t>По горизонтали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5. Тип артиллерийского орудия, предназначенного преимущественно для навесной стрельбы с закрытых огневых позиций, вне прямой видимости цели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6. Мужество, стойкость, самоотверженность, способность к совершению подвига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7. Один из трёх старейших родов войск (термин ранее, родов оружия), вооружённых сил, основная ударная сила сухопутных войск современных вооружённых Сил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8. Переносное огнестрельное оружие, предназначенное для поражения техники, сооружений или живой силы противника с помощью выстрела боеприпасом, значительно превосходящим по калибру патрон стрелкового оружия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lastRenderedPageBreak/>
        <w:t>10. Государственная организация, воинское формирование, предназначенное для охраны внешних границ государства на суше или воде а также для поддержания соответствующего режима в пограничной зоне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14. Взаимная помощь, помощь друг другу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18. Человек, состоящий на военной службе, солдат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21. Это страна, где человек родился и вырос.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22. Любовь к своему отечеству, преданность своему отечеству и народу и ответственность перед ним, готовность к жертвам и подвигам во имя интересов отечества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b/>
          <w:bCs/>
          <w:sz w:val="24"/>
          <w:szCs w:val="24"/>
        </w:rPr>
        <w:t>По вертикали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1. Отношение к людям, проникнутое любовью, заботой об их благе, уважением к человеческому достоинству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2. Система наблюдения и контроля, проводимых регулярно по определенной программе для оценки состояния окружающей среды, анализа происходящих в ней процессов и своевременного выявления тенденций ее изменения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3. Самый многочисленный вид войск, предназначенный для обеспечения национальной безопасности и защиты страны от внешней агрессии на суше а также для защиты национальных интересов России в рамках международных обязательств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4. Бомба которая была сброшена на Нагасаки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6. Вывчатый боеприпас, предназначенный для поражения живой силы и техники противника с помощью ручного метания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9. Ворожение способности личности осуществлять нравственный самоконтроль, это самостоятельная формулировка для себя нравственных обязанностей, выполнение которых надо требовать от себя и давать критическую самооценку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11. Формирования, включающие несколько соединений или объединений меньшего масштаба, а также частей и учреждений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12. Маршал Советского Союза.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13. Все воинские формирования, входящие в состав части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15. Военный самолёт, предназначенный для поражения наземных, подземных, надводных, подводных объектов при помощи бомбового или ракетного вооружения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 xml:space="preserve">16. Близкие отношения, основанные на взаимной поддержке, общности интересов и </w:t>
      </w:r>
      <w:r w:rsidRPr="008F307F">
        <w:rPr>
          <w:rFonts w:ascii="Times New Roman" w:hAnsi="Times New Roman" w:cs="Times New Roman"/>
          <w:sz w:val="24"/>
          <w:szCs w:val="24"/>
        </w:rPr>
        <w:lastRenderedPageBreak/>
        <w:t>деятельности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17. Обязательное следование установленному порядку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19. Территория в пределах которой применяется омп и где произошло массовое поражение живой силы и техники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20. Осуществляет руководство и управление Вооруженными силами (и другими воинскими формированиями и органами) Российской Федерации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22. Ручное короткоствольное неавтоматическое или самозарядное (реже автоматическое) огнестрельное оружие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23. Вообще совокупность качеств, ожидаемых от мужчины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3.6. Призыв на военную службу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A51A3">
        <w:rPr>
          <w:rFonts w:ascii="Times New Roman" w:hAnsi="Times New Roman" w:cs="Times New Roman"/>
          <w:bCs/>
          <w:sz w:val="24"/>
          <w:szCs w:val="24"/>
        </w:rPr>
        <w:t>. В целях реализации задач по проведению призыва на военную службу военный комиссар: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9365"/>
      </w:tblGrid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2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6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A51A3">
        <w:rPr>
          <w:rFonts w:ascii="Times New Roman" w:hAnsi="Times New Roman" w:cs="Times New Roman"/>
          <w:bCs/>
          <w:sz w:val="24"/>
          <w:szCs w:val="24"/>
        </w:rPr>
        <w:t>. Призыв на военную службу офицеров запаса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"/>
        <w:gridCol w:w="9258"/>
      </w:tblGrid>
      <w:tr w:rsidR="00550AA8" w:rsidRPr="00FA51A3" w:rsidTr="009A5817">
        <w:tc>
          <w:tcPr>
            <w:tcW w:w="631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258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31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258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bCs/>
          <w:sz w:val="24"/>
          <w:szCs w:val="24"/>
        </w:rPr>
        <w:t>Ответьте на вопросы: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1) Что должны знать призывники о прибытии на сборный пункт?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2) Какой основной закон определяет правовую основу призыва на военную службу?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3.7. Прохождение военной службы по призыву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bCs/>
          <w:sz w:val="24"/>
          <w:szCs w:val="24"/>
        </w:rPr>
        <w:t>Перечень составов и воинских званий военнослужащих ВС РФ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3015"/>
        <w:gridCol w:w="3119"/>
      </w:tblGrid>
      <w:tr w:rsidR="00550AA8" w:rsidRPr="00FA51A3" w:rsidTr="009A5817">
        <w:tc>
          <w:tcPr>
            <w:tcW w:w="2338" w:type="dxa"/>
            <w:vMerge w:val="restart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Составы</w:t>
            </w:r>
          </w:p>
        </w:tc>
        <w:tc>
          <w:tcPr>
            <w:tcW w:w="6134" w:type="dxa"/>
            <w:gridSpan w:val="2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Воинские звания</w:t>
            </w:r>
          </w:p>
        </w:tc>
      </w:tr>
      <w:tr w:rsidR="00550AA8" w:rsidRPr="00FA51A3" w:rsidTr="009A5817">
        <w:tc>
          <w:tcPr>
            <w:tcW w:w="2338" w:type="dxa"/>
            <w:vMerge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15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войсковые</w:t>
            </w:r>
          </w:p>
        </w:tc>
        <w:tc>
          <w:tcPr>
            <w:tcW w:w="3119" w:type="dxa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корабельные</w:t>
            </w:r>
          </w:p>
        </w:tc>
      </w:tr>
      <w:tr w:rsidR="00550AA8" w:rsidRPr="00FA51A3" w:rsidTr="009A5817">
        <w:tc>
          <w:tcPr>
            <w:tcW w:w="2338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Солдаты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Матросы</w:t>
            </w:r>
          </w:p>
        </w:tc>
        <w:tc>
          <w:tcPr>
            <w:tcW w:w="301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Матрос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матрос</w:t>
            </w:r>
          </w:p>
        </w:tc>
      </w:tr>
      <w:tr w:rsidR="00550AA8" w:rsidRPr="00FA51A3" w:rsidTr="009A5817">
        <w:tc>
          <w:tcPr>
            <w:tcW w:w="2338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Сержанты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Старшины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1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Младший сержант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Сержант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сержант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Старшина</w:t>
            </w:r>
          </w:p>
        </w:tc>
        <w:tc>
          <w:tcPr>
            <w:tcW w:w="3119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2338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Прапорщики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Мичманы</w:t>
            </w:r>
          </w:p>
        </w:tc>
        <w:tc>
          <w:tcPr>
            <w:tcW w:w="301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Мичман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мичман</w:t>
            </w:r>
          </w:p>
        </w:tc>
      </w:tr>
      <w:tr w:rsidR="00550AA8" w:rsidRPr="00FA51A3" w:rsidTr="009A5817">
        <w:tc>
          <w:tcPr>
            <w:tcW w:w="2338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Младшие 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Офицеры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1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Младший лейтенант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Лейтенант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лейтенант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Капитан</w:t>
            </w:r>
          </w:p>
        </w:tc>
        <w:tc>
          <w:tcPr>
            <w:tcW w:w="3119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2338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Старшие 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Офицеры</w:t>
            </w:r>
          </w:p>
        </w:tc>
        <w:tc>
          <w:tcPr>
            <w:tcW w:w="301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Капитан 3-го ранга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Капитан 2-го ранга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Капитан 1-го ранга</w:t>
            </w:r>
          </w:p>
        </w:tc>
      </w:tr>
      <w:tr w:rsidR="00550AA8" w:rsidRPr="00FA51A3" w:rsidTr="009A5817">
        <w:tc>
          <w:tcPr>
            <w:tcW w:w="2338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Высшие 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Офицеры</w:t>
            </w:r>
          </w:p>
        </w:tc>
        <w:tc>
          <w:tcPr>
            <w:tcW w:w="301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Генерал-майор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Генерал-лейтенант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Генерал полковник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Генерал армии</w:t>
            </w:r>
          </w:p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Маршал РФ</w:t>
            </w:r>
          </w:p>
        </w:tc>
        <w:tc>
          <w:tcPr>
            <w:tcW w:w="3119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A51A3">
        <w:rPr>
          <w:rFonts w:ascii="Times New Roman" w:hAnsi="Times New Roman" w:cs="Times New Roman"/>
          <w:bCs/>
          <w:sz w:val="24"/>
          <w:szCs w:val="24"/>
        </w:rPr>
        <w:t>. В настоящее время воинские звания присваивают: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9504"/>
      </w:tblGrid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8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50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A51A3">
        <w:rPr>
          <w:rFonts w:ascii="Times New Roman" w:hAnsi="Times New Roman" w:cs="Times New Roman"/>
          <w:bCs/>
          <w:sz w:val="24"/>
          <w:szCs w:val="24"/>
        </w:rPr>
        <w:t>. Военнослужащие, проходящие военную службу по призыву, носят форму одежды: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"/>
        <w:gridCol w:w="9516"/>
      </w:tblGrid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3.8. Прохождение военной службы по контракту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определение: 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Военная служба по контракту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– 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bCs/>
          <w:sz w:val="24"/>
          <w:szCs w:val="24"/>
        </w:rPr>
        <w:t>Контракт о прохождении военной службы имеют право заключать: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"/>
        <w:gridCol w:w="9516"/>
      </w:tblGrid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bCs/>
          <w:sz w:val="24"/>
          <w:szCs w:val="24"/>
        </w:rPr>
        <w:t>До начала предварительного освидетельствования следует пройти и сдать: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"/>
        <w:gridCol w:w="9516"/>
      </w:tblGrid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Ответьте на вопросы: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1) В чем различие между службой по призыву и военной службы по контракту?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2) Какие категории граждан имеют право заключать контракт о прохождении военной службы?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3) На какие должности в ВС РФ могут претендовать контрактники?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4) Как устанавливается оплата труда военнослужащим, проходящим военную службу по контракту?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3.9. Альтернативная гражданская служба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определение: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i/>
          <w:sz w:val="24"/>
          <w:szCs w:val="24"/>
        </w:rPr>
        <w:t>Альтернативная гражданская служба -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FA51A3">
        <w:rPr>
          <w:rFonts w:ascii="Times New Roman" w:hAnsi="Times New Roman" w:cs="Times New Roman"/>
          <w:bCs/>
          <w:sz w:val="24"/>
          <w:szCs w:val="24"/>
        </w:rPr>
        <w:t>В Федеральном законе от 25 июля 2002 г. указывается, что право на замену военной службы по призыву альтернативной гражданской службой признается: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497"/>
      </w:tblGrid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A51A3">
        <w:rPr>
          <w:rFonts w:ascii="Times New Roman" w:hAnsi="Times New Roman" w:cs="Times New Roman"/>
          <w:bCs/>
          <w:sz w:val="24"/>
          <w:szCs w:val="24"/>
        </w:rPr>
        <w:t>. Гражданину может быть отказано в замене военной службы по призыву альтернативной гражданской службой в случаях, если: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497"/>
      </w:tblGrid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Уважительными причинами неявки на заседание призывной комиссии (при условии документального подтверждения причин неявки) являются: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497"/>
      </w:tblGrid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A51A3">
        <w:rPr>
          <w:rFonts w:ascii="Times New Roman" w:hAnsi="Times New Roman" w:cs="Times New Roman"/>
          <w:bCs/>
          <w:sz w:val="24"/>
          <w:szCs w:val="24"/>
        </w:rPr>
        <w:t>.Напраление граждан на альтернативную гражданскую службу включает кроме указанных выше условий: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"/>
        <w:gridCol w:w="9517"/>
      </w:tblGrid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3.10. Права и обязанности военнослужащих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В Законе «О воинской обязанности и военной службе» впервые конкретно определено, что понимается под исполнением обязанностей военной службы (ст. 37, п. 1). Важнейшими пунктами являются: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"/>
        <w:gridCol w:w="9516"/>
      </w:tblGrid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3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516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Ответьте на вопросы: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1) Какие правовые документы устанавливают права и обязанности военнослужащих? 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2) Назовите политические права и свободы военнослужащих.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3) Почему каждый военнослужащий должен хорошо знать свои права и обязанности?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3.11. Качества личности военнослужащего как защитника Отечества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1. Принципы уважения к человеческой личности в условиях военного конфликта закрепляют четыре Женевские конвенции 1949 г. В них предусмотрено: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"/>
        <w:gridCol w:w="9517"/>
      </w:tblGrid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2. Чтобы с честью и достоинством нести звание защитника Отечества, каждый военнослужащий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"/>
        <w:gridCol w:w="9517"/>
      </w:tblGrid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7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1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FA51A3">
        <w:rPr>
          <w:rFonts w:ascii="Times New Roman" w:hAnsi="Times New Roman" w:cs="Times New Roman"/>
          <w:bCs/>
          <w:sz w:val="24"/>
          <w:szCs w:val="24"/>
        </w:rPr>
        <w:t>Ответьте на вопрос: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 xml:space="preserve">1) Почему современный военнослужащий должен быть образованным человеком? 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b/>
          <w:sz w:val="24"/>
          <w:szCs w:val="24"/>
        </w:rPr>
        <w:t>4.</w:t>
      </w:r>
      <w:r w:rsidRPr="00541DB8">
        <w:rPr>
          <w:rFonts w:ascii="Times New Roman" w:hAnsi="Times New Roman" w:cs="Times New Roman"/>
          <w:sz w:val="24"/>
          <w:szCs w:val="24"/>
        </w:rPr>
        <w:t>Кроссворд по предмету "безопасности жизнедеятельности (БЖД)"  на тему "Патриотизм"</w:t>
      </w:r>
    </w:p>
    <w:p w:rsidR="00550AA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A90E5D" wp14:editId="099902B2">
            <wp:extent cx="2106930" cy="477075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A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b/>
          <w:bCs/>
          <w:sz w:val="24"/>
          <w:szCs w:val="24"/>
        </w:rPr>
        <w:t>По горизонтали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3. Представитель командного состава в армии или другой силовой структуре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4. Человечность, любовь к ближнему, признание за каждым, без исключения, человеком общечеловеческих прав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7. Вооружённые силы государства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b/>
          <w:bCs/>
          <w:sz w:val="24"/>
          <w:szCs w:val="24"/>
        </w:rPr>
        <w:t>По вертикали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1. Страна, в которой человек родился и гражданином которой он себя ощущает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2. Лицо, которое подлежит по законам государства призыву на военную службу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5. Свод правил, определяющих порядок и нормы исполнения чего-либо, устройство и деятельность какой-либо организации</w:t>
      </w:r>
    </w:p>
    <w:p w:rsidR="00550AA8" w:rsidRPr="00541DB8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541DB8">
        <w:rPr>
          <w:rFonts w:ascii="Times New Roman" w:hAnsi="Times New Roman" w:cs="Times New Roman"/>
          <w:sz w:val="24"/>
          <w:szCs w:val="24"/>
        </w:rPr>
        <w:t>6. Готовность жертвовать собой для блага других, для общего блага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lastRenderedPageBreak/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3.12. Воинская дисциплина и ответственность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определение: 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Дисциплина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2</w:t>
      </w:r>
      <w:r w:rsidRPr="00FA51A3">
        <w:rPr>
          <w:rFonts w:ascii="Times New Roman" w:hAnsi="Times New Roman" w:cs="Times New Roman"/>
          <w:sz w:val="24"/>
          <w:szCs w:val="24"/>
        </w:rPr>
        <w:t>. Воинская дисциплина обязывает каждого военнослужащего: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9386"/>
      </w:tblGrid>
      <w:tr w:rsidR="00550AA8" w:rsidRPr="00FA51A3" w:rsidTr="009A5817">
        <w:tc>
          <w:tcPr>
            <w:tcW w:w="503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86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3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86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3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86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3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86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3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86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3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86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03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86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3</w:t>
      </w:r>
      <w:r w:rsidRPr="00FA51A3">
        <w:rPr>
          <w:rFonts w:ascii="Times New Roman" w:hAnsi="Times New Roman" w:cs="Times New Roman"/>
          <w:sz w:val="24"/>
          <w:szCs w:val="24"/>
        </w:rPr>
        <w:t>. Ответьте на вопросы: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1) Назовите основные элементы уставного порядка.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2) Каково соотношение понятий «внутренний порядок» и «дисциплина»?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3) Как вы понимаете высказывание немецкого писателя Г. Бёлля: «Люди были спасены от смерти, города и мосты – от разрушения, потому что кто-то не выполнил приказ…»?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4) Назовите основные виды ответственности за нарушение воинской дисциплины.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3.13. Как стать офицером российской армии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определение: 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Офицерский состав - 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Pr="00FA51A3">
        <w:rPr>
          <w:rFonts w:ascii="Times New Roman" w:hAnsi="Times New Roman" w:cs="Times New Roman"/>
          <w:sz w:val="24"/>
          <w:szCs w:val="24"/>
        </w:rPr>
        <w:t>. В военные вузы принимаются граждане РФ: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9267"/>
      </w:tblGrid>
      <w:tr w:rsidR="00550AA8" w:rsidRPr="00FA51A3" w:rsidTr="009A5817">
        <w:tc>
          <w:tcPr>
            <w:tcW w:w="62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6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2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6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2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3</w:t>
      </w:r>
      <w:r w:rsidRPr="00FA51A3">
        <w:rPr>
          <w:rFonts w:ascii="Times New Roman" w:hAnsi="Times New Roman" w:cs="Times New Roman"/>
          <w:sz w:val="24"/>
          <w:szCs w:val="24"/>
        </w:rPr>
        <w:t>. Профессиональный отбор проводится приемными комиссиями вузов с 5 по 25 июня. В ходе отбора кандидаты подвергаются проверке по следующим критериям: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497"/>
      </w:tblGrid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4</w:t>
      </w:r>
      <w:r w:rsidRPr="00FA51A3">
        <w:rPr>
          <w:rFonts w:ascii="Times New Roman" w:hAnsi="Times New Roman" w:cs="Times New Roman"/>
          <w:sz w:val="24"/>
          <w:szCs w:val="24"/>
        </w:rPr>
        <w:t>. Без проверки общеобразовательной подготовки при условии соответствия всем другим требованиям профессионального отбора зачисляются: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497"/>
      </w:tblGrid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5</w:t>
      </w:r>
      <w:r w:rsidRPr="00FA51A3">
        <w:rPr>
          <w:rFonts w:ascii="Times New Roman" w:hAnsi="Times New Roman" w:cs="Times New Roman"/>
          <w:sz w:val="24"/>
          <w:szCs w:val="24"/>
        </w:rPr>
        <w:t>. Преимущественным  правом на зачисление в военно-учебные заведения пользуются: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497"/>
      </w:tblGrid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2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97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Pr="00FA51A3">
        <w:rPr>
          <w:rFonts w:ascii="Times New Roman" w:hAnsi="Times New Roman" w:cs="Times New Roman"/>
          <w:sz w:val="24"/>
          <w:szCs w:val="24"/>
        </w:rPr>
        <w:t>. Успеваемость курсантов проверяется в ходе текущего контроля, на экзаменах и зачетах. Для отлично и хорошо успевающих курсантов наряду с поощрениями, установленными для военнослужащих, предусмотрен целый ряд дополнительных льгот и преимуществ: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355"/>
      </w:tblGrid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7</w:t>
      </w:r>
      <w:r w:rsidRPr="00FA51A3">
        <w:rPr>
          <w:rFonts w:ascii="Times New Roman" w:hAnsi="Times New Roman" w:cs="Times New Roman"/>
          <w:sz w:val="24"/>
          <w:szCs w:val="24"/>
        </w:rPr>
        <w:t>. Ответьте на вопрос: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1) Как организуется учебный процесс в военных образовательных учреждениях профессионального образования?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3.14. Боевые традиции Вооруженных сил Российской Федерации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определения: 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Боевые традиции российских Вооруженных сил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Воинская честь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2.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Воинские традиции подразделяются: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355"/>
      </w:tblGrid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8" w:rsidRPr="00FA51A3" w:rsidRDefault="00550AA8" w:rsidP="009A5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3.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К боевым традициям воинов российских Вооруженных сил относятся: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355"/>
      </w:tblGrid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4.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Быть верным боевым традициям для каждого солдата или матроса означает: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355"/>
      </w:tblGrid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5" w:type="dxa"/>
          </w:tcPr>
          <w:p w:rsidR="00550AA8" w:rsidRPr="00FA51A3" w:rsidRDefault="00550AA8" w:rsidP="009A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5.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Ответьте на вопрос: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1) Приведите известные вам исторические примеры воинских традиций.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FA51A3">
        <w:rPr>
          <w:rFonts w:ascii="Times New Roman" w:hAnsi="Times New Roman" w:cs="Times New Roman"/>
          <w:sz w:val="24"/>
          <w:szCs w:val="24"/>
        </w:rPr>
        <w:t xml:space="preserve"> Соедините стрелками приведенные ниже понятия с соответствующи</w:t>
      </w:r>
      <w:r w:rsidRPr="00FA51A3">
        <w:rPr>
          <w:rFonts w:ascii="Times New Roman" w:hAnsi="Times New Roman" w:cs="Times New Roman"/>
          <w:sz w:val="24"/>
          <w:szCs w:val="24"/>
        </w:rPr>
        <w:softHyphen/>
        <w:t>ми им определениями.</w:t>
      </w: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6"/>
        <w:gridCol w:w="284"/>
        <w:gridCol w:w="8221"/>
      </w:tblGrid>
      <w:tr w:rsidR="00550AA8" w:rsidRPr="00FA51A3" w:rsidTr="009A5817">
        <w:trPr>
          <w:trHeight w:hRule="exact" w:val="70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180" w:lineRule="exact"/>
              <w:ind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Героизм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83" w:lineRule="exact"/>
              <w:ind w:firstLine="0"/>
              <w:jc w:val="both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Самоотверженное, мужественное исполнение во</w:t>
            </w:r>
            <w:r w:rsidRPr="00FA51A3">
              <w:rPr>
                <w:sz w:val="24"/>
                <w:szCs w:val="24"/>
              </w:rPr>
              <w:softHyphen/>
              <w:t>еннослужащими своего воинского долга и слу</w:t>
            </w:r>
            <w:r w:rsidRPr="00FA51A3">
              <w:rPr>
                <w:sz w:val="24"/>
                <w:szCs w:val="24"/>
              </w:rPr>
              <w:softHyphen/>
              <w:t>жебных обязанностей в мирное и военное время</w:t>
            </w:r>
          </w:p>
        </w:tc>
      </w:tr>
      <w:tr w:rsidR="00550AA8" w:rsidRPr="00FA51A3" w:rsidTr="009A5817">
        <w:trPr>
          <w:trHeight w:hRule="exact" w:val="106"/>
        </w:trPr>
        <w:tc>
          <w:tcPr>
            <w:tcW w:w="157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hRule="exact" w:val="888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180" w:lineRule="exact"/>
              <w:ind w:right="30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Воинская честь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83" w:lineRule="exact"/>
              <w:ind w:firstLine="0"/>
              <w:jc w:val="both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Совершение выдающихся по значению дейст</w:t>
            </w:r>
            <w:r w:rsidRPr="00FA51A3">
              <w:rPr>
                <w:sz w:val="24"/>
                <w:szCs w:val="24"/>
              </w:rPr>
              <w:softHyphen/>
              <w:t>вий, отвечающих интересам общества и тре</w:t>
            </w:r>
            <w:r w:rsidRPr="00FA51A3">
              <w:rPr>
                <w:sz w:val="24"/>
                <w:szCs w:val="24"/>
              </w:rPr>
              <w:softHyphen/>
              <w:t>бующих от человека личного мужества, стойко</w:t>
            </w:r>
            <w:r w:rsidRPr="00FA51A3">
              <w:rPr>
                <w:sz w:val="24"/>
                <w:szCs w:val="24"/>
              </w:rPr>
              <w:softHyphen/>
              <w:t>сти, готовности к самопожертвованию</w:t>
            </w:r>
          </w:p>
        </w:tc>
      </w:tr>
      <w:tr w:rsidR="00550AA8" w:rsidRPr="00FA51A3" w:rsidTr="009A5817">
        <w:trPr>
          <w:trHeight w:hRule="exact" w:val="139"/>
        </w:trPr>
        <w:tc>
          <w:tcPr>
            <w:tcW w:w="157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hRule="exact" w:val="846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180" w:lineRule="exact"/>
              <w:ind w:left="14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Воинская доблесть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83" w:lineRule="exact"/>
              <w:ind w:firstLine="0"/>
              <w:jc w:val="both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Внутренние нравственные качества, достоинст</w:t>
            </w:r>
            <w:r w:rsidRPr="00FA51A3">
              <w:rPr>
                <w:sz w:val="24"/>
                <w:szCs w:val="24"/>
              </w:rPr>
              <w:softHyphen/>
              <w:t>во воина, характеризующие его поведение, от</w:t>
            </w:r>
            <w:r w:rsidRPr="00FA51A3">
              <w:rPr>
                <w:sz w:val="24"/>
                <w:szCs w:val="24"/>
              </w:rPr>
              <w:softHyphen/>
              <w:t>ношение к коллективу, к выполнению воин</w:t>
            </w:r>
            <w:r w:rsidRPr="00FA51A3">
              <w:rPr>
                <w:sz w:val="24"/>
                <w:szCs w:val="24"/>
              </w:rPr>
              <w:softHyphen/>
              <w:t>ского долга</w:t>
            </w:r>
          </w:p>
        </w:tc>
      </w:tr>
      <w:tr w:rsidR="00550AA8" w:rsidRPr="00FA51A3" w:rsidTr="009A5817">
        <w:trPr>
          <w:trHeight w:hRule="exact" w:val="160"/>
        </w:trPr>
        <w:tc>
          <w:tcPr>
            <w:tcW w:w="157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hRule="exact" w:val="1244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180" w:lineRule="exact"/>
              <w:ind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Мужество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Морально-психологическое и боевое качество воина, характеризующее его способность устой</w:t>
            </w:r>
            <w:r w:rsidRPr="00FA51A3">
              <w:rPr>
                <w:sz w:val="24"/>
                <w:szCs w:val="24"/>
              </w:rPr>
              <w:softHyphen/>
              <w:t>чиво переносить длительные физические на</w:t>
            </w:r>
            <w:r w:rsidRPr="00FA51A3">
              <w:rPr>
                <w:sz w:val="24"/>
                <w:szCs w:val="24"/>
              </w:rPr>
              <w:softHyphen/>
              <w:t>грузки, психическое напряжение и сохранять при этом присутствие духа, в опасных ситуаци</w:t>
            </w:r>
            <w:r w:rsidRPr="00FA51A3">
              <w:rPr>
                <w:sz w:val="24"/>
                <w:szCs w:val="24"/>
              </w:rPr>
              <w:softHyphen/>
              <w:t>ях проявлять высокую боевую активность</w:t>
            </w:r>
          </w:p>
        </w:tc>
      </w:tr>
    </w:tbl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50AA8" w:rsidRPr="00FA51A3" w:rsidRDefault="00550AA8" w:rsidP="00550AA8">
      <w:pPr>
        <w:tabs>
          <w:tab w:val="left" w:pos="3544"/>
        </w:tabs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tabs>
          <w:tab w:val="left" w:pos="3544"/>
        </w:tabs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tabs>
          <w:tab w:val="left" w:pos="3544"/>
        </w:tabs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3.15. Ритуалы Вооруженных сил Российской Федерации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определение: 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lastRenderedPageBreak/>
        <w:t>Воинские ритуалы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2</w:t>
      </w:r>
      <w:r w:rsidRPr="00FA51A3">
        <w:rPr>
          <w:rFonts w:ascii="Times New Roman" w:hAnsi="Times New Roman" w:cs="Times New Roman"/>
          <w:sz w:val="24"/>
          <w:szCs w:val="24"/>
        </w:rPr>
        <w:t>. Ответьте на вопросы: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1) Как развивалась церемония принятия военной присяги в истории Вооруженных сил России?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2) Какова роль военной присяги в воинской службе?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3) Как звучит текст современной военной присяги?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4) Предусмотрены ли наказания за отказ дать присягу или за нарушение присяги?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3.16. Символы воинской чести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определения: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Государственный герб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Государственный флаг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AA8" w:rsidRPr="00FA51A3" w:rsidRDefault="00550AA8" w:rsidP="00550A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Государственный гимн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AA8" w:rsidRPr="00FA51A3" w:rsidRDefault="00550AA8" w:rsidP="00550A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Боевое знамя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AA8" w:rsidRPr="00FA51A3" w:rsidRDefault="00550AA8" w:rsidP="00550A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i/>
          <w:sz w:val="24"/>
          <w:szCs w:val="24"/>
        </w:rPr>
        <w:t>Орден -</w:t>
      </w:r>
      <w:r w:rsidRPr="00FA51A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2.</w:t>
      </w:r>
      <w:r w:rsidRPr="00FA51A3">
        <w:rPr>
          <w:rFonts w:ascii="Times New Roman" w:hAnsi="Times New Roman" w:cs="Times New Roman"/>
          <w:sz w:val="24"/>
          <w:szCs w:val="24"/>
        </w:rPr>
        <w:t xml:space="preserve"> Ответьте на вопрос:</w:t>
      </w:r>
    </w:p>
    <w:p w:rsidR="00550AA8" w:rsidRPr="00FA51A3" w:rsidRDefault="00550AA8" w:rsidP="00550AA8">
      <w:p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1) Какова роль воинских званий и наград как символов воинской чести?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  <w:r w:rsidRPr="00A05606">
        <w:rPr>
          <w:rFonts w:ascii="Times New Roman" w:hAnsi="Times New Roman" w:cs="Times New Roman"/>
          <w:sz w:val="36"/>
          <w:szCs w:val="36"/>
        </w:rPr>
        <w:t xml:space="preserve"> </w:t>
      </w:r>
      <w:r w:rsidRPr="00A05606">
        <w:rPr>
          <w:rFonts w:ascii="Times New Roman" w:hAnsi="Times New Roman" w:cs="Times New Roman"/>
          <w:b/>
          <w:sz w:val="24"/>
          <w:szCs w:val="24"/>
        </w:rPr>
        <w:t>3</w:t>
      </w:r>
      <w:r w:rsidRPr="00A05606">
        <w:rPr>
          <w:rFonts w:ascii="Times New Roman" w:hAnsi="Times New Roman" w:cs="Times New Roman"/>
          <w:sz w:val="24"/>
          <w:szCs w:val="24"/>
        </w:rPr>
        <w:t>.Кроссворд по предмету "безопасности жизнедеятельности (БЖД)"  на тему "Символы"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66CCA0" wp14:editId="7CC4EA1E">
            <wp:extent cx="2484755" cy="343916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b/>
          <w:bCs/>
          <w:sz w:val="24"/>
          <w:szCs w:val="24"/>
        </w:rPr>
        <w:t>По горизонтали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t>1. Торжественное обещание, клятва, которую дает гражданин, вступающий в ряды Вооружённых Сил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t>3. Знак в виде круглой металлической пластинки с различными изображениями, обычно выдаваемый в награду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t>4. Чин, первое войсковое звание старших офицеров в некоторых вооружённых силах государств мира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t>5. Офицерское звание, чин рангом выше майора и ниже полковника, а также лицо, носящее это звание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t>8. Офицерский чин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t>10. Воинское звание (или чин) высшего генеральского состава в армиях ряда государств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t>11. Чин, воинское звание офицерского состава в армии, авиации и на флоте многих стран мира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b/>
          <w:bCs/>
          <w:sz w:val="24"/>
          <w:szCs w:val="24"/>
        </w:rPr>
        <w:t>По вертикали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t>1. Звание рангом ниже младшего лейтенанта и выше старшины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t>2. Звание в рф за заслуги перед государством и народом, связанные с совершением геройского подвига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t>6. Чин, воинское звание младшего офицерского состава в вооружённых силах многих государств и стран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lastRenderedPageBreak/>
        <w:t>7. Свидетельства признания особых заслуг военослужащих, воинских частей, соединений, объединений</w:t>
      </w:r>
    </w:p>
    <w:p w:rsidR="00550AA8" w:rsidRPr="00A05606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A05606">
        <w:rPr>
          <w:rFonts w:ascii="Times New Roman" w:hAnsi="Times New Roman" w:cs="Times New Roman"/>
          <w:sz w:val="24"/>
          <w:szCs w:val="24"/>
        </w:rPr>
        <w:t>9. Торжественный смотр войск</w:t>
      </w:r>
    </w:p>
    <w:p w:rsidR="00550AA8" w:rsidRPr="00A05606" w:rsidRDefault="00550AA8" w:rsidP="00550AA8">
      <w:pPr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Итоговый контроль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Cs/>
          <w:sz w:val="24"/>
          <w:szCs w:val="24"/>
        </w:rPr>
        <w:t>Выделите правильный ответ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</w:t>
      </w:r>
      <w:r w:rsidRPr="00FA51A3">
        <w:rPr>
          <w:rFonts w:ascii="Times New Roman" w:hAnsi="Times New Roman"/>
          <w:sz w:val="24"/>
          <w:szCs w:val="24"/>
        </w:rPr>
        <w:t xml:space="preserve"> 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>Какие реформы в России привели к созданию регулярной ар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softHyphen/>
        <w:t>мии и флота, занимавших в Европе ведущее место по органи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softHyphen/>
        <w:t>зации, вооружению и боевой подготовке?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середины XVI в.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начала XVIII в.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второй половины XIX в.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начала XX в.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2</w:t>
      </w:r>
      <w:r w:rsidRPr="00FA51A3">
        <w:rPr>
          <w:rFonts w:ascii="Times New Roman" w:hAnsi="Times New Roman"/>
          <w:sz w:val="24"/>
          <w:szCs w:val="24"/>
        </w:rPr>
        <w:t xml:space="preserve"> 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>В задачи каких войск входит обнаружение стартов баллисти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softHyphen/>
        <w:t>ческих ракет и предупреждение о ракетном нападении?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Ракетных войск стратегического назначения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Войск противовоздушной обороны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Космических войск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Специальных войск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3</w:t>
      </w:r>
      <w:r w:rsidRPr="00FA51A3">
        <w:rPr>
          <w:rFonts w:ascii="Times New Roman" w:hAnsi="Times New Roman"/>
          <w:sz w:val="24"/>
          <w:szCs w:val="24"/>
        </w:rPr>
        <w:t xml:space="preserve"> 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 xml:space="preserve">Какой род авиации </w:t>
      </w:r>
      <w:r w:rsidRPr="00FA51A3">
        <w:rPr>
          <w:rFonts w:ascii="Times New Roman" w:hAnsi="Times New Roman"/>
          <w:sz w:val="24"/>
          <w:szCs w:val="24"/>
          <w:u w:val="single"/>
        </w:rPr>
        <w:t>не входит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 xml:space="preserve"> в состав Военно-воздушных сил?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бомбардировочная авиация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штурмовая авиация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истребительная авиация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морская авиация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4</w:t>
      </w:r>
      <w:r w:rsidRPr="00FA51A3">
        <w:rPr>
          <w:rFonts w:ascii="Times New Roman" w:hAnsi="Times New Roman"/>
          <w:sz w:val="24"/>
          <w:szCs w:val="24"/>
        </w:rPr>
        <w:t xml:space="preserve"> 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 xml:space="preserve">Какие из указанных ниже войск </w:t>
      </w:r>
      <w:r w:rsidRPr="00FA51A3">
        <w:rPr>
          <w:rFonts w:ascii="Times New Roman" w:hAnsi="Times New Roman"/>
          <w:sz w:val="24"/>
          <w:szCs w:val="24"/>
          <w:u w:val="single"/>
        </w:rPr>
        <w:t>не входят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 xml:space="preserve"> в состав Воору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softHyphen/>
        <w:t>женных Сил РФ?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инженерно-технические войска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дорожно-строительные войска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войска Министерства внутренних дел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войска связи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5</w:t>
      </w:r>
      <w:r w:rsidRPr="00FA51A3">
        <w:rPr>
          <w:rFonts w:ascii="Times New Roman" w:hAnsi="Times New Roman"/>
          <w:sz w:val="24"/>
          <w:szCs w:val="24"/>
        </w:rPr>
        <w:t xml:space="preserve"> 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 xml:space="preserve">В Военно-Морской Флот </w:t>
      </w:r>
      <w:r w:rsidRPr="00FA51A3">
        <w:rPr>
          <w:rFonts w:ascii="Times New Roman" w:hAnsi="Times New Roman"/>
          <w:sz w:val="24"/>
          <w:szCs w:val="24"/>
          <w:u w:val="single"/>
        </w:rPr>
        <w:t>не входит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 xml:space="preserve"> род войск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подводные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lastRenderedPageBreak/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водные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надводные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морская авиация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6</w:t>
      </w:r>
      <w:r w:rsidRPr="00FA51A3">
        <w:rPr>
          <w:rFonts w:ascii="Times New Roman" w:hAnsi="Times New Roman"/>
          <w:sz w:val="24"/>
          <w:szCs w:val="24"/>
        </w:rPr>
        <w:t xml:space="preserve"> 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>В состав Сухопутных войск Вооруженных Сил РФ входят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Воздушно-десантные войска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Мотострелковые войска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Ракетные войска и артиллерия</w:t>
      </w:r>
    </w:p>
    <w:p w:rsidR="00550AA8" w:rsidRPr="00FA51A3" w:rsidRDefault="00550AA8" w:rsidP="00550AA8">
      <w:pPr>
        <w:pStyle w:val="aa"/>
        <w:rPr>
          <w:rStyle w:val="11"/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Войска противовоздушной обороны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7</w:t>
      </w:r>
      <w:r w:rsidRPr="00FA51A3">
        <w:rPr>
          <w:rFonts w:ascii="Times New Roman" w:hAnsi="Times New Roman"/>
          <w:sz w:val="24"/>
          <w:szCs w:val="24"/>
        </w:rPr>
        <w:t xml:space="preserve"> Наиболее важную роль в укреплении обороноспособности нашего государства сыграли реформы, проведенные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Д. Донским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Д. Пожарским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А.В. Суворовым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Д.А. Милютиным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8</w:t>
      </w:r>
      <w:r w:rsidRPr="00FA51A3">
        <w:rPr>
          <w:rFonts w:ascii="Times New Roman" w:hAnsi="Times New Roman"/>
          <w:sz w:val="24"/>
          <w:szCs w:val="24"/>
        </w:rPr>
        <w:t xml:space="preserve"> Тыл Вооруженных Сил — это силы и средства, предназначенные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для ведения боевых действий в тылу противника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для тылового и технического обеспечения армии и флота в  мирное и военное время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для поддержания порядка в тыловых районах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для обеспечения работы предприят</w:t>
      </w:r>
      <w:r>
        <w:rPr>
          <w:rFonts w:ascii="Times New Roman" w:hAnsi="Times New Roman"/>
          <w:sz w:val="24"/>
          <w:szCs w:val="24"/>
        </w:rPr>
        <w:t xml:space="preserve">ий военно-промышленного </w:t>
      </w:r>
      <w:r w:rsidRPr="00FA51A3">
        <w:rPr>
          <w:rFonts w:ascii="Times New Roman" w:hAnsi="Times New Roman"/>
          <w:sz w:val="24"/>
          <w:szCs w:val="24"/>
        </w:rPr>
        <w:t>комплекса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9</w:t>
      </w:r>
      <w:r w:rsidRPr="00FA51A3">
        <w:rPr>
          <w:rFonts w:ascii="Times New Roman" w:hAnsi="Times New Roman"/>
          <w:sz w:val="24"/>
          <w:szCs w:val="24"/>
        </w:rPr>
        <w:t xml:space="preserve"> Боевые традиции — это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нормы, определяющие психологические и нравственные качества военнослужащих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юридически установленные правила и требования к несе</w:t>
      </w:r>
      <w:r w:rsidRPr="00FA51A3">
        <w:rPr>
          <w:rFonts w:ascii="Times New Roman" w:hAnsi="Times New Roman"/>
          <w:sz w:val="24"/>
          <w:szCs w:val="24"/>
        </w:rPr>
        <w:softHyphen/>
        <w:t>нию военной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>службы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приемы строевой подготовки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исторически сложившиеся и передающиеся из поколения в поколение правила, обычаи и нормы поведения военно</w:t>
      </w:r>
      <w:r w:rsidRPr="00FA51A3">
        <w:rPr>
          <w:rFonts w:ascii="Times New Roman" w:hAnsi="Times New Roman"/>
          <w:sz w:val="24"/>
          <w:szCs w:val="24"/>
        </w:rPr>
        <w:softHyphen/>
        <w:t>служащих, связанные с выполнением боевых задач и не</w:t>
      </w:r>
      <w:r w:rsidRPr="00FA51A3">
        <w:rPr>
          <w:rFonts w:ascii="Times New Roman" w:hAnsi="Times New Roman"/>
          <w:sz w:val="24"/>
          <w:szCs w:val="24"/>
        </w:rPr>
        <w:softHyphen/>
        <w:t>сением воинской службы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10</w:t>
      </w:r>
      <w:r w:rsidRPr="00FA51A3">
        <w:rPr>
          <w:rFonts w:ascii="Times New Roman" w:hAnsi="Times New Roman"/>
          <w:sz w:val="24"/>
          <w:szCs w:val="24"/>
        </w:rPr>
        <w:t xml:space="preserve"> Самоотверженное, мужественное исполнение военнослужащи</w:t>
      </w:r>
      <w:r w:rsidRPr="00FA51A3">
        <w:rPr>
          <w:rFonts w:ascii="Times New Roman" w:hAnsi="Times New Roman"/>
          <w:sz w:val="24"/>
          <w:szCs w:val="24"/>
        </w:rPr>
        <w:softHyphen/>
        <w:t>ми своего воинского долга и служебных обязанностей — это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воинская доблесть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героизм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воинская честь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мужество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11</w:t>
      </w:r>
      <w:r w:rsidRPr="00FA51A3">
        <w:rPr>
          <w:rFonts w:ascii="Times New Roman" w:hAnsi="Times New Roman"/>
          <w:sz w:val="24"/>
          <w:szCs w:val="24"/>
        </w:rPr>
        <w:t xml:space="preserve"> Внутренние нравственные качества, достоинство воина, харак</w:t>
      </w:r>
      <w:r w:rsidRPr="00FA51A3">
        <w:rPr>
          <w:rFonts w:ascii="Times New Roman" w:hAnsi="Times New Roman"/>
          <w:sz w:val="24"/>
          <w:szCs w:val="24"/>
        </w:rPr>
        <w:softHyphen/>
        <w:t>теризующие его поведение, отношение к выполнению воинско</w:t>
      </w:r>
      <w:r w:rsidRPr="00FA51A3">
        <w:rPr>
          <w:rFonts w:ascii="Times New Roman" w:hAnsi="Times New Roman"/>
          <w:sz w:val="24"/>
          <w:szCs w:val="24"/>
        </w:rPr>
        <w:softHyphen/>
        <w:t>го долга — это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воинское мастерство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воинская доблесть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мужество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воинская честь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12</w:t>
      </w:r>
      <w:r w:rsidRPr="00FA51A3">
        <w:rPr>
          <w:rFonts w:ascii="Times New Roman" w:hAnsi="Times New Roman"/>
          <w:sz w:val="24"/>
          <w:szCs w:val="24"/>
        </w:rPr>
        <w:t xml:space="preserve"> Воинский коллектив — это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группа военнослужащих, вместе выполняющая поручение старшего по званию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группа военнослужащих, объединенных совместным воин</w:t>
      </w:r>
      <w:r w:rsidRPr="00FA51A3">
        <w:rPr>
          <w:rFonts w:ascii="Times New Roman" w:hAnsi="Times New Roman"/>
          <w:sz w:val="24"/>
          <w:szCs w:val="24"/>
        </w:rPr>
        <w:softHyphen/>
        <w:t>ским трудом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>и общими интересами в военном деле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группа военнослужащих, создаваемая на время выполне</w:t>
      </w:r>
      <w:r w:rsidRPr="00FA51A3">
        <w:rPr>
          <w:rFonts w:ascii="Times New Roman" w:hAnsi="Times New Roman"/>
          <w:sz w:val="24"/>
          <w:szCs w:val="24"/>
        </w:rPr>
        <w:softHyphen/>
        <w:t xml:space="preserve">ния какой-либо задачи 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группа военнослужащих, вместе поступившая в часть для прохождения службы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13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 xml:space="preserve"> В чем проявляется войсковое товарищество?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lastRenderedPageBreak/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 xml:space="preserve"> в уклонении от оценки поведения товарищей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 xml:space="preserve">  во взаимной выручке в бою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 xml:space="preserve">  в осторожности во взаимоотношениях с гражданскими ли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softHyphen/>
        <w:t>цами</w:t>
      </w:r>
    </w:p>
    <w:p w:rsidR="00550AA8" w:rsidRPr="00FA51A3" w:rsidRDefault="00550AA8" w:rsidP="00550AA8">
      <w:pPr>
        <w:pStyle w:val="aa"/>
        <w:rPr>
          <w:rStyle w:val="11"/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         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 xml:space="preserve">   в закрытости информации для военнослужащих других частей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14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 xml:space="preserve"> Совершение выдающихся действий в интересах общества и требующих личного мужества, стойкости, готовности к само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softHyphen/>
        <w:t>пожертвованию — это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героизм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патриотизм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воинская честь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мужество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Style w:val="11"/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15</w:t>
      </w:r>
      <w:r w:rsidRPr="00FA51A3">
        <w:rPr>
          <w:rFonts w:ascii="Times New Roman" w:hAnsi="Times New Roman"/>
          <w:sz w:val="24"/>
          <w:szCs w:val="24"/>
        </w:rPr>
        <w:t xml:space="preserve"> 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>Морально-правовая норма взаимоотношений между военно</w:t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softHyphen/>
        <w:t xml:space="preserve">служащими в      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Style w:val="11"/>
          <w:rFonts w:ascii="Times New Roman" w:hAnsi="Times New Roman" w:cs="Times New Roman"/>
          <w:sz w:val="24"/>
          <w:szCs w:val="24"/>
        </w:rPr>
        <w:t xml:space="preserve">    воинском коллективе — это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воинский долг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воинская обязанность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войсковое товарищество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Style w:val="11"/>
          <w:rFonts w:ascii="Times New Roman" w:hAnsi="Times New Roman" w:cs="Times New Roman"/>
          <w:sz w:val="24"/>
          <w:szCs w:val="24"/>
        </w:rPr>
        <w:tab/>
        <w:t>личная дисциплинированность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16</w:t>
      </w:r>
      <w:r w:rsidRPr="00FA51A3">
        <w:rPr>
          <w:rFonts w:ascii="Times New Roman" w:hAnsi="Times New Roman"/>
          <w:sz w:val="24"/>
          <w:szCs w:val="24"/>
        </w:rPr>
        <w:t xml:space="preserve"> Кто впервые установил воинским уставом 1716 г. форму и рисунок российского знамени с соответствующей расцветкой?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Дмитрий Долгорукий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Петр I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Екатерина II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Павел I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17</w:t>
      </w:r>
      <w:r w:rsidRPr="00FA51A3">
        <w:rPr>
          <w:rFonts w:ascii="Times New Roman" w:hAnsi="Times New Roman"/>
          <w:sz w:val="24"/>
          <w:szCs w:val="24"/>
        </w:rPr>
        <w:t xml:space="preserve"> На что указывает Боевое знамя воинской части?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на численность военнослужащих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на историю формирования части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на предназначение и принадлежность части Вооруженным силам РФ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на территориальную дислокацию части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 xml:space="preserve">Задание 18 </w:t>
      </w:r>
      <w:r w:rsidRPr="00FA51A3">
        <w:rPr>
          <w:rFonts w:ascii="Times New Roman" w:hAnsi="Times New Roman"/>
          <w:sz w:val="24"/>
          <w:szCs w:val="24"/>
        </w:rPr>
        <w:t>К государственным наградам за воинские и другие заслуги от носят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ведомственные знаки отличия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ценные и памятные подарки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ордена Российской Федерации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почетные грамоты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 xml:space="preserve">Задание 19 </w:t>
      </w:r>
      <w:r w:rsidRPr="00FA51A3">
        <w:rPr>
          <w:rFonts w:ascii="Times New Roman" w:hAnsi="Times New Roman"/>
          <w:sz w:val="24"/>
          <w:szCs w:val="24"/>
        </w:rPr>
        <w:t>Какой из воинских ритуалов относится к ритуалам учебно боевой деятельности?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вручение Боевого знамени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чествование ветеранов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встреча почетных гостей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строевой смотр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 xml:space="preserve">Задание 20 </w:t>
      </w:r>
      <w:r w:rsidRPr="00FA51A3">
        <w:rPr>
          <w:rFonts w:ascii="Times New Roman" w:hAnsi="Times New Roman"/>
          <w:sz w:val="24"/>
          <w:szCs w:val="24"/>
        </w:rPr>
        <w:t>Высшей боевой наградой офицеров русской армии является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орден Андрея Первозванного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орден Святого Георгия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орден Красного Знамени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 xml:space="preserve">Задание 21 </w:t>
      </w:r>
      <w:r w:rsidRPr="00FA51A3">
        <w:rPr>
          <w:rFonts w:ascii="Times New Roman" w:hAnsi="Times New Roman"/>
          <w:sz w:val="24"/>
          <w:szCs w:val="24"/>
        </w:rPr>
        <w:t>Кто впервые установил воинским уставом 1716 г. форму и рисунок российского знамени с соответствующей расцветкой?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Дмитрий Долгорукий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Петр I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lastRenderedPageBreak/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Екатерина II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Павел I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 xml:space="preserve">Задание 22 </w:t>
      </w:r>
      <w:r w:rsidRPr="00FA51A3">
        <w:rPr>
          <w:rFonts w:ascii="Times New Roman" w:hAnsi="Times New Roman"/>
          <w:sz w:val="24"/>
          <w:szCs w:val="24"/>
        </w:rPr>
        <w:t>На что указывает Боевое знамя воинской части?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на численность военнослужащих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на историю формирования части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на предназначение и принадлежность части Вооруженным силам РФ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на территориальную дислокацию части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 xml:space="preserve">Задание 23 </w:t>
      </w:r>
      <w:r w:rsidRPr="00FA51A3">
        <w:rPr>
          <w:rFonts w:ascii="Times New Roman" w:hAnsi="Times New Roman"/>
          <w:sz w:val="24"/>
          <w:szCs w:val="24"/>
        </w:rPr>
        <w:t>К государственным наградам за воинские и другие заслуги от</w:t>
      </w:r>
      <w:r w:rsidRPr="00FA51A3">
        <w:rPr>
          <w:rFonts w:ascii="Times New Roman" w:hAnsi="Times New Roman"/>
          <w:sz w:val="24"/>
          <w:szCs w:val="24"/>
        </w:rPr>
        <w:br/>
        <w:t>носят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ведомственные знаки отличия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ценные и памятные подарки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ордена Российской Федерации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почетные грамоты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 xml:space="preserve">Задание 24 </w:t>
      </w:r>
      <w:r w:rsidRPr="00FA51A3">
        <w:rPr>
          <w:rFonts w:ascii="Times New Roman" w:hAnsi="Times New Roman"/>
          <w:sz w:val="24"/>
          <w:szCs w:val="24"/>
        </w:rPr>
        <w:t>Какой из воинских ритуалов относится к ритуалам учебно боевой деятельности?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вручение Боевого знамени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чествование ветеранов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встреча почетных гостей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строевой смотр</w:t>
      </w:r>
    </w:p>
    <w:p w:rsidR="00550AA8" w:rsidRPr="00FA51A3" w:rsidRDefault="00550AA8" w:rsidP="00550AA8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 xml:space="preserve">Задание 25 </w:t>
      </w:r>
      <w:r w:rsidRPr="00FA51A3">
        <w:rPr>
          <w:rFonts w:ascii="Times New Roman" w:hAnsi="Times New Roman"/>
          <w:sz w:val="24"/>
          <w:szCs w:val="24"/>
        </w:rPr>
        <w:t>Высшей боевой наградой офицеров русской армии является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орден Андрея Первозванного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орден Святого Георгия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 xml:space="preserve">орден Красного Знамени 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ab/>
        <w:t>орден Ленина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pStyle w:val="7"/>
        <w:shd w:val="clear" w:color="auto" w:fill="auto"/>
        <w:tabs>
          <w:tab w:val="left" w:pos="923"/>
        </w:tabs>
        <w:spacing w:after="0" w:line="278" w:lineRule="exact"/>
        <w:ind w:left="520" w:right="86" w:firstLine="0"/>
        <w:jc w:val="both"/>
        <w:rPr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 4. </w:t>
      </w:r>
      <w:r w:rsidRPr="00FA51A3">
        <w:rPr>
          <w:rFonts w:ascii="Times New Roman" w:hAnsi="Times New Roman" w:cs="Times New Roman"/>
          <w:b/>
          <w:sz w:val="24"/>
          <w:szCs w:val="24"/>
        </w:rPr>
        <w:t>Основы медицинских знаний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4.1. Общие правила оказания первой помощи</w:t>
      </w:r>
    </w:p>
    <w:p w:rsidR="00550AA8" w:rsidRPr="00FA51A3" w:rsidRDefault="00550AA8" w:rsidP="00550AA8">
      <w:pPr>
        <w:pStyle w:val="a8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Дайте определение:</w:t>
      </w:r>
    </w:p>
    <w:p w:rsidR="00550AA8" w:rsidRPr="00FA51A3" w:rsidRDefault="00550AA8" w:rsidP="00550AA8">
      <w:pPr>
        <w:rPr>
          <w:rStyle w:val="0pt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Первая помощь-__________________________________________________________________________________________________________________________________________________________________</w:t>
      </w:r>
      <w:r w:rsidRPr="00FA51A3">
        <w:rPr>
          <w:rStyle w:val="0pt"/>
          <w:sz w:val="24"/>
          <w:szCs w:val="24"/>
        </w:rPr>
        <w:t>В соответствии с Федеральным законом от 21.11.2011 № 323-ф3 «Об основах охраны здоровья граждан Российской Федерации» утвержден следующий перечень состояний, при которых оказывается первая помощь: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8"/>
      </w:tblGrid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4.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5.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6.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7.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7"/>
        <w:shd w:val="clear" w:color="auto" w:fill="auto"/>
        <w:spacing w:after="0" w:line="240" w:lineRule="auto"/>
        <w:ind w:left="426" w:right="20" w:firstLine="0"/>
        <w:jc w:val="both"/>
        <w:rPr>
          <w:sz w:val="24"/>
          <w:szCs w:val="24"/>
        </w:rPr>
      </w:pPr>
    </w:p>
    <w:p w:rsidR="00550AA8" w:rsidRPr="00FA51A3" w:rsidRDefault="00550AA8" w:rsidP="00550AA8">
      <w:pPr>
        <w:pStyle w:val="7"/>
        <w:numPr>
          <w:ilvl w:val="0"/>
          <w:numId w:val="16"/>
        </w:numPr>
        <w:shd w:val="clear" w:color="auto" w:fill="auto"/>
        <w:spacing w:after="57" w:line="240" w:lineRule="auto"/>
        <w:ind w:left="426" w:right="20"/>
        <w:jc w:val="both"/>
        <w:rPr>
          <w:rStyle w:val="0pt"/>
          <w:sz w:val="24"/>
          <w:szCs w:val="24"/>
        </w:rPr>
      </w:pPr>
      <w:r w:rsidRPr="00FA51A3">
        <w:rPr>
          <w:rStyle w:val="0pt"/>
          <w:sz w:val="24"/>
          <w:szCs w:val="24"/>
        </w:rPr>
        <w:lastRenderedPageBreak/>
        <w:t>Мероприятиями по оценке обстановки и обеспечению без</w:t>
      </w:r>
      <w:r w:rsidRPr="00FA51A3">
        <w:rPr>
          <w:rStyle w:val="0pt"/>
          <w:sz w:val="24"/>
          <w:szCs w:val="24"/>
        </w:rPr>
        <w:softHyphen/>
        <w:t>опасных условий для оказания первой помощи являются: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8"/>
      </w:tblGrid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4.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5.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6.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7.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210"/>
        <w:shd w:val="clear" w:color="auto" w:fill="auto"/>
        <w:spacing w:before="0" w:after="57" w:line="227" w:lineRule="exact"/>
        <w:ind w:left="720" w:right="20" w:firstLine="0"/>
        <w:rPr>
          <w:sz w:val="24"/>
          <w:szCs w:val="24"/>
        </w:rPr>
      </w:pPr>
    </w:p>
    <w:p w:rsidR="00550AA8" w:rsidRPr="00FA51A3" w:rsidRDefault="00550AA8" w:rsidP="00550AA8">
      <w:pPr>
        <w:pStyle w:val="210"/>
        <w:numPr>
          <w:ilvl w:val="0"/>
          <w:numId w:val="16"/>
        </w:numPr>
        <w:shd w:val="clear" w:color="auto" w:fill="auto"/>
        <w:spacing w:before="0" w:after="57" w:line="240" w:lineRule="auto"/>
        <w:ind w:left="426" w:right="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При оказании первой помощи следует руководствоваться сле</w:t>
      </w:r>
      <w:r w:rsidRPr="00FA51A3">
        <w:rPr>
          <w:rFonts w:ascii="Times New Roman" w:hAnsi="Times New Roman" w:cs="Times New Roman"/>
          <w:sz w:val="24"/>
          <w:szCs w:val="24"/>
        </w:rPr>
        <w:softHyphen/>
        <w:t xml:space="preserve">дующими </w:t>
      </w:r>
      <w:r w:rsidRPr="00FA51A3">
        <w:rPr>
          <w:rStyle w:val="2195pt"/>
          <w:rFonts w:ascii="Times New Roman" w:hAnsi="Times New Roman" w:cs="Times New Roman"/>
          <w:sz w:val="24"/>
          <w:szCs w:val="24"/>
        </w:rPr>
        <w:t>принципами</w:t>
      </w:r>
      <w:r w:rsidRPr="00FA51A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8"/>
      </w:tblGrid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7"/>
        <w:numPr>
          <w:ilvl w:val="0"/>
          <w:numId w:val="16"/>
        </w:numPr>
        <w:shd w:val="clear" w:color="auto" w:fill="auto"/>
        <w:spacing w:before="240" w:after="57" w:line="240" w:lineRule="auto"/>
        <w:ind w:left="426" w:right="20"/>
        <w:jc w:val="both"/>
        <w:rPr>
          <w:sz w:val="24"/>
          <w:szCs w:val="24"/>
        </w:rPr>
      </w:pPr>
      <w:r w:rsidRPr="00FA51A3">
        <w:rPr>
          <w:sz w:val="24"/>
          <w:szCs w:val="24"/>
        </w:rPr>
        <w:t>Что является признаками жизни: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8"/>
      </w:tblGrid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</w:tbl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5.Кроссворд по предмету "безопасности жизнедеятельности (БЖД)"  на тему "Первая медицинская помощь"</w:t>
      </w:r>
    </w:p>
    <w:p w:rsidR="00550AA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FA9B27" wp14:editId="6C1EEF52">
            <wp:extent cx="4582160" cy="648017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A8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b/>
          <w:bCs/>
          <w:sz w:val="24"/>
          <w:szCs w:val="24"/>
        </w:rPr>
        <w:t>По горизонтали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2. как называется перелом, при котором нет наружных повреждений кожных покровов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3. Удар, который возникает при общем перегревании в результате длительного воздействия высокой температуры.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4. К нему фиксируют сломанную руку при отсутствии стандартных шин и подручных средств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7. Приступ кратковременной утраты сознания, обусловленный временным нарушением мозгового кровотока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8. Ожог от светового излучения, пламени, кипятка и горячего пара называется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9. бывает венозным, артериальным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lastRenderedPageBreak/>
        <w:t>10. Опасное для жизни осложнение тяжелых поражений, которое характеризуется расстройством деятельности центральной нервной системы, кровообращения, обмена веществ и других жизненно важных функций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11. Меры спасения людей при пожаре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12. Скопление крови в подкожножировой клетчатке, между слоями тканей, возникающее в результате разрыва сосудов и внутреннего кровотечения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15. Отсутствие всех видов микроорганизмов на поверхностях, оборудовании, в пищевых продуктах и лекарствах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16. Полное или частичное нарушение целостности кости при нагрузке, превышающей прочность травмируемого участка скелета.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17. Метод создания неподвижности с целью обеспечения покоя пораженному участку тела при повреждениях и заболеваниях.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18. Авария, связанная с выходом из строя гидротехнического сооружения или его частей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20. Повреждение тканей организма под воздействием низких температур. Нередко сопровождается общим переохлаждением организма и особенно часто затрагивает выступающие части тела, такие как ушные раковины, нос, недостаточно защищённые конечности, прежде всего пальцы рук и ног.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21. Лекарственная форма в виде пластичной массы, обладающая способностью размягчаться при температуре тела и прилипать к коже, или в виде той же массы на плоском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23. Затопление местности в результате подъёма уровня воды в реках, озерах, морях из-за дождей и др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24. Скользкая поверхность, состоящая из-за плотного льда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b/>
          <w:bCs/>
          <w:sz w:val="24"/>
          <w:szCs w:val="24"/>
        </w:rPr>
        <w:t>По вертикали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1. Смерть или терминальное состояние, возникающее в результате проникновения воды (реже — других жидкостей и сыпучих материалов) в лёгкие и дыхательные пути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5. Применяют для иммобилизации верхних конечностей и реже для наложения повязок на раны. Особенно широко их применяют при массовых травмах, когда возникает острый недостаток стандартных марлевых бинтов, а также в экспедициях, в быту и т. д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6. отсутствие какого-либо риска, в случае реализации которого возникают негативные последствия (вред) в отношении кого-либо или чего-либо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lastRenderedPageBreak/>
        <w:t>10. Процесс перемещения пострадавшего в место назначения, посредством тех или иных транспортных средств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13. Процесс наложения повязки на рану называется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14. Вздутие, выпуклость, которое образуется на месте перелома или вывиха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19. Это совокупность мероприятий, направленных на предупреждение попадания микробов в рану</w:t>
      </w:r>
    </w:p>
    <w:p w:rsidR="00550AA8" w:rsidRPr="008F307F" w:rsidRDefault="00550AA8" w:rsidP="00550AA8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4"/>
          <w:szCs w:val="24"/>
        </w:rPr>
      </w:pPr>
      <w:r w:rsidRPr="008F307F">
        <w:rPr>
          <w:rFonts w:ascii="Times New Roman" w:hAnsi="Times New Roman" w:cs="Times New Roman"/>
          <w:sz w:val="24"/>
          <w:szCs w:val="24"/>
        </w:rPr>
        <w:t>22. Заражение живых организмов микроорганизмами (бактериями, грибами, простейшими), а также вирусами</w:t>
      </w:r>
    </w:p>
    <w:p w:rsidR="00550AA8" w:rsidRPr="008F307F" w:rsidRDefault="00550AA8" w:rsidP="00550AA8">
      <w:pPr>
        <w:pStyle w:val="a8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pStyle w:val="a8"/>
        <w:ind w:left="426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widowControl w:val="0"/>
        <w:tabs>
          <w:tab w:val="left" w:pos="558"/>
        </w:tabs>
        <w:spacing w:after="0" w:line="240" w:lineRule="auto"/>
        <w:ind w:left="580" w:right="1440"/>
        <w:jc w:val="center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4.2.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0"/>
          <w:rFonts w:ascii="Times New Roman" w:hAnsi="Times New Roman" w:cs="Times New Roman"/>
          <w:bCs w:val="0"/>
          <w:sz w:val="24"/>
          <w:szCs w:val="24"/>
        </w:rPr>
        <w:t>Первая помощь при травмах различных областей тела</w:t>
      </w:r>
    </w:p>
    <w:p w:rsidR="00550AA8" w:rsidRPr="00FA51A3" w:rsidRDefault="00550AA8" w:rsidP="00550AA8">
      <w:pPr>
        <w:pStyle w:val="a8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определение: </w:t>
      </w:r>
    </w:p>
    <w:p w:rsidR="00550AA8" w:rsidRPr="00FA51A3" w:rsidRDefault="00550AA8" w:rsidP="00550AA8">
      <w:pPr>
        <w:pStyle w:val="a8"/>
        <w:spacing w:line="240" w:lineRule="auto"/>
        <w:rPr>
          <w:sz w:val="24"/>
          <w:szCs w:val="24"/>
        </w:rPr>
      </w:pPr>
      <w:r w:rsidRPr="00FA51A3">
        <w:rPr>
          <w:rStyle w:val="0pt"/>
          <w:rFonts w:ascii="Times New Roman" w:hAnsi="Times New Roman" w:cs="Times New Roman"/>
          <w:sz w:val="24"/>
          <w:szCs w:val="24"/>
        </w:rPr>
        <w:t>Травма-</w:t>
      </w:r>
      <w:r w:rsidRPr="00FA51A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</w:t>
      </w:r>
      <w:r w:rsidRPr="00FA51A3">
        <w:rPr>
          <w:rStyle w:val="0pt"/>
          <w:sz w:val="24"/>
          <w:szCs w:val="24"/>
        </w:rPr>
        <w:t>К наиболее часто встречающимся видам травм относятся: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8"/>
      </w:tblGrid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4.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a8"/>
        <w:numPr>
          <w:ilvl w:val="0"/>
          <w:numId w:val="20"/>
        </w:numPr>
        <w:spacing w:before="240" w:after="0" w:line="240" w:lineRule="auto"/>
        <w:rPr>
          <w:sz w:val="24"/>
          <w:szCs w:val="24"/>
        </w:rPr>
      </w:pPr>
      <w:r w:rsidRPr="00FA51A3">
        <w:rPr>
          <w:rStyle w:val="0pt"/>
          <w:rFonts w:ascii="Times New Roman" w:hAnsi="Times New Roman" w:cs="Times New Roman"/>
          <w:sz w:val="24"/>
          <w:szCs w:val="24"/>
        </w:rPr>
        <w:t>Оказывая первую доврачебную помощь при ранении, не</w:t>
      </w:r>
      <w:r w:rsidRPr="00FA51A3">
        <w:rPr>
          <w:rStyle w:val="0pt"/>
          <w:rFonts w:ascii="Times New Roman" w:hAnsi="Times New Roman" w:cs="Times New Roman"/>
          <w:sz w:val="24"/>
          <w:szCs w:val="24"/>
        </w:rPr>
        <w:softHyphen/>
        <w:t>обходимо строго соблюдать следующие правила.</w:t>
      </w:r>
    </w:p>
    <w:p w:rsidR="00550AA8" w:rsidRPr="00FA51A3" w:rsidRDefault="00550AA8" w:rsidP="00550AA8">
      <w:pPr>
        <w:pStyle w:val="7"/>
        <w:shd w:val="clear" w:color="auto" w:fill="auto"/>
        <w:spacing w:after="105" w:line="190" w:lineRule="exact"/>
        <w:ind w:left="580" w:hanging="300"/>
        <w:jc w:val="both"/>
        <w:rPr>
          <w:sz w:val="24"/>
          <w:szCs w:val="24"/>
        </w:rPr>
      </w:pPr>
      <w:r w:rsidRPr="00FA51A3">
        <w:rPr>
          <w:rStyle w:val="0pt"/>
          <w:sz w:val="24"/>
          <w:szCs w:val="24"/>
        </w:rPr>
        <w:t>Нельзя: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8"/>
      </w:tblGrid>
      <w:tr w:rsidR="00550AA8" w:rsidRPr="00FA51A3" w:rsidTr="009A5817">
        <w:trPr>
          <w:trHeight w:val="820"/>
        </w:trPr>
        <w:tc>
          <w:tcPr>
            <w:tcW w:w="675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val="820"/>
        </w:trPr>
        <w:tc>
          <w:tcPr>
            <w:tcW w:w="675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val="820"/>
        </w:trPr>
        <w:tc>
          <w:tcPr>
            <w:tcW w:w="675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val="820"/>
        </w:trPr>
        <w:tc>
          <w:tcPr>
            <w:tcW w:w="675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4.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7"/>
        <w:shd w:val="clear" w:color="auto" w:fill="auto"/>
        <w:spacing w:before="240" w:after="62" w:line="276" w:lineRule="auto"/>
        <w:ind w:left="560" w:hanging="280"/>
        <w:jc w:val="both"/>
        <w:rPr>
          <w:sz w:val="24"/>
          <w:szCs w:val="24"/>
        </w:rPr>
      </w:pPr>
      <w:r w:rsidRPr="00FA51A3">
        <w:rPr>
          <w:rStyle w:val="0pt"/>
          <w:sz w:val="24"/>
          <w:szCs w:val="24"/>
        </w:rPr>
        <w:t>Надо: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8"/>
      </w:tblGrid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4.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5.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6.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7"/>
        <w:numPr>
          <w:ilvl w:val="0"/>
          <w:numId w:val="20"/>
        </w:numPr>
        <w:shd w:val="clear" w:color="auto" w:fill="auto"/>
        <w:spacing w:before="240" w:after="57" w:line="276" w:lineRule="auto"/>
        <w:ind w:right="20"/>
        <w:jc w:val="both"/>
        <w:rPr>
          <w:sz w:val="24"/>
          <w:szCs w:val="24"/>
        </w:rPr>
      </w:pPr>
      <w:r w:rsidRPr="00FA51A3">
        <w:rPr>
          <w:rStyle w:val="0pt"/>
          <w:sz w:val="24"/>
          <w:szCs w:val="24"/>
        </w:rPr>
        <w:t>При наложении повязки необходимо соблюдать следующие правила: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8"/>
      </w:tblGrid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widowControl w:val="0"/>
        <w:tabs>
          <w:tab w:val="left" w:pos="663"/>
        </w:tabs>
        <w:spacing w:after="0" w:line="240" w:lineRule="auto"/>
        <w:ind w:left="640" w:right="1260"/>
        <w:jc w:val="center"/>
        <w:rPr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Тема 4.3. </w:t>
      </w:r>
      <w:r w:rsidRPr="00FA51A3">
        <w:rPr>
          <w:rStyle w:val="130"/>
          <w:rFonts w:ascii="Times New Roman" w:hAnsi="Times New Roman" w:cs="Times New Roman"/>
          <w:bCs w:val="0"/>
          <w:sz w:val="24"/>
          <w:szCs w:val="24"/>
        </w:rPr>
        <w:t>Первая помощь при наружных кровотечениях</w:t>
      </w:r>
    </w:p>
    <w:p w:rsidR="00550AA8" w:rsidRPr="00FA51A3" w:rsidRDefault="00550AA8" w:rsidP="00550AA8">
      <w:pPr>
        <w:pStyle w:val="7"/>
        <w:numPr>
          <w:ilvl w:val="0"/>
          <w:numId w:val="21"/>
        </w:numPr>
        <w:shd w:val="clear" w:color="auto" w:fill="auto"/>
        <w:spacing w:before="240" w:after="0" w:line="240" w:lineRule="auto"/>
        <w:jc w:val="left"/>
        <w:rPr>
          <w:rStyle w:val="0pt"/>
          <w:sz w:val="24"/>
          <w:szCs w:val="24"/>
        </w:rPr>
      </w:pPr>
      <w:r w:rsidRPr="00FA51A3">
        <w:rPr>
          <w:rStyle w:val="0pt"/>
          <w:sz w:val="24"/>
          <w:szCs w:val="24"/>
        </w:rPr>
        <w:t>Различают следующие виды кровотечения: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8"/>
      </w:tblGrid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4.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7"/>
        <w:numPr>
          <w:ilvl w:val="0"/>
          <w:numId w:val="21"/>
        </w:numPr>
        <w:shd w:val="clear" w:color="auto" w:fill="auto"/>
        <w:spacing w:before="240" w:after="0" w:line="276" w:lineRule="auto"/>
        <w:jc w:val="both"/>
        <w:rPr>
          <w:sz w:val="24"/>
          <w:szCs w:val="24"/>
        </w:rPr>
      </w:pPr>
      <w:r w:rsidRPr="00FA51A3">
        <w:rPr>
          <w:rStyle w:val="0pt"/>
          <w:sz w:val="24"/>
          <w:szCs w:val="24"/>
        </w:rPr>
        <w:t>Наиболее надежный способ остановки сильного кро</w:t>
      </w:r>
      <w:r w:rsidRPr="00FA51A3">
        <w:rPr>
          <w:rStyle w:val="0pt"/>
          <w:sz w:val="24"/>
          <w:szCs w:val="24"/>
        </w:rPr>
        <w:softHyphen/>
        <w:t>вотечения из конечностей — наложение резинового или ма</w:t>
      </w:r>
      <w:r w:rsidRPr="00FA51A3">
        <w:rPr>
          <w:rStyle w:val="0pt"/>
          <w:sz w:val="24"/>
          <w:szCs w:val="24"/>
        </w:rPr>
        <w:softHyphen/>
        <w:t xml:space="preserve">терчатого </w:t>
      </w:r>
      <w:r w:rsidRPr="00FA51A3">
        <w:rPr>
          <w:rStyle w:val="0pt0"/>
          <w:rFonts w:ascii="Times New Roman" w:hAnsi="Times New Roman" w:cs="Times New Roman"/>
          <w:sz w:val="24"/>
          <w:szCs w:val="24"/>
        </w:rPr>
        <w:t>жгута (закрутки),</w:t>
      </w:r>
      <w:r w:rsidRPr="00FA51A3">
        <w:rPr>
          <w:rStyle w:val="0pt"/>
          <w:sz w:val="24"/>
          <w:szCs w:val="24"/>
        </w:rPr>
        <w:t xml:space="preserve"> сделанного из подручных ма</w:t>
      </w:r>
      <w:r w:rsidRPr="00FA51A3">
        <w:rPr>
          <w:rStyle w:val="0pt"/>
          <w:sz w:val="24"/>
          <w:szCs w:val="24"/>
        </w:rPr>
        <w:softHyphen/>
        <w:t xml:space="preserve">териалов: ремня, полотенца и т.п. </w:t>
      </w:r>
    </w:p>
    <w:p w:rsidR="00550AA8" w:rsidRPr="00FA51A3" w:rsidRDefault="00550AA8" w:rsidP="00550AA8">
      <w:pPr>
        <w:pStyle w:val="7"/>
        <w:shd w:val="clear" w:color="auto" w:fill="auto"/>
        <w:spacing w:before="240" w:after="0" w:line="240" w:lineRule="auto"/>
        <w:ind w:left="720" w:firstLine="0"/>
        <w:jc w:val="both"/>
        <w:rPr>
          <w:sz w:val="24"/>
          <w:szCs w:val="24"/>
        </w:rPr>
      </w:pPr>
      <w:r w:rsidRPr="00FA51A3">
        <w:rPr>
          <w:rStyle w:val="0pt"/>
          <w:sz w:val="24"/>
          <w:szCs w:val="24"/>
        </w:rPr>
        <w:t xml:space="preserve">При этом необходимо соблюдать следующие </w:t>
      </w:r>
      <w:r w:rsidRPr="00FA51A3">
        <w:rPr>
          <w:rStyle w:val="0pt0"/>
          <w:rFonts w:ascii="Times New Roman" w:hAnsi="Times New Roman" w:cs="Times New Roman"/>
          <w:sz w:val="24"/>
          <w:szCs w:val="24"/>
        </w:rPr>
        <w:t>правила: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8"/>
      </w:tblGrid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4.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5.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6.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7.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</w:p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8.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7"/>
        <w:numPr>
          <w:ilvl w:val="0"/>
          <w:numId w:val="21"/>
        </w:numPr>
        <w:shd w:val="clear" w:color="auto" w:fill="auto"/>
        <w:spacing w:before="240" w:after="65" w:line="276" w:lineRule="auto"/>
        <w:jc w:val="left"/>
        <w:rPr>
          <w:rStyle w:val="0pt"/>
          <w:sz w:val="24"/>
          <w:szCs w:val="24"/>
        </w:rPr>
      </w:pPr>
      <w:r w:rsidRPr="00FA51A3">
        <w:rPr>
          <w:rStyle w:val="0pt0"/>
          <w:rFonts w:ascii="Times New Roman" w:hAnsi="Times New Roman" w:cs="Times New Roman"/>
          <w:sz w:val="24"/>
          <w:szCs w:val="24"/>
        </w:rPr>
        <w:t>Артериальное кровотечение</w:t>
      </w:r>
      <w:r w:rsidRPr="00FA51A3">
        <w:rPr>
          <w:rStyle w:val="0pt"/>
          <w:sz w:val="24"/>
          <w:szCs w:val="24"/>
        </w:rPr>
        <w:t xml:space="preserve"> определяется –</w:t>
      </w:r>
    </w:p>
    <w:p w:rsidR="00550AA8" w:rsidRPr="00FA51A3" w:rsidRDefault="00550AA8" w:rsidP="00550AA8">
      <w:pPr>
        <w:pStyle w:val="a8"/>
        <w:spacing w:line="240" w:lineRule="auto"/>
        <w:rPr>
          <w:rStyle w:val="0pt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Pr="00FA51A3">
        <w:rPr>
          <w:rStyle w:val="0pt0"/>
          <w:rFonts w:ascii="Times New Roman" w:hAnsi="Times New Roman" w:cs="Times New Roman"/>
          <w:sz w:val="24"/>
          <w:szCs w:val="24"/>
        </w:rPr>
        <w:t>Венозное кровотечение</w:t>
      </w:r>
      <w:r w:rsidRPr="00FA51A3">
        <w:rPr>
          <w:rStyle w:val="0pt"/>
          <w:sz w:val="24"/>
          <w:szCs w:val="24"/>
        </w:rPr>
        <w:t xml:space="preserve"> определяется –</w:t>
      </w:r>
    </w:p>
    <w:p w:rsidR="00550AA8" w:rsidRPr="00FA51A3" w:rsidRDefault="00550AA8" w:rsidP="00550AA8">
      <w:pPr>
        <w:pStyle w:val="a8"/>
        <w:spacing w:line="240" w:lineRule="auto"/>
        <w:rPr>
          <w:rStyle w:val="0pt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Pr="00FA51A3">
        <w:rPr>
          <w:rStyle w:val="0pt0"/>
          <w:rFonts w:ascii="Times New Roman" w:hAnsi="Times New Roman" w:cs="Times New Roman"/>
          <w:sz w:val="24"/>
          <w:szCs w:val="24"/>
        </w:rPr>
        <w:t>Капиллярное кровотечение</w:t>
      </w:r>
      <w:r w:rsidRPr="00FA51A3">
        <w:rPr>
          <w:rStyle w:val="0pt"/>
          <w:sz w:val="24"/>
          <w:szCs w:val="24"/>
        </w:rPr>
        <w:t xml:space="preserve"> определяется -  </w:t>
      </w:r>
    </w:p>
    <w:p w:rsidR="00550AA8" w:rsidRPr="00FA51A3" w:rsidRDefault="00550AA8" w:rsidP="00550AA8">
      <w:pPr>
        <w:pStyle w:val="a8"/>
        <w:spacing w:line="240" w:lineRule="auto"/>
        <w:rPr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Pr="00FA51A3">
        <w:rPr>
          <w:rStyle w:val="0pt0"/>
          <w:rFonts w:ascii="Times New Roman" w:hAnsi="Times New Roman" w:cs="Times New Roman"/>
          <w:sz w:val="24"/>
          <w:szCs w:val="24"/>
        </w:rPr>
        <w:t>Смешанное кровотечение</w:t>
      </w:r>
      <w:r w:rsidRPr="00FA51A3">
        <w:rPr>
          <w:rStyle w:val="0pt"/>
          <w:sz w:val="24"/>
          <w:szCs w:val="24"/>
        </w:rPr>
        <w:t xml:space="preserve"> определяется - </w:t>
      </w:r>
    </w:p>
    <w:p w:rsidR="00550AA8" w:rsidRPr="00FA51A3" w:rsidRDefault="00550AA8" w:rsidP="00550AA8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widowControl w:val="0"/>
        <w:tabs>
          <w:tab w:val="left" w:pos="565"/>
        </w:tabs>
        <w:spacing w:after="0" w:line="290" w:lineRule="exact"/>
        <w:ind w:left="20"/>
        <w:jc w:val="center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4.4.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0"/>
          <w:rFonts w:ascii="Times New Roman" w:hAnsi="Times New Roman" w:cs="Times New Roman"/>
          <w:bCs w:val="0"/>
          <w:sz w:val="24"/>
          <w:szCs w:val="24"/>
        </w:rPr>
        <w:t>Первая помощь при ожогах</w:t>
      </w:r>
    </w:p>
    <w:p w:rsidR="00550AA8" w:rsidRPr="00FA51A3" w:rsidRDefault="00550AA8" w:rsidP="00550AA8">
      <w:pPr>
        <w:pStyle w:val="a8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определение: </w:t>
      </w:r>
    </w:p>
    <w:p w:rsidR="00550AA8" w:rsidRPr="00FA51A3" w:rsidRDefault="00550AA8" w:rsidP="00550AA8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Style w:val="0pt"/>
          <w:rFonts w:ascii="Times New Roman" w:hAnsi="Times New Roman" w:cs="Times New Roman"/>
          <w:sz w:val="24"/>
          <w:szCs w:val="24"/>
        </w:rPr>
        <w:t xml:space="preserve">Ожоги- </w:t>
      </w:r>
    </w:p>
    <w:p w:rsidR="00550AA8" w:rsidRPr="00FA51A3" w:rsidRDefault="00550AA8" w:rsidP="00550AA8">
      <w:pPr>
        <w:pStyle w:val="a8"/>
        <w:spacing w:line="240" w:lineRule="auto"/>
        <w:rPr>
          <w:rStyle w:val="0pt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Pr="00FA51A3">
        <w:rPr>
          <w:rStyle w:val="0pt"/>
          <w:sz w:val="24"/>
          <w:szCs w:val="24"/>
        </w:rPr>
        <w:t>Ожоги бывают-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8"/>
      </w:tblGrid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675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180" w:line="230" w:lineRule="exact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7"/>
        <w:numPr>
          <w:ilvl w:val="0"/>
          <w:numId w:val="22"/>
        </w:numPr>
        <w:shd w:val="clear" w:color="auto" w:fill="auto"/>
        <w:spacing w:before="240" w:after="60" w:line="276" w:lineRule="auto"/>
        <w:ind w:right="20"/>
        <w:jc w:val="both"/>
        <w:rPr>
          <w:sz w:val="24"/>
          <w:szCs w:val="24"/>
        </w:rPr>
      </w:pPr>
      <w:r w:rsidRPr="00FA51A3">
        <w:rPr>
          <w:rStyle w:val="0pt"/>
          <w:sz w:val="24"/>
          <w:szCs w:val="24"/>
        </w:rPr>
        <w:t>В зависимости от глубины поражения тканей различают ожоги:</w:t>
      </w:r>
    </w:p>
    <w:tbl>
      <w:tblPr>
        <w:tblW w:w="9463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3"/>
        <w:gridCol w:w="8080"/>
      </w:tblGrid>
      <w:tr w:rsidR="00550AA8" w:rsidRPr="00FA51A3" w:rsidTr="009A5817">
        <w:tc>
          <w:tcPr>
            <w:tcW w:w="1383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1-й степени</w:t>
            </w:r>
          </w:p>
        </w:tc>
        <w:tc>
          <w:tcPr>
            <w:tcW w:w="8080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1383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2-й степени</w:t>
            </w:r>
          </w:p>
        </w:tc>
        <w:tc>
          <w:tcPr>
            <w:tcW w:w="8080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1383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3-й степени</w:t>
            </w:r>
          </w:p>
        </w:tc>
        <w:tc>
          <w:tcPr>
            <w:tcW w:w="8080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1383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4-й степени</w:t>
            </w:r>
          </w:p>
        </w:tc>
        <w:tc>
          <w:tcPr>
            <w:tcW w:w="8080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widowControl w:val="0"/>
        <w:tabs>
          <w:tab w:val="left" w:pos="638"/>
        </w:tabs>
        <w:spacing w:before="240" w:after="0"/>
        <w:ind w:left="660" w:right="840"/>
        <w:jc w:val="center"/>
        <w:rPr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Тема 4.5. </w:t>
      </w:r>
      <w:r w:rsidRPr="00FA51A3">
        <w:rPr>
          <w:rStyle w:val="130"/>
          <w:rFonts w:ascii="Times New Roman" w:hAnsi="Times New Roman" w:cs="Times New Roman"/>
          <w:bCs w:val="0"/>
          <w:sz w:val="24"/>
          <w:szCs w:val="24"/>
        </w:rPr>
        <w:t>Первая помощь при воздействии высоких температур</w:t>
      </w:r>
    </w:p>
    <w:p w:rsidR="00550AA8" w:rsidRPr="00FA51A3" w:rsidRDefault="00550AA8" w:rsidP="00550AA8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определение: </w:t>
      </w:r>
    </w:p>
    <w:p w:rsidR="00550AA8" w:rsidRPr="00FA51A3" w:rsidRDefault="00550AA8" w:rsidP="00550AA8">
      <w:pPr>
        <w:pStyle w:val="a8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Солнечный удар - 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pStyle w:val="a8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pStyle w:val="a8"/>
        <w:numPr>
          <w:ilvl w:val="0"/>
          <w:numId w:val="23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определение: </w:t>
      </w:r>
    </w:p>
    <w:p w:rsidR="00550AA8" w:rsidRPr="00FA51A3" w:rsidRDefault="00550AA8" w:rsidP="00550AA8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Тепловой удар - 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Отличительные признаки: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3"/>
        <w:gridCol w:w="4536"/>
      </w:tblGrid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солнечного удара</w:t>
            </w: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теплового удара</w:t>
            </w: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Первая помощь при: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3"/>
        <w:gridCol w:w="4536"/>
      </w:tblGrid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солнечном удара</w:t>
            </w: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тепловом удара</w:t>
            </w: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4633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AA8" w:rsidRPr="00FA51A3" w:rsidRDefault="00550AA8" w:rsidP="009A5817">
            <w:pPr>
              <w:pStyle w:val="a8"/>
              <w:spacing w:after="0" w:line="72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Default="00550AA8" w:rsidP="00550AA8">
      <w:pPr>
        <w:widowControl w:val="0"/>
        <w:tabs>
          <w:tab w:val="left" w:pos="625"/>
        </w:tabs>
        <w:spacing w:after="0" w:line="240" w:lineRule="auto"/>
        <w:ind w:left="660" w:right="8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Default="00550AA8" w:rsidP="00550AA8">
      <w:pPr>
        <w:widowControl w:val="0"/>
        <w:tabs>
          <w:tab w:val="left" w:pos="625"/>
        </w:tabs>
        <w:spacing w:after="0" w:line="240" w:lineRule="auto"/>
        <w:ind w:left="660" w:right="8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widowControl w:val="0"/>
        <w:tabs>
          <w:tab w:val="left" w:pos="625"/>
        </w:tabs>
        <w:spacing w:after="0" w:line="240" w:lineRule="auto"/>
        <w:ind w:left="660" w:right="820"/>
        <w:jc w:val="center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Тема 4.6. </w:t>
      </w:r>
      <w:r w:rsidRPr="00FA51A3">
        <w:rPr>
          <w:rStyle w:val="130"/>
          <w:rFonts w:ascii="Times New Roman" w:hAnsi="Times New Roman" w:cs="Times New Roman"/>
          <w:bCs w:val="0"/>
          <w:sz w:val="24"/>
          <w:szCs w:val="24"/>
        </w:rPr>
        <w:t>Первая помощь при воздействии низких температур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4"/>
        </w:numPr>
        <w:tabs>
          <w:tab w:val="left" w:pos="625"/>
        </w:tabs>
        <w:spacing w:after="264" w:line="328" w:lineRule="exact"/>
        <w:ind w:right="820"/>
        <w:rPr>
          <w:rStyle w:val="0pt"/>
          <w:rFonts w:ascii="Times New Roman" w:hAnsi="Times New Roman" w:cs="Times New Roman"/>
          <w:sz w:val="24"/>
          <w:szCs w:val="24"/>
        </w:rPr>
      </w:pPr>
      <w:r w:rsidRPr="00FA51A3">
        <w:rPr>
          <w:rStyle w:val="0pt0"/>
          <w:sz w:val="24"/>
          <w:szCs w:val="24"/>
        </w:rPr>
        <w:t>Отморожения</w:t>
      </w:r>
      <w:r w:rsidRPr="00FA51A3">
        <w:rPr>
          <w:rStyle w:val="0pt"/>
          <w:sz w:val="24"/>
          <w:szCs w:val="24"/>
        </w:rPr>
        <w:t xml:space="preserve"> наступают при: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6"/>
        </w:numPr>
        <w:tabs>
          <w:tab w:val="left" w:pos="625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6"/>
        </w:numPr>
        <w:tabs>
          <w:tab w:val="left" w:pos="625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6"/>
        </w:numPr>
        <w:tabs>
          <w:tab w:val="left" w:pos="625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6"/>
        </w:numPr>
        <w:tabs>
          <w:tab w:val="left" w:pos="625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6"/>
        </w:numPr>
        <w:tabs>
          <w:tab w:val="left" w:pos="625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6"/>
        </w:numPr>
        <w:tabs>
          <w:tab w:val="left" w:pos="625"/>
          <w:tab w:val="left" w:pos="6804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4"/>
        </w:numPr>
        <w:tabs>
          <w:tab w:val="left" w:pos="625"/>
        </w:tabs>
        <w:spacing w:after="0"/>
        <w:ind w:right="820"/>
        <w:rPr>
          <w:rStyle w:val="0pt"/>
          <w:rFonts w:ascii="Times New Roman" w:hAnsi="Times New Roman" w:cs="Times New Roman"/>
          <w:sz w:val="24"/>
          <w:szCs w:val="24"/>
        </w:rPr>
      </w:pPr>
      <w:r w:rsidRPr="00FA51A3">
        <w:rPr>
          <w:rStyle w:val="0pt"/>
          <w:sz w:val="24"/>
          <w:szCs w:val="24"/>
        </w:rPr>
        <w:t>Отморожения бывают четырех степеней и характеризуются:.</w:t>
      </w:r>
    </w:p>
    <w:tbl>
      <w:tblPr>
        <w:tblW w:w="9463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3"/>
        <w:gridCol w:w="8080"/>
      </w:tblGrid>
      <w:tr w:rsidR="00550AA8" w:rsidRPr="00FA51A3" w:rsidTr="009A5817">
        <w:tc>
          <w:tcPr>
            <w:tcW w:w="1383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jc w:val="left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1-й степени</w:t>
            </w:r>
          </w:p>
        </w:tc>
        <w:tc>
          <w:tcPr>
            <w:tcW w:w="8080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1383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jc w:val="left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2-й степени</w:t>
            </w:r>
          </w:p>
        </w:tc>
        <w:tc>
          <w:tcPr>
            <w:tcW w:w="8080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1383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jc w:val="left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3-й степени</w:t>
            </w:r>
          </w:p>
        </w:tc>
        <w:tc>
          <w:tcPr>
            <w:tcW w:w="8080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1383" w:type="dxa"/>
            <w:vAlign w:val="bottom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jc w:val="left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4-й степени</w:t>
            </w:r>
          </w:p>
        </w:tc>
        <w:tc>
          <w:tcPr>
            <w:tcW w:w="8080" w:type="dxa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360" w:lineRule="auto"/>
              <w:ind w:right="20" w:firstLine="0"/>
              <w:jc w:val="both"/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a8"/>
        <w:widowControl w:val="0"/>
        <w:numPr>
          <w:ilvl w:val="0"/>
          <w:numId w:val="24"/>
        </w:numPr>
        <w:tabs>
          <w:tab w:val="left" w:pos="625"/>
        </w:tabs>
        <w:spacing w:before="240" w:after="0"/>
        <w:ind w:right="8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Первая помощь при отморожении: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7"/>
        </w:numPr>
        <w:tabs>
          <w:tab w:val="left" w:pos="625"/>
          <w:tab w:val="left" w:pos="6804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7"/>
        </w:numPr>
        <w:tabs>
          <w:tab w:val="left" w:pos="625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7"/>
        </w:numPr>
        <w:tabs>
          <w:tab w:val="left" w:pos="625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7"/>
        </w:numPr>
        <w:tabs>
          <w:tab w:val="left" w:pos="625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tabs>
          <w:tab w:val="left" w:pos="625"/>
        </w:tabs>
        <w:spacing w:after="264"/>
        <w:ind w:left="1440" w:right="820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pStyle w:val="a8"/>
        <w:widowControl w:val="0"/>
        <w:numPr>
          <w:ilvl w:val="0"/>
          <w:numId w:val="24"/>
        </w:numPr>
        <w:tabs>
          <w:tab w:val="left" w:pos="625"/>
        </w:tabs>
        <w:spacing w:after="264"/>
        <w:ind w:right="8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При отморожениях запрещается: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8"/>
        </w:numPr>
        <w:tabs>
          <w:tab w:val="left" w:pos="625"/>
          <w:tab w:val="left" w:pos="6804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8"/>
        </w:numPr>
        <w:tabs>
          <w:tab w:val="left" w:pos="625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pStyle w:val="a8"/>
        <w:widowControl w:val="0"/>
        <w:numPr>
          <w:ilvl w:val="0"/>
          <w:numId w:val="28"/>
        </w:numPr>
        <w:tabs>
          <w:tab w:val="left" w:pos="625"/>
        </w:tabs>
        <w:spacing w:after="264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widowControl w:val="0"/>
        <w:tabs>
          <w:tab w:val="left" w:pos="625"/>
        </w:tabs>
        <w:spacing w:after="0"/>
        <w:ind w:right="820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left="820" w:right="420"/>
        <w:jc w:val="center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Тема 4.7. </w:t>
      </w:r>
      <w:r w:rsidRPr="00FA51A3">
        <w:rPr>
          <w:rStyle w:val="130"/>
          <w:rFonts w:ascii="Times New Roman" w:hAnsi="Times New Roman" w:cs="Times New Roman"/>
          <w:bCs w:val="0"/>
          <w:sz w:val="24"/>
          <w:szCs w:val="24"/>
        </w:rPr>
        <w:t>Основные инфекционные болезни, их классификация и профилактика</w:t>
      </w:r>
    </w:p>
    <w:p w:rsidR="00550AA8" w:rsidRPr="00FA51A3" w:rsidRDefault="00550AA8" w:rsidP="00550AA8">
      <w:pPr>
        <w:pStyle w:val="a8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 xml:space="preserve">Дайте определение: </w:t>
      </w:r>
    </w:p>
    <w:p w:rsidR="00550AA8" w:rsidRPr="00FA51A3" w:rsidRDefault="00550AA8" w:rsidP="00550AA8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Style w:val="0pt"/>
          <w:rFonts w:ascii="Times New Roman" w:hAnsi="Times New Roman" w:cs="Times New Roman"/>
          <w:sz w:val="24"/>
          <w:szCs w:val="24"/>
        </w:rPr>
        <w:t xml:space="preserve">Инфекционные (заразные) болезни- </w:t>
      </w: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pStyle w:val="a8"/>
        <w:widowControl w:val="0"/>
        <w:numPr>
          <w:ilvl w:val="0"/>
          <w:numId w:val="30"/>
        </w:numPr>
        <w:tabs>
          <w:tab w:val="left" w:pos="625"/>
          <w:tab w:val="left" w:pos="8080"/>
        </w:tabs>
        <w:spacing w:after="264"/>
        <w:ind w:right="8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Классификация инфекционных заболеваний: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4253"/>
        <w:gridCol w:w="2551"/>
      </w:tblGrid>
      <w:tr w:rsidR="00550AA8" w:rsidRPr="00FA51A3" w:rsidTr="009A5817">
        <w:tc>
          <w:tcPr>
            <w:tcW w:w="2693" w:type="dxa"/>
            <w:vAlign w:val="center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/>
              <w:ind w:left="0"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Style w:val="9pt0pt"/>
                <w:rFonts w:ascii="Times New Roman" w:hAnsi="Times New Roman" w:cs="Times New Roman"/>
                <w:sz w:val="24"/>
                <w:szCs w:val="24"/>
              </w:rPr>
              <w:t>Группа инфекционных заболеваний</w:t>
            </w:r>
          </w:p>
        </w:tc>
        <w:tc>
          <w:tcPr>
            <w:tcW w:w="4253" w:type="dxa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180" w:lineRule="exact"/>
              <w:ind w:firstLine="0"/>
              <w:rPr>
                <w:sz w:val="24"/>
                <w:szCs w:val="24"/>
              </w:rPr>
            </w:pPr>
            <w:r w:rsidRPr="00FA51A3">
              <w:rPr>
                <w:rStyle w:val="9pt0pt"/>
                <w:rFonts w:ascii="Times New Roman" w:hAnsi="Times New Roman" w:cs="Times New Roman"/>
                <w:sz w:val="24"/>
                <w:szCs w:val="24"/>
              </w:rPr>
              <w:t>Краткая</w:t>
            </w:r>
          </w:p>
          <w:p w:rsidR="00550AA8" w:rsidRPr="00FA51A3" w:rsidRDefault="00550AA8" w:rsidP="009A5817">
            <w:pPr>
              <w:pStyle w:val="a8"/>
              <w:widowControl w:val="0"/>
              <w:tabs>
                <w:tab w:val="left" w:pos="1295"/>
                <w:tab w:val="left" w:pos="808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Style w:val="9pt0pt"/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2551" w:type="dxa"/>
            <w:vAlign w:val="center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2031"/>
                <w:tab w:val="left" w:pos="8080"/>
              </w:tabs>
              <w:spacing w:after="0"/>
              <w:ind w:left="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Style w:val="9pt0pt"/>
                <w:rFonts w:ascii="Times New Roman" w:hAnsi="Times New Roman" w:cs="Times New Roman"/>
                <w:sz w:val="24"/>
                <w:szCs w:val="24"/>
              </w:rPr>
              <w:t>Инфекции, входящие в группу</w:t>
            </w:r>
          </w:p>
        </w:tc>
      </w:tr>
      <w:tr w:rsidR="00550AA8" w:rsidRPr="00FA51A3" w:rsidTr="009A5817">
        <w:tc>
          <w:tcPr>
            <w:tcW w:w="2693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50AA8" w:rsidRPr="00FA51A3" w:rsidTr="009A5817">
        <w:tc>
          <w:tcPr>
            <w:tcW w:w="2693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2693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2693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2693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50AA8" w:rsidRPr="00FA51A3" w:rsidRDefault="00550AA8" w:rsidP="009A5817">
            <w:pPr>
              <w:pStyle w:val="a8"/>
              <w:widowControl w:val="0"/>
              <w:tabs>
                <w:tab w:val="left" w:pos="625"/>
                <w:tab w:val="left" w:pos="8080"/>
              </w:tabs>
              <w:spacing w:after="0" w:line="720" w:lineRule="auto"/>
              <w:ind w:left="0" w:right="8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pStyle w:val="a8"/>
        <w:widowControl w:val="0"/>
        <w:numPr>
          <w:ilvl w:val="0"/>
          <w:numId w:val="30"/>
        </w:numPr>
        <w:tabs>
          <w:tab w:val="left" w:pos="625"/>
          <w:tab w:val="left" w:pos="8080"/>
        </w:tabs>
        <w:spacing w:before="240" w:after="0" w:line="240" w:lineRule="auto"/>
        <w:ind w:right="8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На основе определения впишите термины:</w:t>
      </w:r>
    </w:p>
    <w:tbl>
      <w:tblPr>
        <w:tblW w:w="9497" w:type="dxa"/>
        <w:tblInd w:w="2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6804"/>
      </w:tblGrid>
      <w:tr w:rsidR="00550AA8" w:rsidRPr="00FA51A3" w:rsidTr="009A5817">
        <w:trPr>
          <w:trHeight w:hRule="exact" w:val="34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180" w:lineRule="exact"/>
              <w:ind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Название термина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180" w:lineRule="exact"/>
              <w:ind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Определение термина</w:t>
            </w:r>
          </w:p>
        </w:tc>
      </w:tr>
      <w:tr w:rsidR="00550AA8" w:rsidRPr="00FA51A3" w:rsidTr="009A5817">
        <w:trPr>
          <w:trHeight w:hRule="exact" w:val="67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Присутствие в организме человека после перенесенного заболевания микробов, опасных для окружаю</w:t>
            </w:r>
            <w:r w:rsidRPr="00FA51A3">
              <w:rPr>
                <w:sz w:val="24"/>
                <w:szCs w:val="24"/>
              </w:rPr>
              <w:softHyphen/>
              <w:t>щих людей</w:t>
            </w:r>
          </w:p>
        </w:tc>
      </w:tr>
      <w:tr w:rsidR="00550AA8" w:rsidRPr="00FA51A3" w:rsidTr="009A5817">
        <w:trPr>
          <w:trHeight w:hRule="exact" w:val="71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Массовое распространение инфек</w:t>
            </w:r>
            <w:r w:rsidRPr="00FA51A3">
              <w:rPr>
                <w:sz w:val="24"/>
                <w:szCs w:val="24"/>
              </w:rPr>
              <w:softHyphen/>
              <w:t>ционного заболевания, значительно превосходящее обычный уровень заболеваемости</w:t>
            </w:r>
          </w:p>
        </w:tc>
      </w:tr>
      <w:tr w:rsidR="00550AA8" w:rsidRPr="00FA51A3" w:rsidTr="009A5817">
        <w:trPr>
          <w:trHeight w:hRule="exact" w:val="85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69" w:lineRule="exact"/>
              <w:ind w:firstLine="0"/>
              <w:jc w:val="left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Массовое распространение инфек</w:t>
            </w:r>
            <w:r w:rsidRPr="00FA51A3">
              <w:rPr>
                <w:sz w:val="24"/>
                <w:szCs w:val="24"/>
              </w:rPr>
              <w:softHyphen/>
              <w:t>ционного заболевания, охваты</w:t>
            </w:r>
            <w:r w:rsidRPr="00FA51A3">
              <w:rPr>
                <w:sz w:val="24"/>
                <w:szCs w:val="24"/>
              </w:rPr>
              <w:softHyphen/>
              <w:t>вающее территорию целой страны или нескольких государств</w:t>
            </w:r>
          </w:p>
        </w:tc>
      </w:tr>
    </w:tbl>
    <w:p w:rsidR="00550AA8" w:rsidRPr="00FA51A3" w:rsidRDefault="00550AA8" w:rsidP="00550AA8">
      <w:pPr>
        <w:pStyle w:val="a8"/>
        <w:widowControl w:val="0"/>
        <w:tabs>
          <w:tab w:val="left" w:pos="625"/>
          <w:tab w:val="left" w:pos="8080"/>
        </w:tabs>
        <w:spacing w:after="0" w:line="240" w:lineRule="auto"/>
        <w:ind w:right="820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pStyle w:val="a8"/>
        <w:widowControl w:val="0"/>
        <w:numPr>
          <w:ilvl w:val="0"/>
          <w:numId w:val="30"/>
        </w:numPr>
        <w:tabs>
          <w:tab w:val="left" w:pos="625"/>
          <w:tab w:val="left" w:pos="8080"/>
        </w:tabs>
        <w:spacing w:after="264" w:line="240" w:lineRule="auto"/>
        <w:ind w:right="820"/>
        <w:rPr>
          <w:rFonts w:ascii="Times New Roman" w:hAnsi="Times New Roman" w:cs="Times New Roman"/>
          <w:sz w:val="24"/>
          <w:szCs w:val="24"/>
        </w:rPr>
      </w:pPr>
      <w:r w:rsidRPr="00FA51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EB4AC4" wp14:editId="32A019D8">
                <wp:simplePos x="0" y="0"/>
                <wp:positionH relativeFrom="column">
                  <wp:posOffset>808355</wp:posOffset>
                </wp:positionH>
                <wp:positionV relativeFrom="paragraph">
                  <wp:posOffset>205105</wp:posOffset>
                </wp:positionV>
                <wp:extent cx="4233545" cy="278130"/>
                <wp:effectExtent l="0" t="0" r="14605" b="2667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545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AA8" w:rsidRPr="00C136E7" w:rsidRDefault="00550AA8" w:rsidP="00550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36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Пути передачи 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7" o:spid="_x0000_s1029" type="#_x0000_t202" style="position:absolute;left:0;text-align:left;margin-left:63.65pt;margin-top:16.15pt;width:333.35pt;height:21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" fillcolor="white [3201]" strokeweight=".5pt">
                <v:textbox>
                  <w:txbxContent>
                    <w:p w:rsidR="00550AA8" w:rsidRPr="00C136E7" w:rsidRDefault="00550AA8" w:rsidP="00550AA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36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Пути передачи инфекционных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Pr="00FA51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0C48BD" wp14:editId="494F4942">
                <wp:simplePos x="0" y="0"/>
                <wp:positionH relativeFrom="column">
                  <wp:posOffset>748665</wp:posOffset>
                </wp:positionH>
                <wp:positionV relativeFrom="paragraph">
                  <wp:posOffset>115570</wp:posOffset>
                </wp:positionV>
                <wp:extent cx="4581525" cy="436880"/>
                <wp:effectExtent l="57150" t="38100" r="85725" b="96520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436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AA8" w:rsidRDefault="00550AA8" w:rsidP="00550AA8">
                            <w:pPr>
                              <w:jc w:val="center"/>
                            </w:pPr>
                          </w:p>
                          <w:p w:rsidR="00550AA8" w:rsidRDefault="00550AA8" w:rsidP="00550A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8" o:spid="_x0000_s1030" style="position:absolute;left:0;text-align:left;margin-left:58.95pt;margin-top:9.1pt;width:360.75pt;height:34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50AA8" w:rsidRDefault="00550AA8" w:rsidP="00550AA8">
                      <w:pPr>
                        <w:jc w:val="center"/>
                      </w:pPr>
                    </w:p>
                    <w:p w:rsidR="00550AA8" w:rsidRDefault="00550AA8" w:rsidP="00550AA8"/>
                  </w:txbxContent>
                </v:textbox>
              </v:roundrect>
            </w:pict>
          </mc:Fallback>
        </mc:AlternateContent>
      </w:r>
      <w:r w:rsidRPr="00FA51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BA5793" wp14:editId="64BE59C6">
                <wp:simplePos x="0" y="0"/>
                <wp:positionH relativeFrom="column">
                  <wp:posOffset>211455</wp:posOffset>
                </wp:positionH>
                <wp:positionV relativeFrom="paragraph">
                  <wp:posOffset>333375</wp:posOffset>
                </wp:positionV>
                <wp:extent cx="0" cy="2901950"/>
                <wp:effectExtent l="57150" t="19050" r="76200" b="698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019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65pt,26.25pt" to="16.65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FA51A3">
        <w:rPr>
          <w:rFonts w:ascii="Times New Roman" w:hAnsi="Times New Roman" w:cs="Times New Roman"/>
          <w:sz w:val="24"/>
          <w:szCs w:val="24"/>
        </w:rPr>
        <w:t>Заполните схему.</w:t>
      </w:r>
      <w:r w:rsidRPr="00FA51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6E3AF" wp14:editId="52D9B0DA">
                <wp:simplePos x="0" y="0"/>
                <wp:positionH relativeFrom="column">
                  <wp:posOffset>212035</wp:posOffset>
                </wp:positionH>
                <wp:positionV relativeFrom="paragraph">
                  <wp:posOffset>331222</wp:posOffset>
                </wp:positionV>
                <wp:extent cx="526774" cy="0"/>
                <wp:effectExtent l="38100" t="38100" r="64135" b="952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77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pt,26.1pt" to="58.2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550AA8" w:rsidRPr="00FA51A3" w:rsidRDefault="00550AA8" w:rsidP="00550AA8">
      <w:pPr>
        <w:rPr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6273D7" wp14:editId="5002AE03">
                <wp:simplePos x="0" y="0"/>
                <wp:positionH relativeFrom="column">
                  <wp:posOffset>738809</wp:posOffset>
                </wp:positionH>
                <wp:positionV relativeFrom="paragraph">
                  <wp:posOffset>288704</wp:posOffset>
                </wp:positionV>
                <wp:extent cx="5416826" cy="436880"/>
                <wp:effectExtent l="0" t="0" r="12700" b="2032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826" cy="436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1" o:spid="_x0000_s1026" style="position:absolute;margin-left:58.15pt;margin-top:22.75pt;width:426.5pt;height:34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tabs>
          <w:tab w:val="left" w:pos="1487"/>
        </w:tabs>
        <w:rPr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DA77B1" wp14:editId="052E8989">
                <wp:simplePos x="0" y="0"/>
                <wp:positionH relativeFrom="column">
                  <wp:posOffset>212035</wp:posOffset>
                </wp:positionH>
                <wp:positionV relativeFrom="paragraph">
                  <wp:posOffset>1746167</wp:posOffset>
                </wp:positionV>
                <wp:extent cx="526415" cy="0"/>
                <wp:effectExtent l="0" t="76200" r="26035" b="15240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2" o:spid="_x0000_s1026" type="#_x0000_t32" style="position:absolute;margin-left:16.7pt;margin-top:137.5pt;width:41.4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5F0424" wp14:editId="092EBBD6">
                <wp:simplePos x="0" y="0"/>
                <wp:positionH relativeFrom="column">
                  <wp:posOffset>212035</wp:posOffset>
                </wp:positionH>
                <wp:positionV relativeFrom="paragraph">
                  <wp:posOffset>1229332</wp:posOffset>
                </wp:positionV>
                <wp:extent cx="526415" cy="9940"/>
                <wp:effectExtent l="0" t="76200" r="26035" b="14287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415" cy="9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3" o:spid="_x0000_s1026" type="#_x0000_t32" style="position:absolute;margin-left:16.7pt;margin-top:96.8pt;width:41.45pt;height: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E8C3A7" wp14:editId="5CA6BF5F">
                <wp:simplePos x="0" y="0"/>
                <wp:positionH relativeFrom="column">
                  <wp:posOffset>212035</wp:posOffset>
                </wp:positionH>
                <wp:positionV relativeFrom="paragraph">
                  <wp:posOffset>722437</wp:posOffset>
                </wp:positionV>
                <wp:extent cx="526415" cy="0"/>
                <wp:effectExtent l="0" t="76200" r="26035" b="15240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4" o:spid="_x0000_s1026" type="#_x0000_t32" style="position:absolute;margin-left:16.7pt;margin-top:56.9pt;width:41.4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089A53" wp14:editId="59150A76">
                <wp:simplePos x="0" y="0"/>
                <wp:positionH relativeFrom="column">
                  <wp:posOffset>212035</wp:posOffset>
                </wp:positionH>
                <wp:positionV relativeFrom="paragraph">
                  <wp:posOffset>185724</wp:posOffset>
                </wp:positionV>
                <wp:extent cx="526774" cy="9939"/>
                <wp:effectExtent l="0" t="76200" r="26035" b="142875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774" cy="99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5" o:spid="_x0000_s1026" type="#_x0000_t32" style="position:absolute;margin-left:16.7pt;margin-top:14.6pt;width:41.5pt;height:.8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3F466F" wp14:editId="717DC393">
                <wp:simplePos x="0" y="0"/>
                <wp:positionH relativeFrom="column">
                  <wp:posOffset>738450</wp:posOffset>
                </wp:positionH>
                <wp:positionV relativeFrom="paragraph">
                  <wp:posOffset>175785</wp:posOffset>
                </wp:positionV>
                <wp:extent cx="0" cy="0"/>
                <wp:effectExtent l="0" t="0" r="0" b="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6" o:spid="_x0000_s1026" type="#_x0000_t32" style="position:absolute;margin-left:58.15pt;margin-top:13.85pt;width:0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" strokecolor="black [3040]">
                <v:stroke endarrow="open"/>
              </v:shape>
            </w:pict>
          </mc:Fallback>
        </mc:AlternateContent>
      </w:r>
      <w:r w:rsidRPr="00FA51A3">
        <w:rPr>
          <w:sz w:val="24"/>
          <w:szCs w:val="24"/>
        </w:rPr>
        <w:tab/>
      </w:r>
    </w:p>
    <w:p w:rsidR="00550AA8" w:rsidRPr="00FA51A3" w:rsidRDefault="00550AA8" w:rsidP="00550AA8">
      <w:pPr>
        <w:rPr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C4C189" wp14:editId="1741643D">
                <wp:simplePos x="0" y="0"/>
                <wp:positionH relativeFrom="column">
                  <wp:posOffset>738809</wp:posOffset>
                </wp:positionH>
                <wp:positionV relativeFrom="paragraph">
                  <wp:posOffset>183184</wp:posOffset>
                </wp:positionV>
                <wp:extent cx="5416550" cy="436880"/>
                <wp:effectExtent l="0" t="0" r="12700" b="20320"/>
                <wp:wrapNone/>
                <wp:docPr id="87" name="Скругленный 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0" cy="436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7" o:spid="_x0000_s1026" style="position:absolute;margin-left:58.15pt;margin-top:14.4pt;width:426.5pt;height:34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rPr>
          <w:sz w:val="24"/>
          <w:szCs w:val="24"/>
        </w:rPr>
      </w:pPr>
    </w:p>
    <w:p w:rsidR="00550AA8" w:rsidRPr="00FA51A3" w:rsidRDefault="00550AA8" w:rsidP="00550AA8">
      <w:pPr>
        <w:rPr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AF25DE" wp14:editId="544C9358">
                <wp:simplePos x="0" y="0"/>
                <wp:positionH relativeFrom="column">
                  <wp:posOffset>738809</wp:posOffset>
                </wp:positionH>
                <wp:positionV relativeFrom="paragraph">
                  <wp:posOffset>97542</wp:posOffset>
                </wp:positionV>
                <wp:extent cx="5416550" cy="436880"/>
                <wp:effectExtent l="0" t="0" r="12700" b="20320"/>
                <wp:wrapNone/>
                <wp:docPr id="88" name="Скругленный 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0" cy="436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8" o:spid="_x0000_s1026" style="position:absolute;margin-left:58.15pt;margin-top:7.7pt;width:426.5pt;height:34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rPr>
          <w:sz w:val="24"/>
          <w:szCs w:val="24"/>
        </w:rPr>
      </w:pPr>
    </w:p>
    <w:p w:rsidR="00550AA8" w:rsidRPr="00FA51A3" w:rsidRDefault="00550AA8" w:rsidP="00550AA8">
      <w:pPr>
        <w:rPr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BD8976" wp14:editId="3A4F3C53">
                <wp:simplePos x="0" y="0"/>
                <wp:positionH relativeFrom="column">
                  <wp:posOffset>738809</wp:posOffset>
                </wp:positionH>
                <wp:positionV relativeFrom="paragraph">
                  <wp:posOffset>1960</wp:posOffset>
                </wp:positionV>
                <wp:extent cx="5416550" cy="436880"/>
                <wp:effectExtent l="0" t="0" r="12700" b="20320"/>
                <wp:wrapNone/>
                <wp:docPr id="89" name="Скругленный 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0" cy="436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9" o:spid="_x0000_s1026" style="position:absolute;margin-left:58.15pt;margin-top:.15pt;width:426.5pt;height:34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rPr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CA086F" wp14:editId="3DB23A5B">
                <wp:simplePos x="0" y="0"/>
                <wp:positionH relativeFrom="column">
                  <wp:posOffset>748747</wp:posOffset>
                </wp:positionH>
                <wp:positionV relativeFrom="paragraph">
                  <wp:posOffset>217557</wp:posOffset>
                </wp:positionV>
                <wp:extent cx="5406611" cy="436880"/>
                <wp:effectExtent l="0" t="0" r="22860" b="20320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611" cy="436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90" o:spid="_x0000_s1026" style="position:absolute;margin-left:58.95pt;margin-top:17.15pt;width:425.7pt;height:34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rPr>
          <w:sz w:val="24"/>
          <w:szCs w:val="24"/>
        </w:rPr>
      </w:pPr>
      <w:r w:rsidRPr="00FA51A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757917" wp14:editId="2AB364DD">
                <wp:simplePos x="0" y="0"/>
                <wp:positionH relativeFrom="column">
                  <wp:posOffset>211455</wp:posOffset>
                </wp:positionH>
                <wp:positionV relativeFrom="paragraph">
                  <wp:posOffset>167005</wp:posOffset>
                </wp:positionV>
                <wp:extent cx="526415" cy="0"/>
                <wp:effectExtent l="38100" t="38100" r="64135" b="952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4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65pt,13.15pt" to="58.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550AA8" w:rsidRPr="00FA51A3" w:rsidRDefault="00550AA8" w:rsidP="00550AA8">
      <w:pPr>
        <w:spacing w:after="0" w:line="240" w:lineRule="auto"/>
        <w:rPr>
          <w:sz w:val="24"/>
          <w:szCs w:val="24"/>
        </w:rPr>
      </w:pPr>
    </w:p>
    <w:p w:rsidR="00550AA8" w:rsidRPr="00FA51A3" w:rsidRDefault="00550AA8" w:rsidP="00550AA8">
      <w:pPr>
        <w:pStyle w:val="230"/>
        <w:numPr>
          <w:ilvl w:val="0"/>
          <w:numId w:val="30"/>
        </w:numPr>
        <w:shd w:val="clear" w:color="auto" w:fill="auto"/>
        <w:spacing w:before="0" w:after="0" w:line="240" w:lineRule="exact"/>
        <w:jc w:val="left"/>
        <w:rPr>
          <w:sz w:val="24"/>
          <w:szCs w:val="24"/>
        </w:rPr>
      </w:pPr>
      <w:r w:rsidRPr="00FA51A3">
        <w:rPr>
          <w:sz w:val="24"/>
          <w:szCs w:val="24"/>
        </w:rPr>
        <w:t>Разновидности иммунитета</w:t>
      </w:r>
    </w:p>
    <w:p w:rsidR="00550AA8" w:rsidRPr="00FA51A3" w:rsidRDefault="00550AA8" w:rsidP="00550AA8">
      <w:pPr>
        <w:pStyle w:val="a8"/>
        <w:widowControl w:val="0"/>
        <w:tabs>
          <w:tab w:val="left" w:pos="625"/>
          <w:tab w:val="left" w:pos="8080"/>
        </w:tabs>
        <w:spacing w:after="264" w:line="240" w:lineRule="auto"/>
        <w:ind w:right="820"/>
        <w:rPr>
          <w:rFonts w:ascii="Times New Roman" w:hAnsi="Times New Roman" w:cs="Times New Roman"/>
          <w:sz w:val="24"/>
          <w:szCs w:val="24"/>
        </w:rPr>
      </w:pPr>
      <w:r w:rsidRPr="00FA51A3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312F5A" wp14:editId="5CF26AF5">
                <wp:simplePos x="0" y="0"/>
                <wp:positionH relativeFrom="column">
                  <wp:posOffset>192157</wp:posOffset>
                </wp:positionH>
                <wp:positionV relativeFrom="paragraph">
                  <wp:posOffset>66095</wp:posOffset>
                </wp:positionV>
                <wp:extent cx="5824330" cy="318052"/>
                <wp:effectExtent l="0" t="0" r="24130" b="2540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330" cy="3180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15.15pt;margin-top:5.2pt;width:458.6pt;height:2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pStyle w:val="a8"/>
        <w:widowControl w:val="0"/>
        <w:tabs>
          <w:tab w:val="left" w:pos="625"/>
          <w:tab w:val="left" w:pos="8080"/>
        </w:tabs>
        <w:spacing w:after="264" w:line="240" w:lineRule="auto"/>
        <w:ind w:right="820"/>
        <w:rPr>
          <w:rFonts w:ascii="Times New Roman" w:hAnsi="Times New Roman" w:cs="Times New Roman"/>
          <w:sz w:val="24"/>
          <w:szCs w:val="24"/>
        </w:rPr>
      </w:pPr>
    </w:p>
    <w:p w:rsidR="00550AA8" w:rsidRPr="00FA51A3" w:rsidRDefault="00550AA8" w:rsidP="00550AA8">
      <w:pPr>
        <w:pStyle w:val="a8"/>
        <w:widowControl w:val="0"/>
        <w:tabs>
          <w:tab w:val="left" w:pos="625"/>
          <w:tab w:val="left" w:pos="8080"/>
        </w:tabs>
        <w:spacing w:after="264" w:line="240" w:lineRule="auto"/>
        <w:ind w:right="820"/>
        <w:rPr>
          <w:rFonts w:ascii="Times New Roman" w:hAnsi="Times New Roman" w:cs="Times New Roman"/>
          <w:sz w:val="24"/>
          <w:szCs w:val="24"/>
        </w:rPr>
      </w:pPr>
      <w:r w:rsidRPr="00FA51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FE1BFC" wp14:editId="61846A5C">
                <wp:simplePos x="0" y="0"/>
                <wp:positionH relativeFrom="column">
                  <wp:posOffset>996950</wp:posOffset>
                </wp:positionH>
                <wp:positionV relativeFrom="paragraph">
                  <wp:posOffset>33020</wp:posOffset>
                </wp:positionV>
                <wp:extent cx="485140" cy="177800"/>
                <wp:effectExtent l="57150" t="38100" r="67310" b="10795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140" cy="177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78.5pt;margin-top:2.6pt;width:38.2pt;height:14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A51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F14721" wp14:editId="5642928E">
                <wp:simplePos x="0" y="0"/>
                <wp:positionH relativeFrom="column">
                  <wp:posOffset>3288665</wp:posOffset>
                </wp:positionH>
                <wp:positionV relativeFrom="paragraph">
                  <wp:posOffset>79375</wp:posOffset>
                </wp:positionV>
                <wp:extent cx="0" cy="128270"/>
                <wp:effectExtent l="114300" t="19050" r="76200" b="100330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4" o:spid="_x0000_s1026" type="#_x0000_t32" style="position:absolute;margin-left:258.95pt;margin-top:6.25pt;width:0;height:10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A51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FD3C0F" wp14:editId="57F5E98F">
                <wp:simplePos x="0" y="0"/>
                <wp:positionH relativeFrom="column">
                  <wp:posOffset>5041900</wp:posOffset>
                </wp:positionH>
                <wp:positionV relativeFrom="paragraph">
                  <wp:posOffset>78105</wp:posOffset>
                </wp:positionV>
                <wp:extent cx="528320" cy="127635"/>
                <wp:effectExtent l="38100" t="38100" r="62230" b="120015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320" cy="127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3" o:spid="_x0000_s1026" type="#_x0000_t32" style="position:absolute;margin-left:397pt;margin-top:6.15pt;width:41.6pt;height:1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50AA8" w:rsidRPr="00FA51A3" w:rsidRDefault="00550AA8" w:rsidP="00550AA8">
      <w:pPr>
        <w:pStyle w:val="a8"/>
        <w:widowControl w:val="0"/>
        <w:tabs>
          <w:tab w:val="left" w:pos="625"/>
          <w:tab w:val="left" w:pos="8080"/>
        </w:tabs>
        <w:spacing w:after="264" w:line="240" w:lineRule="auto"/>
        <w:ind w:right="820"/>
        <w:rPr>
          <w:rFonts w:ascii="Times New Roman" w:hAnsi="Times New Roman" w:cs="Times New Roman"/>
          <w:sz w:val="24"/>
          <w:szCs w:val="24"/>
        </w:rPr>
      </w:pPr>
      <w:r w:rsidRPr="00FA51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0DF230" wp14:editId="0210C9BF">
                <wp:simplePos x="0" y="0"/>
                <wp:positionH relativeFrom="column">
                  <wp:posOffset>4306957</wp:posOffset>
                </wp:positionH>
                <wp:positionV relativeFrom="paragraph">
                  <wp:posOffset>96907</wp:posOffset>
                </wp:positionV>
                <wp:extent cx="1928191" cy="516255"/>
                <wp:effectExtent l="0" t="0" r="15240" b="17145"/>
                <wp:wrapNone/>
                <wp:docPr id="96" name="Скругленный 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191" cy="516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6" o:spid="_x0000_s1026" style="position:absolute;margin-left:339.15pt;margin-top:7.65pt;width:151.85pt;height:4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" fillcolor="white [3201]" strokecolor="black [3200]" strokeweight="2pt"/>
            </w:pict>
          </mc:Fallback>
        </mc:AlternateContent>
      </w:r>
      <w:r w:rsidRPr="00FA51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18619A" wp14:editId="17653A26">
                <wp:simplePos x="0" y="0"/>
                <wp:positionH relativeFrom="column">
                  <wp:posOffset>2162810</wp:posOffset>
                </wp:positionH>
                <wp:positionV relativeFrom="paragraph">
                  <wp:posOffset>99695</wp:posOffset>
                </wp:positionV>
                <wp:extent cx="2066925" cy="516255"/>
                <wp:effectExtent l="0" t="0" r="28575" b="1714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16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170.3pt;margin-top:7.85pt;width:162.75pt;height:40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" fillcolor="white [3201]" strokecolor="black [3200]" strokeweight="2pt"/>
            </w:pict>
          </mc:Fallback>
        </mc:AlternateContent>
      </w:r>
      <w:r w:rsidRPr="00FA51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748F2F" wp14:editId="0FA5CD94">
                <wp:simplePos x="0" y="0"/>
                <wp:positionH relativeFrom="column">
                  <wp:posOffset>9497</wp:posOffset>
                </wp:positionH>
                <wp:positionV relativeFrom="paragraph">
                  <wp:posOffset>93124</wp:posOffset>
                </wp:positionV>
                <wp:extent cx="2067339" cy="516835"/>
                <wp:effectExtent l="0" t="0" r="28575" b="1714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39" cy="516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.75pt;margin-top:7.35pt;width:162.8pt;height:4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" fillcolor="white [3201]" strokecolor="black [3200]" strokeweight="2pt"/>
            </w:pict>
          </mc:Fallback>
        </mc:AlternateContent>
      </w:r>
    </w:p>
    <w:p w:rsidR="00550AA8" w:rsidRPr="00FA51A3" w:rsidRDefault="00550AA8" w:rsidP="00550AA8">
      <w:pPr>
        <w:pStyle w:val="a8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Факторы, способствующие развитию инфекционного заболевания: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0"/>
        <w:gridCol w:w="4819"/>
      </w:tblGrid>
      <w:tr w:rsidR="00550AA8" w:rsidRPr="00FA51A3" w:rsidTr="009A5817">
        <w:trPr>
          <w:trHeight w:hRule="exact" w:val="1162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69" w:lineRule="exact"/>
              <w:ind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Факторы, которые снижают сопротивляемость организма и способствуют развитию инфекционного заболевания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74" w:lineRule="exact"/>
              <w:ind w:firstLine="0"/>
              <w:rPr>
                <w:sz w:val="24"/>
                <w:szCs w:val="24"/>
              </w:rPr>
            </w:pPr>
            <w:r w:rsidRPr="00FA51A3">
              <w:rPr>
                <w:sz w:val="24"/>
                <w:szCs w:val="24"/>
              </w:rPr>
              <w:t>Факторы, которые уменьшают вероятность возникновения и развития инфекционного заболевания</w:t>
            </w:r>
          </w:p>
        </w:tc>
      </w:tr>
      <w:tr w:rsidR="00550AA8" w:rsidRPr="00FA51A3" w:rsidTr="009A5817">
        <w:trPr>
          <w:trHeight w:hRule="exact" w:val="1162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69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pStyle w:val="7"/>
              <w:shd w:val="clear" w:color="auto" w:fill="auto"/>
              <w:spacing w:after="0" w:line="274" w:lineRule="exact"/>
              <w:ind w:firstLine="0"/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hRule="exact" w:val="374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hRule="exact" w:val="355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hRule="exact" w:val="350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hRule="exact" w:val="355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hRule="exact" w:val="350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hRule="exact" w:val="355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hRule="exact" w:val="350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</w:tr>
      <w:tr w:rsidR="00550AA8" w:rsidRPr="00FA51A3" w:rsidTr="009A5817">
        <w:trPr>
          <w:trHeight w:hRule="exact" w:val="413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AA8" w:rsidRPr="00FA51A3" w:rsidRDefault="00550AA8" w:rsidP="009A5817">
            <w:pPr>
              <w:rPr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left="820" w:right="4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AA8" w:rsidRPr="00FA51A3" w:rsidRDefault="00550AA8" w:rsidP="00550AA8">
      <w:pPr>
        <w:widowControl w:val="0"/>
        <w:tabs>
          <w:tab w:val="left" w:pos="644"/>
        </w:tabs>
        <w:spacing w:after="0" w:line="240" w:lineRule="auto"/>
        <w:ind w:left="20"/>
        <w:jc w:val="center"/>
        <w:rPr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Тема 4.8. </w:t>
      </w:r>
      <w:bookmarkStart w:id="2" w:name="bookmark103"/>
      <w:r w:rsidRPr="00FA51A3">
        <w:rPr>
          <w:rStyle w:val="130"/>
          <w:rFonts w:ascii="Times New Roman" w:hAnsi="Times New Roman" w:cs="Times New Roman"/>
          <w:bCs w:val="0"/>
          <w:sz w:val="24"/>
          <w:szCs w:val="24"/>
        </w:rPr>
        <w:t>Первая помощь при отравлениях</w:t>
      </w:r>
      <w:bookmarkEnd w:id="2"/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1.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определение:</w:t>
      </w:r>
    </w:p>
    <w:p w:rsidR="00550AA8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sz w:val="24"/>
          <w:szCs w:val="24"/>
        </w:rPr>
      </w:pPr>
      <w:r w:rsidRPr="00FA51A3">
        <w:rPr>
          <w:rStyle w:val="0pt0"/>
          <w:sz w:val="24"/>
          <w:szCs w:val="24"/>
        </w:rPr>
        <w:t>Отравление-</w:t>
      </w:r>
      <w:r w:rsidRPr="00FA51A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</w:t>
      </w:r>
      <w:r w:rsidRPr="00FA51A3">
        <w:rPr>
          <w:sz w:val="24"/>
          <w:szCs w:val="24"/>
        </w:rPr>
        <w:t xml:space="preserve"> 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Style w:val="0pt0"/>
          <w:sz w:val="24"/>
          <w:szCs w:val="24"/>
        </w:rPr>
        <w:t>Токсичные вещества-</w:t>
      </w:r>
      <w:r w:rsidRPr="00FA51A3">
        <w:rPr>
          <w:rStyle w:val="0pt"/>
          <w:sz w:val="24"/>
          <w:szCs w:val="24"/>
        </w:rPr>
        <w:t xml:space="preserve"> </w:t>
      </w: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Style w:val="0pt"/>
          <w:i/>
          <w:sz w:val="24"/>
          <w:szCs w:val="24"/>
        </w:rPr>
      </w:pPr>
      <w:r w:rsidRPr="00FA51A3">
        <w:rPr>
          <w:rStyle w:val="0pt0"/>
          <w:sz w:val="24"/>
          <w:szCs w:val="24"/>
        </w:rPr>
        <w:t>Хроническое</w:t>
      </w:r>
      <w:r w:rsidRPr="00FA51A3">
        <w:rPr>
          <w:rStyle w:val="0pt"/>
          <w:sz w:val="24"/>
          <w:szCs w:val="24"/>
        </w:rPr>
        <w:t xml:space="preserve"> </w:t>
      </w:r>
      <w:r w:rsidRPr="00FA51A3">
        <w:rPr>
          <w:rStyle w:val="0pt"/>
          <w:i/>
          <w:sz w:val="24"/>
          <w:szCs w:val="24"/>
        </w:rPr>
        <w:t>отравление-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pStyle w:val="7"/>
        <w:shd w:val="clear" w:color="auto" w:fill="auto"/>
        <w:spacing w:after="60" w:line="230" w:lineRule="exact"/>
        <w:ind w:left="40" w:right="20" w:firstLine="0"/>
        <w:jc w:val="left"/>
        <w:rPr>
          <w:sz w:val="24"/>
          <w:szCs w:val="24"/>
        </w:rPr>
      </w:pPr>
      <w:r w:rsidRPr="00FA51A3">
        <w:rPr>
          <w:b/>
          <w:sz w:val="24"/>
          <w:szCs w:val="24"/>
        </w:rPr>
        <w:t>2.</w:t>
      </w:r>
      <w:r w:rsidRPr="00FA51A3">
        <w:rPr>
          <w:rStyle w:val="0pt"/>
          <w:sz w:val="24"/>
          <w:szCs w:val="24"/>
        </w:rPr>
        <w:t>Первую помощь пострадавшим при отравлении необходи</w:t>
      </w:r>
      <w:r w:rsidRPr="00FA51A3">
        <w:rPr>
          <w:rStyle w:val="0pt"/>
          <w:sz w:val="24"/>
          <w:szCs w:val="24"/>
        </w:rPr>
        <w:softHyphen/>
        <w:t>мо оказывать в определенной последовательности: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213"/>
      </w:tblGrid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3" w:type="dxa"/>
          </w:tcPr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3" w:type="dxa"/>
          </w:tcPr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3" w:type="dxa"/>
          </w:tcPr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534" w:type="dxa"/>
          </w:tcPr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3" w:type="dxa"/>
          </w:tcPr>
          <w:p w:rsidR="00550AA8" w:rsidRPr="00FA51A3" w:rsidRDefault="00550AA8" w:rsidP="009A581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lastRenderedPageBreak/>
        <w:t>Оценка:________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widowControl w:val="0"/>
        <w:tabs>
          <w:tab w:val="left" w:pos="841"/>
        </w:tabs>
        <w:spacing w:after="0" w:line="341" w:lineRule="exact"/>
        <w:ind w:left="840" w:right="283"/>
        <w:rPr>
          <w:rFonts w:ascii="Times New Roman" w:hAnsi="Times New Roman" w:cs="Times New Roman"/>
          <w:sz w:val="24"/>
          <w:szCs w:val="24"/>
        </w:rPr>
      </w:pPr>
      <w:bookmarkStart w:id="3" w:name="bookmark112"/>
      <w:r w:rsidRPr="00FA51A3">
        <w:rPr>
          <w:rStyle w:val="1430"/>
          <w:rFonts w:ascii="Times New Roman" w:hAnsi="Times New Roman" w:cs="Times New Roman"/>
          <w:bCs w:val="0"/>
          <w:sz w:val="24"/>
          <w:szCs w:val="24"/>
        </w:rPr>
        <w:t>Тема 4.9.  Инфекции, передаваемые половым путем</w:t>
      </w:r>
      <w:bookmarkEnd w:id="3"/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1.</w:t>
      </w:r>
      <w:r w:rsidRPr="00FA51A3">
        <w:rPr>
          <w:rFonts w:ascii="Times New Roman" w:hAnsi="Times New Roman" w:cs="Times New Roman"/>
          <w:sz w:val="24"/>
          <w:szCs w:val="24"/>
        </w:rPr>
        <w:t>Дайте определение:</w:t>
      </w:r>
    </w:p>
    <w:p w:rsidR="00550AA8" w:rsidRPr="00FA51A3" w:rsidRDefault="00550AA8" w:rsidP="00550AA8">
      <w:pPr>
        <w:spacing w:after="0" w:line="240" w:lineRule="auto"/>
        <w:jc w:val="both"/>
        <w:rPr>
          <w:rStyle w:val="0pt"/>
          <w:i/>
          <w:sz w:val="24"/>
          <w:szCs w:val="24"/>
        </w:rPr>
      </w:pPr>
      <w:r w:rsidRPr="00FA51A3">
        <w:rPr>
          <w:rStyle w:val="0pt"/>
          <w:i/>
          <w:sz w:val="24"/>
          <w:szCs w:val="24"/>
        </w:rPr>
        <w:t xml:space="preserve">Венерические болезни- 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Style w:val="Georgia11pt0pt"/>
          <w:rFonts w:ascii="Times New Roman" w:hAnsi="Times New Roman" w:cs="Times New Roman"/>
          <w:b w:val="0"/>
          <w:sz w:val="24"/>
          <w:szCs w:val="24"/>
        </w:rPr>
      </w:pPr>
      <w:r w:rsidRPr="00FA51A3">
        <w:rPr>
          <w:rStyle w:val="af1"/>
          <w:rFonts w:ascii="Times New Roman" w:hAnsi="Times New Roman" w:cs="Times New Roman"/>
          <w:b w:val="0"/>
          <w:sz w:val="24"/>
          <w:szCs w:val="24"/>
        </w:rPr>
        <w:t>Гонорея</w:t>
      </w:r>
      <w:r w:rsidRPr="00FA51A3">
        <w:rPr>
          <w:rStyle w:val="Georgia11pt0pt"/>
          <w:rFonts w:ascii="Times New Roman" w:hAnsi="Times New Roman" w:cs="Times New Roman"/>
          <w:b w:val="0"/>
          <w:sz w:val="24"/>
          <w:szCs w:val="24"/>
        </w:rPr>
        <w:t>-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Style w:val="af1"/>
          <w:b w:val="0"/>
          <w:sz w:val="24"/>
          <w:szCs w:val="24"/>
        </w:rPr>
        <w:t>Генитальный герпес-</w:t>
      </w:r>
      <w:r w:rsidRPr="00FA51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Style w:val="af1"/>
          <w:rFonts w:ascii="Times New Roman" w:hAnsi="Times New Roman" w:cs="Times New Roman"/>
          <w:b w:val="0"/>
          <w:sz w:val="24"/>
          <w:szCs w:val="24"/>
        </w:rPr>
        <w:t>Хламидиоз</w:t>
      </w:r>
      <w:r w:rsidRPr="00FA51A3">
        <w:rPr>
          <w:rStyle w:val="Georgia11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A51A3">
        <w:rPr>
          <w:rStyle w:val="0pt"/>
          <w:rFonts w:ascii="Times New Roman" w:hAnsi="Times New Roman" w:cs="Times New Roman"/>
          <w:b/>
          <w:sz w:val="24"/>
          <w:szCs w:val="24"/>
        </w:rPr>
        <w:t>—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Style w:val="af1"/>
          <w:rFonts w:ascii="Times New Roman" w:hAnsi="Times New Roman" w:cs="Times New Roman"/>
          <w:b w:val="0"/>
          <w:sz w:val="24"/>
          <w:szCs w:val="24"/>
        </w:rPr>
        <w:t>СПИД</w:t>
      </w:r>
      <w:r w:rsidRPr="00FA51A3">
        <w:rPr>
          <w:rStyle w:val="Georgia11pt0pt"/>
          <w:rFonts w:ascii="Times New Roman" w:hAnsi="Times New Roman" w:cs="Times New Roman"/>
          <w:b w:val="0"/>
          <w:sz w:val="24"/>
          <w:szCs w:val="24"/>
        </w:rPr>
        <w:t xml:space="preserve"> —</w:t>
      </w:r>
    </w:p>
    <w:p w:rsidR="00550AA8" w:rsidRPr="00FA51A3" w:rsidRDefault="00550AA8" w:rsidP="00550AA8">
      <w:pPr>
        <w:widowControl w:val="0"/>
        <w:tabs>
          <w:tab w:val="left" w:pos="821"/>
        </w:tabs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A51A3">
        <w:rPr>
          <w:rFonts w:ascii="Times New Roman" w:hAnsi="Times New Roman" w:cs="Times New Roman"/>
          <w:b/>
          <w:sz w:val="24"/>
          <w:szCs w:val="24"/>
        </w:rPr>
        <w:t>.</w:t>
      </w:r>
      <w:r w:rsidRPr="00FA51A3">
        <w:rPr>
          <w:rFonts w:ascii="Times New Roman" w:hAnsi="Times New Roman" w:cs="Times New Roman"/>
          <w:i/>
          <w:sz w:val="24"/>
          <w:szCs w:val="24"/>
        </w:rPr>
        <w:t>Перечислите сопутствующие болезни СПИДА: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9068"/>
      </w:tblGrid>
      <w:tr w:rsidR="00550AA8" w:rsidRPr="00FA51A3" w:rsidTr="009A5817">
        <w:tc>
          <w:tcPr>
            <w:tcW w:w="39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6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6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6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A8" w:rsidRPr="00FA51A3" w:rsidTr="009A5817">
        <w:tc>
          <w:tcPr>
            <w:tcW w:w="396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A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68" w:type="dxa"/>
          </w:tcPr>
          <w:p w:rsidR="00550AA8" w:rsidRPr="00FA51A3" w:rsidRDefault="00550AA8" w:rsidP="009A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A8" w:rsidRPr="00FA51A3" w:rsidRDefault="00550AA8" w:rsidP="00550A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Итоговый контроль</w:t>
      </w:r>
    </w:p>
    <w:p w:rsidR="00550AA8" w:rsidRPr="00FA51A3" w:rsidRDefault="00550AA8" w:rsidP="00550A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Выделите правильный ответ. 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При поражении человека электрическим током в квартире необходимо в первую очередь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вызвать скорую помощь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оказать первую медицинскую помощь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отключить в доме электричество, выдернуть вилку из розетки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позвать взрослых</w:t>
      </w:r>
    </w:p>
    <w:p w:rsidR="00550AA8" w:rsidRPr="00FA51A3" w:rsidRDefault="00550AA8" w:rsidP="00550AA8">
      <w:pPr>
        <w:pStyle w:val="aa"/>
        <w:rPr>
          <w:rFonts w:ascii="Times New Roman" w:hAnsi="Times New Roman"/>
          <w:i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2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Венозное кровотечение характеризуется тем, что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кровь сочится по всей поверхности раны и ее трудно остановить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кровь алого цвета вытекает из раны пульсирующей струей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кровь имеет темный цвет, не пульсирует, вытекает из раны спокойно, непрерывно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непрерывное истечение крови с последующим затиханием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3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Основной способ передачи инфекции - это способ.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фекально-оральный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lastRenderedPageBreak/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воздушно-капельный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жидкостный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механический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 xml:space="preserve">Задание 4 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>При сотрясении головного мозга недопустимо...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самостоятельное передвижение пострадавшего и прием им жидкости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находиться в спокойном состоянии без движений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укладывать пострадавшего в постель на спину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укладывать пострадавшего на твердую поверхность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5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Наиболее эффективным способ остановки кровотечения является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максимальное разгибание конечности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пальцевое прижатие артериального сосуда ниже места ранения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наложение асептической повязки на место кровотечения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наложение жгута на 3 - </w:t>
      </w:r>
      <w:smartTag w:uri="urn:schemas-microsoft-com:office:smarttags" w:element="metricconverter">
        <w:smartTagPr>
          <w:attr w:name="ProductID" w:val="5 см"/>
        </w:smartTagPr>
        <w:r w:rsidRPr="00FA51A3">
          <w:rPr>
            <w:rFonts w:ascii="Times New Roman" w:hAnsi="Times New Roman"/>
            <w:sz w:val="24"/>
            <w:szCs w:val="24"/>
          </w:rPr>
          <w:t>5 см</w:t>
        </w:r>
      </w:smartTag>
      <w:r w:rsidRPr="00FA51A3">
        <w:rPr>
          <w:rFonts w:ascii="Times New Roman" w:hAnsi="Times New Roman"/>
          <w:sz w:val="24"/>
          <w:szCs w:val="24"/>
        </w:rPr>
        <w:t xml:space="preserve"> выше раны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 6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Первая медицинская помощь при ушибах, чтобы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обеспечить покой пострадавшему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 место ушиба наложить тугую повязку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доставить пострадавшего в медицинское учреждение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 место ушиба наложить холод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7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При закрытых переломах необходимо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 место перелома наложить тугую повязку, дать обезболивающее, доставить пострадавшего в медицинское учреждение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дать обезболивающее средство, провести иммобилизацию, доставить пострадавшего в лечебное учреждение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 место перелома наложить холод, доставить пострадавшего в лечебное учреждение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провести иммобилизацию, на место перелома наложить холод, доставить пострадавшего в лечебное учреждение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8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К кишечным заболеванием относятся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сыпной тиф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дизентерия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дифтерия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сибирская язва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9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Последовательно сменяющимися периодами в развитии инфекционного заболевания являются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прединкубационный период, период острого развития болезни, пассивный период, выздоровление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скрытый (инкубационный) период, период начала заболевания, период активного проявления болезни, выздоровление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опасный период, период после недели со дня возникновения заболевания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начальный период, инфицирование, опасный период, пассивный период, заключительный период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10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Основной признак переломов - это...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деформация и некоторое укорочение поврежденной поверхности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нарушение функции конечностей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появление сильной боли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подвижность конечности в необычном месте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lastRenderedPageBreak/>
        <w:t>Задание 11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>Образование раковых опухолей у курильщиков вызывают...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вдыхание продуктов тления, смол, никотина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никотин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цианид водорода, содержащийся в табаке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эфирные масла, содержащиеся в табаке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12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Максимальное время наложения жгута летом час (-а).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2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0,5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1,5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1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13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>Место пребывания источника возбудителя инфекции на определенном участке местности, где при данной ситуации возможно передача возбудителя - это…….очаг.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химический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эпифитотический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глобальный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бактериологический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14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Заболевание, связанное с длительным вдыханием угольной пыли, содержащей свободную двуокись кремния, - это...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рак легких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туберкулез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силикоз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бруцеллез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 15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Перед наложением давящей повязки на руку необходимо...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обработать руку струей воды из под крана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обработать руку перекисью водорода или слабым раствором марганцовки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обработать руку йодом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промыть руку водой и обработать ее зеленкой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16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Негативное воздействие на человека, которое приводит к ухудшению самочувствия или заболеванию, характеризуется как...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катастрофа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авария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опасность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вредный фактор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 17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Начинать реанимацию необходимо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если пострадавший лежит на месте происшествия с закрытыми глазами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если у человека 3-4 минуты отсутствует сознание, нет реакции зрачков на свет, пульса на сонные артерии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когда на место происшествия, где находится пострадавший, приедет скорая помощь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когда пострадавшего доставят в лечебное учреждения и будут собраны соответствующие врачи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 18</w:t>
      </w:r>
      <w:r w:rsidRPr="00FA51A3">
        <w:rPr>
          <w:rFonts w:ascii="Times New Roman" w:hAnsi="Times New Roman"/>
          <w:i/>
          <w:sz w:val="24"/>
          <w:szCs w:val="24"/>
        </w:rPr>
        <w:t xml:space="preserve"> </w:t>
      </w:r>
      <w:r w:rsidRPr="00FA51A3">
        <w:rPr>
          <w:rFonts w:ascii="Times New Roman" w:hAnsi="Times New Roman"/>
          <w:sz w:val="24"/>
          <w:szCs w:val="24"/>
        </w:rPr>
        <w:t xml:space="preserve"> Основной задачей реанимации является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восстановление сердечной деятельности, кровообращения и дыхания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остановка кровотечения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полное излечение человека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восстановление двигательной деятельности, помощь при переломах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lastRenderedPageBreak/>
        <w:t>Задание  19</w:t>
      </w:r>
      <w:r w:rsidRPr="00FA51A3">
        <w:rPr>
          <w:rFonts w:ascii="Times New Roman" w:hAnsi="Times New Roman"/>
          <w:sz w:val="24"/>
          <w:szCs w:val="24"/>
        </w:rPr>
        <w:t xml:space="preserve">  Инфекционное заболевание, при котором в результате употребления домашних консервированных продуктов у человека заболела голова, появились слабость, боли и вздутие живота, рвота, колики, незначительно повысилась температура, называется 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ботулизмом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диатезом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пищевым отравлением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дизентерией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b/>
          <w:i/>
          <w:sz w:val="24"/>
          <w:szCs w:val="24"/>
        </w:rPr>
        <w:t>Задание 20</w:t>
      </w:r>
      <w:r w:rsidRPr="00FA51A3">
        <w:rPr>
          <w:rFonts w:ascii="Times New Roman" w:hAnsi="Times New Roman"/>
          <w:i/>
          <w:sz w:val="24"/>
          <w:szCs w:val="24"/>
        </w:rPr>
        <w:t xml:space="preserve">  </w:t>
      </w:r>
      <w:r w:rsidRPr="00FA51A3">
        <w:rPr>
          <w:rFonts w:ascii="Times New Roman" w:hAnsi="Times New Roman"/>
          <w:sz w:val="24"/>
          <w:szCs w:val="24"/>
        </w:rPr>
        <w:t>По поражающему фактору травмы бывают...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механические, химические, термические, огневые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механические, термические, химические, электрические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ножевые</w:t>
      </w:r>
    </w:p>
    <w:p w:rsidR="00550AA8" w:rsidRPr="00FA51A3" w:rsidRDefault="00550AA8" w:rsidP="00550AA8">
      <w:pPr>
        <w:pStyle w:val="aa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sym w:font="Wingdings" w:char="F06F"/>
      </w:r>
      <w:r w:rsidRPr="00FA51A3">
        <w:rPr>
          <w:rFonts w:ascii="Times New Roman" w:hAnsi="Times New Roman"/>
          <w:sz w:val="24"/>
          <w:szCs w:val="24"/>
        </w:rPr>
        <w:t xml:space="preserve"> пулевые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Оценка:________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Дата проверки:____________</w:t>
      </w:r>
    </w:p>
    <w:p w:rsidR="00550AA8" w:rsidRPr="00FA51A3" w:rsidRDefault="00550AA8" w:rsidP="00550AA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1A3">
        <w:rPr>
          <w:rFonts w:ascii="Times New Roman" w:hAnsi="Times New Roman" w:cs="Times New Roman"/>
          <w:b/>
          <w:sz w:val="24"/>
          <w:szCs w:val="24"/>
        </w:rPr>
        <w:t>Подпись преподавателя:___________</w:t>
      </w:r>
    </w:p>
    <w:p w:rsidR="00550AA8" w:rsidRPr="00FA51A3" w:rsidRDefault="00550AA8" w:rsidP="00550AA8">
      <w:pPr>
        <w:rPr>
          <w:sz w:val="24"/>
          <w:szCs w:val="24"/>
        </w:rPr>
      </w:pPr>
    </w:p>
    <w:p w:rsidR="00550AA8" w:rsidRDefault="00550AA8" w:rsidP="00550AA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материалы.</w:t>
      </w:r>
    </w:p>
    <w:p w:rsidR="00550AA8" w:rsidRDefault="00550AA8" w:rsidP="00550AA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Ребусы.</w:t>
      </w:r>
    </w:p>
    <w:p w:rsidR="00550AA8" w:rsidRPr="00FA51A3" w:rsidRDefault="00550AA8" w:rsidP="00550AA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2ACC01" wp14:editId="1DE14617">
            <wp:extent cx="5238115" cy="1858645"/>
            <wp:effectExtent l="0" t="0" r="635" b="8255"/>
            <wp:docPr id="14" name="Рисунок 14" descr="https://urok.1sept.ru/articles/66714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articles/667146/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4AA06B" wp14:editId="57F90E53">
            <wp:extent cx="6210300" cy="3491759"/>
            <wp:effectExtent l="0" t="0" r="0" b="0"/>
            <wp:docPr id="18" name="Рисунок 18" descr="https://ds04.infourok.ru/uploads/ex/0b51/000ec4d8-d838c89f/hello_html_m1b1d58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b51/000ec4d8-d838c89f/hello_html_m1b1d58d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A75DBF" wp14:editId="17C428D4">
            <wp:extent cx="2952115" cy="2206625"/>
            <wp:effectExtent l="0" t="0" r="635" b="3175"/>
            <wp:docPr id="19" name="Рисунок 19" descr="https://ds04.infourok.ru/uploads/ex/0061/00034838-f82a1ddf/31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061/00034838-f82a1ddf/310/img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5F0895" wp14:editId="67D9257A">
            <wp:extent cx="6210300" cy="4657725"/>
            <wp:effectExtent l="0" t="0" r="0" b="9525"/>
            <wp:docPr id="27" name="Рисунок 27" descr="https://ds04.infourok.ru/uploads/ex/12b9/0011b270-8944e580/img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12b9/0011b270-8944e580/img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7FA200" wp14:editId="0B7683F7">
            <wp:extent cx="6210300" cy="4657725"/>
            <wp:effectExtent l="0" t="0" r="0" b="9525"/>
            <wp:docPr id="28" name="Рисунок 28" descr="https://ds05.infourok.ru/uploads/ex/121f/0004e096-c27c9e27/hello_html_m6ca27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121f/0004e096-c27c9e27/hello_html_m6ca2707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B1436A" wp14:editId="17742B8D">
            <wp:extent cx="6210300" cy="4657725"/>
            <wp:effectExtent l="0" t="0" r="0" b="9525"/>
            <wp:docPr id="30" name="Рисунок 30" descr="https://im0-tub-ru.yandex.net/i?id=6abeed1565ced86dff56bb664882761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6abeed1565ced86dff56bb6648827613-l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B7853B" wp14:editId="417F0D70">
            <wp:extent cx="6210300" cy="4655785"/>
            <wp:effectExtent l="0" t="0" r="0" b="0"/>
            <wp:docPr id="31" name="Рисунок 31" descr="https://myslide.ru/documents_2/e416f0bad7a39817b453c57f12ee6afc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yslide.ru/documents_2/e416f0bad7a39817b453c57f12ee6afc/img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3355D5" wp14:editId="4670A58B">
            <wp:extent cx="6210300" cy="4657725"/>
            <wp:effectExtent l="0" t="0" r="0" b="9525"/>
            <wp:docPr id="32" name="Рисунок 32" descr="https://ds02.infourok.ru/uploads/ex/10f9/00039368-1643f85a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2.infourok.ru/uploads/ex/10f9/00039368-1643f85a/img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8BA52D" wp14:editId="0A4CADD5">
            <wp:extent cx="6210300" cy="4657725"/>
            <wp:effectExtent l="0" t="0" r="0" b="9525"/>
            <wp:docPr id="33" name="Рисунок 33" descr="https://ds03.infourok.ru/uploads/ex/0368/00061de7-5259fbd5/1/img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368/00061de7-5259fbd5/1/img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B568DF" wp14:editId="5C84F818">
            <wp:extent cx="6210300" cy="4660758"/>
            <wp:effectExtent l="0" t="0" r="0" b="6985"/>
            <wp:docPr id="15" name="Рисунок 15" descr="https://ds04.infourok.ru/uploads/ex/0061/00034838-f82a1dd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61/00034838-f82a1ddf/img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7C" w:rsidRDefault="00B61B7C"/>
    <w:sectPr w:rsidR="00B61B7C" w:rsidSect="00B0261B">
      <w:footerReference w:type="default" r:id="rId24"/>
      <w:pgSz w:w="11907" w:h="16839" w:code="9"/>
      <w:pgMar w:top="709" w:right="567" w:bottom="1276" w:left="1560" w:header="709" w:footer="709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01259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1109EA" w:rsidRPr="00B52C0D" w:rsidRDefault="00DE501D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B52C0D">
          <w:rPr>
            <w:rFonts w:ascii="Times New Roman" w:hAnsi="Times New Roman" w:cs="Times New Roman"/>
            <w:sz w:val="24"/>
          </w:rPr>
          <w:fldChar w:fldCharType="begin"/>
        </w:r>
        <w:r w:rsidRPr="00B52C0D">
          <w:rPr>
            <w:rFonts w:ascii="Times New Roman" w:hAnsi="Times New Roman" w:cs="Times New Roman"/>
            <w:sz w:val="24"/>
          </w:rPr>
          <w:instrText>PAGE   \* MERGEFORMAT</w:instrText>
        </w:r>
        <w:r w:rsidRPr="00B52C0D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16</w:t>
        </w:r>
        <w:r w:rsidRPr="00B52C0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1109EA" w:rsidRDefault="00DE501D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20F29C1"/>
    <w:multiLevelType w:val="hybridMultilevel"/>
    <w:tmpl w:val="07940E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4F1EA9"/>
    <w:multiLevelType w:val="multilevel"/>
    <w:tmpl w:val="CE02C5C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start w:val="12"/>
      <w:numFmt w:val="decimal"/>
      <w:lvlText w:val="%1.%2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9"/>
        <w:szCs w:val="29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8360F3"/>
    <w:multiLevelType w:val="hybridMultilevel"/>
    <w:tmpl w:val="098A5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47AE4"/>
    <w:multiLevelType w:val="hybridMultilevel"/>
    <w:tmpl w:val="F3DCCB3A"/>
    <w:lvl w:ilvl="0" w:tplc="FCAAA4D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D6BBA"/>
    <w:multiLevelType w:val="hybridMultilevel"/>
    <w:tmpl w:val="6F966132"/>
    <w:lvl w:ilvl="0" w:tplc="5AB2C88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640B7"/>
    <w:multiLevelType w:val="multilevel"/>
    <w:tmpl w:val="77BCCF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95667A"/>
    <w:multiLevelType w:val="hybridMultilevel"/>
    <w:tmpl w:val="2C4CE9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C1E7384"/>
    <w:multiLevelType w:val="hybridMultilevel"/>
    <w:tmpl w:val="BB007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94D63"/>
    <w:multiLevelType w:val="hybridMultilevel"/>
    <w:tmpl w:val="9186689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A0311"/>
    <w:multiLevelType w:val="multilevel"/>
    <w:tmpl w:val="C61A5D54"/>
    <w:lvl w:ilvl="0">
      <w:start w:val="2"/>
      <w:numFmt w:val="decimal"/>
      <w:lvlText w:val="5.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22154F"/>
    <w:multiLevelType w:val="hybridMultilevel"/>
    <w:tmpl w:val="EF4498C0"/>
    <w:lvl w:ilvl="0" w:tplc="0F30F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C1614"/>
    <w:multiLevelType w:val="hybridMultilevel"/>
    <w:tmpl w:val="3C46AAD2"/>
    <w:lvl w:ilvl="0" w:tplc="7C8EF93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0C0C7E"/>
    <w:multiLevelType w:val="multilevel"/>
    <w:tmpl w:val="F7BA43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7D67DE"/>
    <w:multiLevelType w:val="hybridMultilevel"/>
    <w:tmpl w:val="FDC2B8E4"/>
    <w:lvl w:ilvl="0" w:tplc="88DC06FA">
      <w:start w:val="18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2BBE4AF4"/>
    <w:multiLevelType w:val="multilevel"/>
    <w:tmpl w:val="5A7A5B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1C1545"/>
    <w:multiLevelType w:val="hybridMultilevel"/>
    <w:tmpl w:val="00B0A1A8"/>
    <w:lvl w:ilvl="0" w:tplc="6DEC84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8816E4"/>
    <w:multiLevelType w:val="hybridMultilevel"/>
    <w:tmpl w:val="C32CFE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83E6879"/>
    <w:multiLevelType w:val="hybridMultilevel"/>
    <w:tmpl w:val="BB789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8F6C07"/>
    <w:multiLevelType w:val="hybridMultilevel"/>
    <w:tmpl w:val="EFEAAE52"/>
    <w:lvl w:ilvl="0" w:tplc="0419000F">
      <w:start w:val="1"/>
      <w:numFmt w:val="decimal"/>
      <w:lvlText w:val="%1."/>
      <w:lvlJc w:val="left"/>
      <w:pPr>
        <w:ind w:left="749" w:hanging="360"/>
      </w:p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0">
    <w:nsid w:val="414E7C79"/>
    <w:multiLevelType w:val="multilevel"/>
    <w:tmpl w:val="FD347A7E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5A382D"/>
    <w:multiLevelType w:val="multilevel"/>
    <w:tmpl w:val="888CFC6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9"/>
        <w:szCs w:val="29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916187"/>
    <w:multiLevelType w:val="hybridMultilevel"/>
    <w:tmpl w:val="3B082E7C"/>
    <w:lvl w:ilvl="0" w:tplc="F642CC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D5758E"/>
    <w:multiLevelType w:val="hybridMultilevel"/>
    <w:tmpl w:val="02DC0662"/>
    <w:lvl w:ilvl="0" w:tplc="041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B102AD"/>
    <w:multiLevelType w:val="hybridMultilevel"/>
    <w:tmpl w:val="07E40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B721C3"/>
    <w:multiLevelType w:val="hybridMultilevel"/>
    <w:tmpl w:val="E8F82D6A"/>
    <w:lvl w:ilvl="0" w:tplc="C570F0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3A7D62"/>
    <w:multiLevelType w:val="multilevel"/>
    <w:tmpl w:val="8BCA67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E876495"/>
    <w:multiLevelType w:val="hybridMultilevel"/>
    <w:tmpl w:val="CB180E08"/>
    <w:lvl w:ilvl="0" w:tplc="52B20E4C">
      <w:start w:val="1"/>
      <w:numFmt w:val="decimal"/>
      <w:lvlText w:val="%1."/>
      <w:lvlJc w:val="left"/>
      <w:pPr>
        <w:ind w:left="720" w:hanging="360"/>
      </w:pPr>
      <w:rPr>
        <w:rFonts w:eastAsia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A33D2E"/>
    <w:multiLevelType w:val="hybridMultilevel"/>
    <w:tmpl w:val="64E4D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014803"/>
    <w:multiLevelType w:val="hybridMultilevel"/>
    <w:tmpl w:val="18283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730B4B"/>
    <w:multiLevelType w:val="hybridMultilevel"/>
    <w:tmpl w:val="FC028666"/>
    <w:lvl w:ilvl="0" w:tplc="9EF24916">
      <w:start w:val="1"/>
      <w:numFmt w:val="decimal"/>
      <w:lvlText w:val="%1."/>
      <w:lvlJc w:val="left"/>
      <w:pPr>
        <w:ind w:left="720" w:hanging="360"/>
      </w:pPr>
      <w:rPr>
        <w:rFonts w:ascii="Times New Roman" w:eastAsia="Century Schoolbook" w:hAnsi="Times New Roman" w:cs="Times New Roman"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7142B5"/>
    <w:multiLevelType w:val="hybridMultilevel"/>
    <w:tmpl w:val="9A122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EE3732"/>
    <w:multiLevelType w:val="hybridMultilevel"/>
    <w:tmpl w:val="3B662604"/>
    <w:lvl w:ilvl="0" w:tplc="30E64BB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CD4AF1"/>
    <w:multiLevelType w:val="multilevel"/>
    <w:tmpl w:val="6B367D24"/>
    <w:lvl w:ilvl="0">
      <w:start w:val="13"/>
      <w:numFmt w:val="decimal"/>
      <w:lvlText w:val="5.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06D5DB6"/>
    <w:multiLevelType w:val="hybridMultilevel"/>
    <w:tmpl w:val="14A08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3312CE"/>
    <w:multiLevelType w:val="hybridMultilevel"/>
    <w:tmpl w:val="3D4E54C8"/>
    <w:lvl w:ilvl="0" w:tplc="0F30F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EF4FDE"/>
    <w:multiLevelType w:val="hybridMultilevel"/>
    <w:tmpl w:val="81C60E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8786469"/>
    <w:multiLevelType w:val="multilevel"/>
    <w:tmpl w:val="BD5038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A626050"/>
    <w:multiLevelType w:val="multilevel"/>
    <w:tmpl w:val="42B0A688"/>
    <w:lvl w:ilvl="0">
      <w:start w:val="1"/>
      <w:numFmt w:val="decimal"/>
      <w:lvlText w:val="3.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B7F18EE"/>
    <w:multiLevelType w:val="hybridMultilevel"/>
    <w:tmpl w:val="7A8A91C2"/>
    <w:lvl w:ilvl="0" w:tplc="7C8EF93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88542F"/>
    <w:multiLevelType w:val="multilevel"/>
    <w:tmpl w:val="B9323ED0"/>
    <w:lvl w:ilvl="0">
      <w:start w:val="4"/>
      <w:numFmt w:val="decimal"/>
      <w:lvlText w:val="5.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F303B0F"/>
    <w:multiLevelType w:val="multilevel"/>
    <w:tmpl w:val="720469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24"/>
  </w:num>
  <w:num w:numId="4">
    <w:abstractNumId w:val="6"/>
  </w:num>
  <w:num w:numId="5">
    <w:abstractNumId w:val="25"/>
  </w:num>
  <w:num w:numId="6">
    <w:abstractNumId w:val="18"/>
  </w:num>
  <w:num w:numId="7">
    <w:abstractNumId w:val="31"/>
  </w:num>
  <w:num w:numId="8">
    <w:abstractNumId w:val="40"/>
  </w:num>
  <w:num w:numId="9">
    <w:abstractNumId w:val="38"/>
  </w:num>
  <w:num w:numId="10">
    <w:abstractNumId w:val="10"/>
  </w:num>
  <w:num w:numId="11">
    <w:abstractNumId w:val="19"/>
  </w:num>
  <w:num w:numId="12">
    <w:abstractNumId w:val="37"/>
  </w:num>
  <w:num w:numId="13">
    <w:abstractNumId w:val="0"/>
  </w:num>
  <w:num w:numId="14">
    <w:abstractNumId w:val="20"/>
  </w:num>
  <w:num w:numId="15">
    <w:abstractNumId w:val="13"/>
  </w:num>
  <w:num w:numId="16">
    <w:abstractNumId w:val="22"/>
  </w:num>
  <w:num w:numId="17">
    <w:abstractNumId w:val="41"/>
  </w:num>
  <w:num w:numId="18">
    <w:abstractNumId w:val="26"/>
  </w:num>
  <w:num w:numId="19">
    <w:abstractNumId w:val="21"/>
  </w:num>
  <w:num w:numId="20">
    <w:abstractNumId w:val="39"/>
  </w:num>
  <w:num w:numId="21">
    <w:abstractNumId w:val="27"/>
  </w:num>
  <w:num w:numId="22">
    <w:abstractNumId w:val="12"/>
  </w:num>
  <w:num w:numId="23">
    <w:abstractNumId w:val="34"/>
  </w:num>
  <w:num w:numId="24">
    <w:abstractNumId w:val="30"/>
  </w:num>
  <w:num w:numId="25">
    <w:abstractNumId w:val="7"/>
  </w:num>
  <w:num w:numId="26">
    <w:abstractNumId w:val="36"/>
  </w:num>
  <w:num w:numId="27">
    <w:abstractNumId w:val="17"/>
  </w:num>
  <w:num w:numId="28">
    <w:abstractNumId w:val="1"/>
  </w:num>
  <w:num w:numId="29">
    <w:abstractNumId w:val="2"/>
  </w:num>
  <w:num w:numId="30">
    <w:abstractNumId w:val="3"/>
  </w:num>
  <w:num w:numId="31">
    <w:abstractNumId w:val="15"/>
  </w:num>
  <w:num w:numId="32">
    <w:abstractNumId w:val="35"/>
  </w:num>
  <w:num w:numId="33">
    <w:abstractNumId w:val="11"/>
  </w:num>
  <w:num w:numId="34">
    <w:abstractNumId w:val="9"/>
  </w:num>
  <w:num w:numId="35">
    <w:abstractNumId w:val="14"/>
  </w:num>
  <w:num w:numId="36">
    <w:abstractNumId w:val="4"/>
  </w:num>
  <w:num w:numId="37">
    <w:abstractNumId w:val="32"/>
  </w:num>
  <w:num w:numId="38">
    <w:abstractNumId w:val="23"/>
  </w:num>
  <w:num w:numId="39">
    <w:abstractNumId w:val="5"/>
  </w:num>
  <w:num w:numId="40">
    <w:abstractNumId w:val="29"/>
  </w:num>
  <w:num w:numId="41">
    <w:abstractNumId w:val="33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AA8"/>
    <w:rsid w:val="00397219"/>
    <w:rsid w:val="00550AA8"/>
    <w:rsid w:val="00B61B7C"/>
    <w:rsid w:val="00D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AA8"/>
  </w:style>
  <w:style w:type="paragraph" w:styleId="1">
    <w:name w:val="heading 1"/>
    <w:basedOn w:val="a"/>
    <w:next w:val="a"/>
    <w:link w:val="10"/>
    <w:qFormat/>
    <w:rsid w:val="00550AA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0AA8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550A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50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0AA8"/>
  </w:style>
  <w:style w:type="paragraph" w:styleId="a6">
    <w:name w:val="footer"/>
    <w:basedOn w:val="a"/>
    <w:link w:val="a7"/>
    <w:uiPriority w:val="99"/>
    <w:unhideWhenUsed/>
    <w:rsid w:val="00550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0AA8"/>
  </w:style>
  <w:style w:type="paragraph" w:styleId="a8">
    <w:name w:val="List Paragraph"/>
    <w:basedOn w:val="a"/>
    <w:uiPriority w:val="34"/>
    <w:qFormat/>
    <w:rsid w:val="00550AA8"/>
    <w:pPr>
      <w:ind w:left="720"/>
      <w:contextualSpacing/>
    </w:pPr>
  </w:style>
  <w:style w:type="character" w:customStyle="1" w:styleId="8">
    <w:name w:val="Заголовок №8_"/>
    <w:basedOn w:val="a0"/>
    <w:link w:val="80"/>
    <w:rsid w:val="00550AA8"/>
    <w:rPr>
      <w:rFonts w:ascii="Times New Roman" w:eastAsia="Times New Roman" w:hAnsi="Times New Roman" w:cs="Times New Roman"/>
      <w:b/>
      <w:bCs/>
      <w:spacing w:val="2"/>
      <w:sz w:val="30"/>
      <w:szCs w:val="30"/>
      <w:shd w:val="clear" w:color="auto" w:fill="FFFFFF"/>
    </w:rPr>
  </w:style>
  <w:style w:type="paragraph" w:customStyle="1" w:styleId="80">
    <w:name w:val="Заголовок №8"/>
    <w:basedOn w:val="a"/>
    <w:link w:val="8"/>
    <w:rsid w:val="00550AA8"/>
    <w:pPr>
      <w:widowControl w:val="0"/>
      <w:shd w:val="clear" w:color="auto" w:fill="FFFFFF"/>
      <w:spacing w:after="600" w:line="0" w:lineRule="atLeast"/>
      <w:jc w:val="center"/>
      <w:outlineLvl w:val="7"/>
    </w:pPr>
    <w:rPr>
      <w:rFonts w:ascii="Times New Roman" w:eastAsia="Times New Roman" w:hAnsi="Times New Roman" w:cs="Times New Roman"/>
      <w:b/>
      <w:bCs/>
      <w:spacing w:val="2"/>
      <w:sz w:val="30"/>
      <w:szCs w:val="30"/>
    </w:rPr>
  </w:style>
  <w:style w:type="character" w:customStyle="1" w:styleId="a9">
    <w:name w:val="Основной текст_"/>
    <w:basedOn w:val="a0"/>
    <w:link w:val="6"/>
    <w:rsid w:val="00550AA8"/>
    <w:rPr>
      <w:rFonts w:ascii="Times New Roman" w:eastAsia="Times New Roman" w:hAnsi="Times New Roman" w:cs="Times New Roman"/>
      <w:spacing w:val="6"/>
      <w:sz w:val="18"/>
      <w:szCs w:val="18"/>
      <w:shd w:val="clear" w:color="auto" w:fill="FFFFFF"/>
    </w:rPr>
  </w:style>
  <w:style w:type="paragraph" w:customStyle="1" w:styleId="6">
    <w:name w:val="Основной текст6"/>
    <w:basedOn w:val="a"/>
    <w:link w:val="a9"/>
    <w:rsid w:val="00550AA8"/>
    <w:pPr>
      <w:widowControl w:val="0"/>
      <w:shd w:val="clear" w:color="auto" w:fill="FFFFFF"/>
      <w:spacing w:after="120" w:line="240" w:lineRule="exact"/>
      <w:ind w:hanging="520"/>
      <w:jc w:val="center"/>
    </w:pPr>
    <w:rPr>
      <w:rFonts w:ascii="Times New Roman" w:eastAsia="Times New Roman" w:hAnsi="Times New Roman" w:cs="Times New Roman"/>
      <w:spacing w:val="6"/>
      <w:sz w:val="18"/>
      <w:szCs w:val="18"/>
    </w:rPr>
  </w:style>
  <w:style w:type="paragraph" w:styleId="aa">
    <w:name w:val="No Spacing"/>
    <w:uiPriority w:val="1"/>
    <w:qFormat/>
    <w:rsid w:val="00550AA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главление 2 Знак"/>
    <w:basedOn w:val="a0"/>
    <w:link w:val="20"/>
    <w:rsid w:val="00550AA8"/>
    <w:rPr>
      <w:rFonts w:ascii="Century Schoolbook" w:eastAsia="Century Schoolbook" w:hAnsi="Century Schoolbook" w:cs="Century Schoolbook"/>
      <w:b/>
      <w:bCs/>
      <w:spacing w:val="-3"/>
      <w:sz w:val="19"/>
      <w:szCs w:val="19"/>
      <w:shd w:val="clear" w:color="auto" w:fill="FFFFFF"/>
    </w:rPr>
  </w:style>
  <w:style w:type="paragraph" w:styleId="20">
    <w:name w:val="toc 2"/>
    <w:basedOn w:val="a"/>
    <w:link w:val="2"/>
    <w:autoRedefine/>
    <w:rsid w:val="00550AA8"/>
    <w:pPr>
      <w:widowControl w:val="0"/>
      <w:shd w:val="clear" w:color="auto" w:fill="FFFFFF"/>
      <w:spacing w:before="1260" w:after="300" w:line="0" w:lineRule="atLeast"/>
      <w:ind w:hanging="500"/>
      <w:jc w:val="both"/>
    </w:pPr>
    <w:rPr>
      <w:rFonts w:ascii="Century Schoolbook" w:eastAsia="Century Schoolbook" w:hAnsi="Century Schoolbook" w:cs="Century Schoolbook"/>
      <w:b/>
      <w:bCs/>
      <w:spacing w:val="-3"/>
      <w:sz w:val="19"/>
      <w:szCs w:val="19"/>
    </w:rPr>
  </w:style>
  <w:style w:type="character" w:customStyle="1" w:styleId="ab">
    <w:name w:val="Оглавление"/>
    <w:basedOn w:val="2"/>
    <w:rsid w:val="00550AA8"/>
    <w:rPr>
      <w:rFonts w:ascii="Century Schoolbook" w:eastAsia="Century Schoolbook" w:hAnsi="Century Schoolbook" w:cs="Century Schoolbook"/>
      <w:b/>
      <w:bCs/>
      <w:color w:val="000000"/>
      <w:spacing w:val="-3"/>
      <w:w w:val="100"/>
      <w:position w:val="0"/>
      <w:sz w:val="19"/>
      <w:szCs w:val="19"/>
      <w:shd w:val="clear" w:color="auto" w:fill="FFFFFF"/>
      <w:lang w:val="ru-RU"/>
    </w:rPr>
  </w:style>
  <w:style w:type="paragraph" w:styleId="9">
    <w:name w:val="toc 9"/>
    <w:basedOn w:val="a"/>
    <w:next w:val="a"/>
    <w:autoRedefine/>
    <w:uiPriority w:val="39"/>
    <w:semiHidden/>
    <w:unhideWhenUsed/>
    <w:rsid w:val="00550AA8"/>
    <w:pPr>
      <w:spacing w:after="100"/>
      <w:ind w:left="1760"/>
    </w:pPr>
  </w:style>
  <w:style w:type="paragraph" w:customStyle="1" w:styleId="7">
    <w:name w:val="Основной текст7"/>
    <w:basedOn w:val="a"/>
    <w:rsid w:val="00550AA8"/>
    <w:pPr>
      <w:widowControl w:val="0"/>
      <w:shd w:val="clear" w:color="auto" w:fill="FFFFFF"/>
      <w:spacing w:after="120" w:line="240" w:lineRule="exact"/>
      <w:ind w:hanging="520"/>
      <w:jc w:val="center"/>
    </w:pPr>
    <w:rPr>
      <w:rFonts w:ascii="Times New Roman" w:eastAsia="Times New Roman" w:hAnsi="Times New Roman" w:cs="Times New Roman"/>
      <w:color w:val="000000"/>
      <w:spacing w:val="6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semiHidden/>
    <w:unhideWhenUsed/>
    <w:rsid w:val="00550AA8"/>
    <w:pPr>
      <w:spacing w:after="100"/>
      <w:ind w:left="880"/>
    </w:pPr>
  </w:style>
  <w:style w:type="character" w:customStyle="1" w:styleId="ac">
    <w:name w:val="Основной текст + Курсив"/>
    <w:basedOn w:val="a9"/>
    <w:rsid w:val="00550AA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9"/>
    <w:rsid w:val="00550AA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1">
    <w:name w:val="Основной текст Знак1"/>
    <w:basedOn w:val="a0"/>
    <w:link w:val="ad"/>
    <w:uiPriority w:val="99"/>
    <w:rsid w:val="00550AA8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styleId="ad">
    <w:name w:val="Body Text"/>
    <w:basedOn w:val="a"/>
    <w:link w:val="11"/>
    <w:uiPriority w:val="99"/>
    <w:rsid w:val="00550AA8"/>
    <w:pPr>
      <w:widowControl w:val="0"/>
      <w:shd w:val="clear" w:color="auto" w:fill="FFFFFF"/>
      <w:spacing w:after="0" w:line="270" w:lineRule="exact"/>
      <w:ind w:hanging="400"/>
      <w:jc w:val="both"/>
    </w:pPr>
    <w:rPr>
      <w:rFonts w:ascii="Bookman Old Style" w:hAnsi="Bookman Old Style" w:cs="Bookman Old Style"/>
      <w:sz w:val="18"/>
      <w:szCs w:val="18"/>
    </w:rPr>
  </w:style>
  <w:style w:type="character" w:customStyle="1" w:styleId="ae">
    <w:name w:val="Основной текст Знак"/>
    <w:basedOn w:val="a0"/>
    <w:uiPriority w:val="99"/>
    <w:semiHidden/>
    <w:rsid w:val="00550AA8"/>
  </w:style>
  <w:style w:type="character" w:customStyle="1" w:styleId="21">
    <w:name w:val="Основной текст (21)_"/>
    <w:basedOn w:val="a0"/>
    <w:link w:val="210"/>
    <w:rsid w:val="00550AA8"/>
    <w:rPr>
      <w:rFonts w:ascii="Century Schoolbook" w:eastAsia="Century Schoolbook" w:hAnsi="Century Schoolbook" w:cs="Century Schoolbook"/>
      <w:spacing w:val="3"/>
      <w:sz w:val="18"/>
      <w:szCs w:val="18"/>
      <w:shd w:val="clear" w:color="auto" w:fill="FFFFFF"/>
    </w:rPr>
  </w:style>
  <w:style w:type="paragraph" w:customStyle="1" w:styleId="210">
    <w:name w:val="Основной текст (21)"/>
    <w:basedOn w:val="a"/>
    <w:link w:val="21"/>
    <w:rsid w:val="00550AA8"/>
    <w:pPr>
      <w:widowControl w:val="0"/>
      <w:shd w:val="clear" w:color="auto" w:fill="FFFFFF"/>
      <w:spacing w:before="300" w:after="0" w:line="230" w:lineRule="exact"/>
      <w:ind w:hanging="520"/>
      <w:jc w:val="both"/>
    </w:pPr>
    <w:rPr>
      <w:rFonts w:ascii="Century Schoolbook" w:eastAsia="Century Schoolbook" w:hAnsi="Century Schoolbook" w:cs="Century Schoolbook"/>
      <w:spacing w:val="3"/>
      <w:sz w:val="18"/>
      <w:szCs w:val="18"/>
    </w:rPr>
  </w:style>
  <w:style w:type="character" w:customStyle="1" w:styleId="2195pt">
    <w:name w:val="Основной текст (21) + 9;5 pt;Курсив"/>
    <w:basedOn w:val="21"/>
    <w:rsid w:val="00550AA8"/>
    <w:rPr>
      <w:rFonts w:ascii="Century Schoolbook" w:eastAsia="Century Schoolbook" w:hAnsi="Century Schoolbook" w:cs="Century Schoolbook"/>
      <w:i/>
      <w:iCs/>
      <w:color w:val="000000"/>
      <w:spacing w:val="3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3">
    <w:name w:val="Заголовок №13_"/>
    <w:basedOn w:val="a0"/>
    <w:rsid w:val="00550AA8"/>
    <w:rPr>
      <w:rFonts w:ascii="Calibri" w:eastAsia="Calibri" w:hAnsi="Calibri" w:cs="Calibri"/>
      <w:b/>
      <w:bCs/>
      <w:i w:val="0"/>
      <w:iCs w:val="0"/>
      <w:smallCaps w:val="0"/>
      <w:strike w:val="0"/>
      <w:spacing w:val="2"/>
      <w:sz w:val="29"/>
      <w:szCs w:val="29"/>
      <w:u w:val="none"/>
    </w:rPr>
  </w:style>
  <w:style w:type="character" w:customStyle="1" w:styleId="130">
    <w:name w:val="Заголовок №13"/>
    <w:basedOn w:val="13"/>
    <w:rsid w:val="00550AA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2"/>
      <w:w w:val="100"/>
      <w:position w:val="0"/>
      <w:sz w:val="29"/>
      <w:szCs w:val="29"/>
      <w:u w:val="none"/>
      <w:lang w:val="ru-RU"/>
    </w:rPr>
  </w:style>
  <w:style w:type="character" w:customStyle="1" w:styleId="0pt0">
    <w:name w:val="Основной текст + Курсив;Интервал 0 pt"/>
    <w:basedOn w:val="a9"/>
    <w:rsid w:val="00550AA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3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pt0pt">
    <w:name w:val="Основной текст + 9 pt;Интервал 0 pt"/>
    <w:basedOn w:val="a9"/>
    <w:rsid w:val="00550AA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">
    <w:name w:val="Заголовок №3_"/>
    <w:basedOn w:val="a0"/>
    <w:link w:val="30"/>
    <w:rsid w:val="00550AA8"/>
    <w:rPr>
      <w:rFonts w:ascii="Arial Narrow" w:eastAsia="Arial Narrow" w:hAnsi="Arial Narrow" w:cs="Arial Narrow"/>
      <w:spacing w:val="18"/>
      <w:sz w:val="34"/>
      <w:szCs w:val="34"/>
      <w:shd w:val="clear" w:color="auto" w:fill="FFFFFF"/>
    </w:rPr>
  </w:style>
  <w:style w:type="paragraph" w:customStyle="1" w:styleId="30">
    <w:name w:val="Заголовок №3"/>
    <w:basedOn w:val="a"/>
    <w:link w:val="3"/>
    <w:rsid w:val="00550AA8"/>
    <w:pPr>
      <w:widowControl w:val="0"/>
      <w:shd w:val="clear" w:color="auto" w:fill="FFFFFF"/>
      <w:spacing w:before="60" w:after="5280" w:line="0" w:lineRule="atLeast"/>
      <w:outlineLvl w:val="2"/>
    </w:pPr>
    <w:rPr>
      <w:rFonts w:ascii="Arial Narrow" w:eastAsia="Arial Narrow" w:hAnsi="Arial Narrow" w:cs="Arial Narrow"/>
      <w:spacing w:val="18"/>
      <w:sz w:val="34"/>
      <w:szCs w:val="34"/>
    </w:rPr>
  </w:style>
  <w:style w:type="character" w:customStyle="1" w:styleId="23">
    <w:name w:val="Основной текст (23)_"/>
    <w:basedOn w:val="a0"/>
    <w:link w:val="230"/>
    <w:rsid w:val="00550AA8"/>
    <w:rPr>
      <w:rFonts w:ascii="Times New Roman" w:eastAsia="Times New Roman" w:hAnsi="Times New Roman" w:cs="Times New Roman"/>
      <w:spacing w:val="6"/>
      <w:shd w:val="clear" w:color="auto" w:fill="FFFFFF"/>
    </w:rPr>
  </w:style>
  <w:style w:type="paragraph" w:customStyle="1" w:styleId="230">
    <w:name w:val="Основной текст (23)"/>
    <w:basedOn w:val="a"/>
    <w:link w:val="23"/>
    <w:rsid w:val="00550AA8"/>
    <w:pPr>
      <w:widowControl w:val="0"/>
      <w:shd w:val="clear" w:color="auto" w:fill="FFFFFF"/>
      <w:spacing w:before="60" w:after="4440" w:line="0" w:lineRule="atLeast"/>
      <w:jc w:val="center"/>
    </w:pPr>
    <w:rPr>
      <w:rFonts w:ascii="Times New Roman" w:eastAsia="Times New Roman" w:hAnsi="Times New Roman" w:cs="Times New Roman"/>
      <w:spacing w:val="6"/>
    </w:rPr>
  </w:style>
  <w:style w:type="character" w:customStyle="1" w:styleId="200">
    <w:name w:val="Основной текст (20)"/>
    <w:basedOn w:val="a0"/>
    <w:rsid w:val="00550AA8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550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50AA8"/>
    <w:rPr>
      <w:rFonts w:ascii="Tahoma" w:hAnsi="Tahoma" w:cs="Tahoma"/>
      <w:sz w:val="16"/>
      <w:szCs w:val="16"/>
    </w:rPr>
  </w:style>
  <w:style w:type="character" w:customStyle="1" w:styleId="143">
    <w:name w:val="Заголовок №14 (3)_"/>
    <w:basedOn w:val="a0"/>
    <w:rsid w:val="00550AA8"/>
    <w:rPr>
      <w:rFonts w:ascii="Calibri" w:eastAsia="Calibri" w:hAnsi="Calibri" w:cs="Calibri"/>
      <w:b/>
      <w:bCs/>
      <w:i w:val="0"/>
      <w:iCs w:val="0"/>
      <w:smallCaps w:val="0"/>
      <w:strike w:val="0"/>
      <w:spacing w:val="3"/>
      <w:sz w:val="29"/>
      <w:szCs w:val="29"/>
      <w:u w:val="none"/>
    </w:rPr>
  </w:style>
  <w:style w:type="character" w:customStyle="1" w:styleId="1430">
    <w:name w:val="Заголовок №14 (3)"/>
    <w:basedOn w:val="143"/>
    <w:rsid w:val="00550AA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"/>
      <w:w w:val="100"/>
      <w:position w:val="0"/>
      <w:sz w:val="29"/>
      <w:szCs w:val="29"/>
      <w:u w:val="none"/>
      <w:lang w:val="ru-RU"/>
    </w:rPr>
  </w:style>
  <w:style w:type="character" w:customStyle="1" w:styleId="af1">
    <w:name w:val="Основной текст + Полужирный;Курсив"/>
    <w:basedOn w:val="a9"/>
    <w:rsid w:val="00550AA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Georgia11pt0pt">
    <w:name w:val="Основной текст + Georgia;11 pt;Полужирный;Интервал 0 pt"/>
    <w:basedOn w:val="a9"/>
    <w:rsid w:val="00550AA8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western">
    <w:name w:val="western"/>
    <w:basedOn w:val="a"/>
    <w:rsid w:val="0055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AA8"/>
  </w:style>
  <w:style w:type="paragraph" w:styleId="1">
    <w:name w:val="heading 1"/>
    <w:basedOn w:val="a"/>
    <w:next w:val="a"/>
    <w:link w:val="10"/>
    <w:qFormat/>
    <w:rsid w:val="00550AA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0AA8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550A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50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0AA8"/>
  </w:style>
  <w:style w:type="paragraph" w:styleId="a6">
    <w:name w:val="footer"/>
    <w:basedOn w:val="a"/>
    <w:link w:val="a7"/>
    <w:uiPriority w:val="99"/>
    <w:unhideWhenUsed/>
    <w:rsid w:val="00550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0AA8"/>
  </w:style>
  <w:style w:type="paragraph" w:styleId="a8">
    <w:name w:val="List Paragraph"/>
    <w:basedOn w:val="a"/>
    <w:uiPriority w:val="34"/>
    <w:qFormat/>
    <w:rsid w:val="00550AA8"/>
    <w:pPr>
      <w:ind w:left="720"/>
      <w:contextualSpacing/>
    </w:pPr>
  </w:style>
  <w:style w:type="character" w:customStyle="1" w:styleId="8">
    <w:name w:val="Заголовок №8_"/>
    <w:basedOn w:val="a0"/>
    <w:link w:val="80"/>
    <w:rsid w:val="00550AA8"/>
    <w:rPr>
      <w:rFonts w:ascii="Times New Roman" w:eastAsia="Times New Roman" w:hAnsi="Times New Roman" w:cs="Times New Roman"/>
      <w:b/>
      <w:bCs/>
      <w:spacing w:val="2"/>
      <w:sz w:val="30"/>
      <w:szCs w:val="30"/>
      <w:shd w:val="clear" w:color="auto" w:fill="FFFFFF"/>
    </w:rPr>
  </w:style>
  <w:style w:type="paragraph" w:customStyle="1" w:styleId="80">
    <w:name w:val="Заголовок №8"/>
    <w:basedOn w:val="a"/>
    <w:link w:val="8"/>
    <w:rsid w:val="00550AA8"/>
    <w:pPr>
      <w:widowControl w:val="0"/>
      <w:shd w:val="clear" w:color="auto" w:fill="FFFFFF"/>
      <w:spacing w:after="600" w:line="0" w:lineRule="atLeast"/>
      <w:jc w:val="center"/>
      <w:outlineLvl w:val="7"/>
    </w:pPr>
    <w:rPr>
      <w:rFonts w:ascii="Times New Roman" w:eastAsia="Times New Roman" w:hAnsi="Times New Roman" w:cs="Times New Roman"/>
      <w:b/>
      <w:bCs/>
      <w:spacing w:val="2"/>
      <w:sz w:val="30"/>
      <w:szCs w:val="30"/>
    </w:rPr>
  </w:style>
  <w:style w:type="character" w:customStyle="1" w:styleId="a9">
    <w:name w:val="Основной текст_"/>
    <w:basedOn w:val="a0"/>
    <w:link w:val="6"/>
    <w:rsid w:val="00550AA8"/>
    <w:rPr>
      <w:rFonts w:ascii="Times New Roman" w:eastAsia="Times New Roman" w:hAnsi="Times New Roman" w:cs="Times New Roman"/>
      <w:spacing w:val="6"/>
      <w:sz w:val="18"/>
      <w:szCs w:val="18"/>
      <w:shd w:val="clear" w:color="auto" w:fill="FFFFFF"/>
    </w:rPr>
  </w:style>
  <w:style w:type="paragraph" w:customStyle="1" w:styleId="6">
    <w:name w:val="Основной текст6"/>
    <w:basedOn w:val="a"/>
    <w:link w:val="a9"/>
    <w:rsid w:val="00550AA8"/>
    <w:pPr>
      <w:widowControl w:val="0"/>
      <w:shd w:val="clear" w:color="auto" w:fill="FFFFFF"/>
      <w:spacing w:after="120" w:line="240" w:lineRule="exact"/>
      <w:ind w:hanging="520"/>
      <w:jc w:val="center"/>
    </w:pPr>
    <w:rPr>
      <w:rFonts w:ascii="Times New Roman" w:eastAsia="Times New Roman" w:hAnsi="Times New Roman" w:cs="Times New Roman"/>
      <w:spacing w:val="6"/>
      <w:sz w:val="18"/>
      <w:szCs w:val="18"/>
    </w:rPr>
  </w:style>
  <w:style w:type="paragraph" w:styleId="aa">
    <w:name w:val="No Spacing"/>
    <w:uiPriority w:val="1"/>
    <w:qFormat/>
    <w:rsid w:val="00550AA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главление 2 Знак"/>
    <w:basedOn w:val="a0"/>
    <w:link w:val="20"/>
    <w:rsid w:val="00550AA8"/>
    <w:rPr>
      <w:rFonts w:ascii="Century Schoolbook" w:eastAsia="Century Schoolbook" w:hAnsi="Century Schoolbook" w:cs="Century Schoolbook"/>
      <w:b/>
      <w:bCs/>
      <w:spacing w:val="-3"/>
      <w:sz w:val="19"/>
      <w:szCs w:val="19"/>
      <w:shd w:val="clear" w:color="auto" w:fill="FFFFFF"/>
    </w:rPr>
  </w:style>
  <w:style w:type="paragraph" w:styleId="20">
    <w:name w:val="toc 2"/>
    <w:basedOn w:val="a"/>
    <w:link w:val="2"/>
    <w:autoRedefine/>
    <w:rsid w:val="00550AA8"/>
    <w:pPr>
      <w:widowControl w:val="0"/>
      <w:shd w:val="clear" w:color="auto" w:fill="FFFFFF"/>
      <w:spacing w:before="1260" w:after="300" w:line="0" w:lineRule="atLeast"/>
      <w:ind w:hanging="500"/>
      <w:jc w:val="both"/>
    </w:pPr>
    <w:rPr>
      <w:rFonts w:ascii="Century Schoolbook" w:eastAsia="Century Schoolbook" w:hAnsi="Century Schoolbook" w:cs="Century Schoolbook"/>
      <w:b/>
      <w:bCs/>
      <w:spacing w:val="-3"/>
      <w:sz w:val="19"/>
      <w:szCs w:val="19"/>
    </w:rPr>
  </w:style>
  <w:style w:type="character" w:customStyle="1" w:styleId="ab">
    <w:name w:val="Оглавление"/>
    <w:basedOn w:val="2"/>
    <w:rsid w:val="00550AA8"/>
    <w:rPr>
      <w:rFonts w:ascii="Century Schoolbook" w:eastAsia="Century Schoolbook" w:hAnsi="Century Schoolbook" w:cs="Century Schoolbook"/>
      <w:b/>
      <w:bCs/>
      <w:color w:val="000000"/>
      <w:spacing w:val="-3"/>
      <w:w w:val="100"/>
      <w:position w:val="0"/>
      <w:sz w:val="19"/>
      <w:szCs w:val="19"/>
      <w:shd w:val="clear" w:color="auto" w:fill="FFFFFF"/>
      <w:lang w:val="ru-RU"/>
    </w:rPr>
  </w:style>
  <w:style w:type="paragraph" w:styleId="9">
    <w:name w:val="toc 9"/>
    <w:basedOn w:val="a"/>
    <w:next w:val="a"/>
    <w:autoRedefine/>
    <w:uiPriority w:val="39"/>
    <w:semiHidden/>
    <w:unhideWhenUsed/>
    <w:rsid w:val="00550AA8"/>
    <w:pPr>
      <w:spacing w:after="100"/>
      <w:ind w:left="1760"/>
    </w:pPr>
  </w:style>
  <w:style w:type="paragraph" w:customStyle="1" w:styleId="7">
    <w:name w:val="Основной текст7"/>
    <w:basedOn w:val="a"/>
    <w:rsid w:val="00550AA8"/>
    <w:pPr>
      <w:widowControl w:val="0"/>
      <w:shd w:val="clear" w:color="auto" w:fill="FFFFFF"/>
      <w:spacing w:after="120" w:line="240" w:lineRule="exact"/>
      <w:ind w:hanging="520"/>
      <w:jc w:val="center"/>
    </w:pPr>
    <w:rPr>
      <w:rFonts w:ascii="Times New Roman" w:eastAsia="Times New Roman" w:hAnsi="Times New Roman" w:cs="Times New Roman"/>
      <w:color w:val="000000"/>
      <w:spacing w:val="6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semiHidden/>
    <w:unhideWhenUsed/>
    <w:rsid w:val="00550AA8"/>
    <w:pPr>
      <w:spacing w:after="100"/>
      <w:ind w:left="880"/>
    </w:pPr>
  </w:style>
  <w:style w:type="character" w:customStyle="1" w:styleId="ac">
    <w:name w:val="Основной текст + Курсив"/>
    <w:basedOn w:val="a9"/>
    <w:rsid w:val="00550AA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9"/>
    <w:rsid w:val="00550AA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1">
    <w:name w:val="Основной текст Знак1"/>
    <w:basedOn w:val="a0"/>
    <w:link w:val="ad"/>
    <w:uiPriority w:val="99"/>
    <w:rsid w:val="00550AA8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styleId="ad">
    <w:name w:val="Body Text"/>
    <w:basedOn w:val="a"/>
    <w:link w:val="11"/>
    <w:uiPriority w:val="99"/>
    <w:rsid w:val="00550AA8"/>
    <w:pPr>
      <w:widowControl w:val="0"/>
      <w:shd w:val="clear" w:color="auto" w:fill="FFFFFF"/>
      <w:spacing w:after="0" w:line="270" w:lineRule="exact"/>
      <w:ind w:hanging="400"/>
      <w:jc w:val="both"/>
    </w:pPr>
    <w:rPr>
      <w:rFonts w:ascii="Bookman Old Style" w:hAnsi="Bookman Old Style" w:cs="Bookman Old Style"/>
      <w:sz w:val="18"/>
      <w:szCs w:val="18"/>
    </w:rPr>
  </w:style>
  <w:style w:type="character" w:customStyle="1" w:styleId="ae">
    <w:name w:val="Основной текст Знак"/>
    <w:basedOn w:val="a0"/>
    <w:uiPriority w:val="99"/>
    <w:semiHidden/>
    <w:rsid w:val="00550AA8"/>
  </w:style>
  <w:style w:type="character" w:customStyle="1" w:styleId="21">
    <w:name w:val="Основной текст (21)_"/>
    <w:basedOn w:val="a0"/>
    <w:link w:val="210"/>
    <w:rsid w:val="00550AA8"/>
    <w:rPr>
      <w:rFonts w:ascii="Century Schoolbook" w:eastAsia="Century Schoolbook" w:hAnsi="Century Schoolbook" w:cs="Century Schoolbook"/>
      <w:spacing w:val="3"/>
      <w:sz w:val="18"/>
      <w:szCs w:val="18"/>
      <w:shd w:val="clear" w:color="auto" w:fill="FFFFFF"/>
    </w:rPr>
  </w:style>
  <w:style w:type="paragraph" w:customStyle="1" w:styleId="210">
    <w:name w:val="Основной текст (21)"/>
    <w:basedOn w:val="a"/>
    <w:link w:val="21"/>
    <w:rsid w:val="00550AA8"/>
    <w:pPr>
      <w:widowControl w:val="0"/>
      <w:shd w:val="clear" w:color="auto" w:fill="FFFFFF"/>
      <w:spacing w:before="300" w:after="0" w:line="230" w:lineRule="exact"/>
      <w:ind w:hanging="520"/>
      <w:jc w:val="both"/>
    </w:pPr>
    <w:rPr>
      <w:rFonts w:ascii="Century Schoolbook" w:eastAsia="Century Schoolbook" w:hAnsi="Century Schoolbook" w:cs="Century Schoolbook"/>
      <w:spacing w:val="3"/>
      <w:sz w:val="18"/>
      <w:szCs w:val="18"/>
    </w:rPr>
  </w:style>
  <w:style w:type="character" w:customStyle="1" w:styleId="2195pt">
    <w:name w:val="Основной текст (21) + 9;5 pt;Курсив"/>
    <w:basedOn w:val="21"/>
    <w:rsid w:val="00550AA8"/>
    <w:rPr>
      <w:rFonts w:ascii="Century Schoolbook" w:eastAsia="Century Schoolbook" w:hAnsi="Century Schoolbook" w:cs="Century Schoolbook"/>
      <w:i/>
      <w:iCs/>
      <w:color w:val="000000"/>
      <w:spacing w:val="3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3">
    <w:name w:val="Заголовок №13_"/>
    <w:basedOn w:val="a0"/>
    <w:rsid w:val="00550AA8"/>
    <w:rPr>
      <w:rFonts w:ascii="Calibri" w:eastAsia="Calibri" w:hAnsi="Calibri" w:cs="Calibri"/>
      <w:b/>
      <w:bCs/>
      <w:i w:val="0"/>
      <w:iCs w:val="0"/>
      <w:smallCaps w:val="0"/>
      <w:strike w:val="0"/>
      <w:spacing w:val="2"/>
      <w:sz w:val="29"/>
      <w:szCs w:val="29"/>
      <w:u w:val="none"/>
    </w:rPr>
  </w:style>
  <w:style w:type="character" w:customStyle="1" w:styleId="130">
    <w:name w:val="Заголовок №13"/>
    <w:basedOn w:val="13"/>
    <w:rsid w:val="00550AA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2"/>
      <w:w w:val="100"/>
      <w:position w:val="0"/>
      <w:sz w:val="29"/>
      <w:szCs w:val="29"/>
      <w:u w:val="none"/>
      <w:lang w:val="ru-RU"/>
    </w:rPr>
  </w:style>
  <w:style w:type="character" w:customStyle="1" w:styleId="0pt0">
    <w:name w:val="Основной текст + Курсив;Интервал 0 pt"/>
    <w:basedOn w:val="a9"/>
    <w:rsid w:val="00550AA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3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pt0pt">
    <w:name w:val="Основной текст + 9 pt;Интервал 0 pt"/>
    <w:basedOn w:val="a9"/>
    <w:rsid w:val="00550AA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">
    <w:name w:val="Заголовок №3_"/>
    <w:basedOn w:val="a0"/>
    <w:link w:val="30"/>
    <w:rsid w:val="00550AA8"/>
    <w:rPr>
      <w:rFonts w:ascii="Arial Narrow" w:eastAsia="Arial Narrow" w:hAnsi="Arial Narrow" w:cs="Arial Narrow"/>
      <w:spacing w:val="18"/>
      <w:sz w:val="34"/>
      <w:szCs w:val="34"/>
      <w:shd w:val="clear" w:color="auto" w:fill="FFFFFF"/>
    </w:rPr>
  </w:style>
  <w:style w:type="paragraph" w:customStyle="1" w:styleId="30">
    <w:name w:val="Заголовок №3"/>
    <w:basedOn w:val="a"/>
    <w:link w:val="3"/>
    <w:rsid w:val="00550AA8"/>
    <w:pPr>
      <w:widowControl w:val="0"/>
      <w:shd w:val="clear" w:color="auto" w:fill="FFFFFF"/>
      <w:spacing w:before="60" w:after="5280" w:line="0" w:lineRule="atLeast"/>
      <w:outlineLvl w:val="2"/>
    </w:pPr>
    <w:rPr>
      <w:rFonts w:ascii="Arial Narrow" w:eastAsia="Arial Narrow" w:hAnsi="Arial Narrow" w:cs="Arial Narrow"/>
      <w:spacing w:val="18"/>
      <w:sz w:val="34"/>
      <w:szCs w:val="34"/>
    </w:rPr>
  </w:style>
  <w:style w:type="character" w:customStyle="1" w:styleId="23">
    <w:name w:val="Основной текст (23)_"/>
    <w:basedOn w:val="a0"/>
    <w:link w:val="230"/>
    <w:rsid w:val="00550AA8"/>
    <w:rPr>
      <w:rFonts w:ascii="Times New Roman" w:eastAsia="Times New Roman" w:hAnsi="Times New Roman" w:cs="Times New Roman"/>
      <w:spacing w:val="6"/>
      <w:shd w:val="clear" w:color="auto" w:fill="FFFFFF"/>
    </w:rPr>
  </w:style>
  <w:style w:type="paragraph" w:customStyle="1" w:styleId="230">
    <w:name w:val="Основной текст (23)"/>
    <w:basedOn w:val="a"/>
    <w:link w:val="23"/>
    <w:rsid w:val="00550AA8"/>
    <w:pPr>
      <w:widowControl w:val="0"/>
      <w:shd w:val="clear" w:color="auto" w:fill="FFFFFF"/>
      <w:spacing w:before="60" w:after="4440" w:line="0" w:lineRule="atLeast"/>
      <w:jc w:val="center"/>
    </w:pPr>
    <w:rPr>
      <w:rFonts w:ascii="Times New Roman" w:eastAsia="Times New Roman" w:hAnsi="Times New Roman" w:cs="Times New Roman"/>
      <w:spacing w:val="6"/>
    </w:rPr>
  </w:style>
  <w:style w:type="character" w:customStyle="1" w:styleId="200">
    <w:name w:val="Основной текст (20)"/>
    <w:basedOn w:val="a0"/>
    <w:rsid w:val="00550AA8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550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50AA8"/>
    <w:rPr>
      <w:rFonts w:ascii="Tahoma" w:hAnsi="Tahoma" w:cs="Tahoma"/>
      <w:sz w:val="16"/>
      <w:szCs w:val="16"/>
    </w:rPr>
  </w:style>
  <w:style w:type="character" w:customStyle="1" w:styleId="143">
    <w:name w:val="Заголовок №14 (3)_"/>
    <w:basedOn w:val="a0"/>
    <w:rsid w:val="00550AA8"/>
    <w:rPr>
      <w:rFonts w:ascii="Calibri" w:eastAsia="Calibri" w:hAnsi="Calibri" w:cs="Calibri"/>
      <w:b/>
      <w:bCs/>
      <w:i w:val="0"/>
      <w:iCs w:val="0"/>
      <w:smallCaps w:val="0"/>
      <w:strike w:val="0"/>
      <w:spacing w:val="3"/>
      <w:sz w:val="29"/>
      <w:szCs w:val="29"/>
      <w:u w:val="none"/>
    </w:rPr>
  </w:style>
  <w:style w:type="character" w:customStyle="1" w:styleId="1430">
    <w:name w:val="Заголовок №14 (3)"/>
    <w:basedOn w:val="143"/>
    <w:rsid w:val="00550AA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"/>
      <w:w w:val="100"/>
      <w:position w:val="0"/>
      <w:sz w:val="29"/>
      <w:szCs w:val="29"/>
      <w:u w:val="none"/>
      <w:lang w:val="ru-RU"/>
    </w:rPr>
  </w:style>
  <w:style w:type="character" w:customStyle="1" w:styleId="af1">
    <w:name w:val="Основной текст + Полужирный;Курсив"/>
    <w:basedOn w:val="a9"/>
    <w:rsid w:val="00550AA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Georgia11pt0pt">
    <w:name w:val="Основной текст + Georgia;11 pt;Полужирный;Интервал 0 pt"/>
    <w:basedOn w:val="a9"/>
    <w:rsid w:val="00550AA8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western">
    <w:name w:val="western"/>
    <w:basedOn w:val="a"/>
    <w:rsid w:val="0055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79</Pages>
  <Words>16558</Words>
  <Characters>94382</Characters>
  <Application>Microsoft Office Word</Application>
  <DocSecurity>0</DocSecurity>
  <Lines>786</Lines>
  <Paragraphs>221</Paragraphs>
  <ScaleCrop>false</ScaleCrop>
  <Company/>
  <LinksUpToDate>false</LinksUpToDate>
  <CharactersWithSpaces>110719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2020-12-05T00:51:00Z</dcterms:created>
  <dcterms:modified xsi:type="dcterms:W3CDTF">2020-12-05T00:55:00Z</dcterms:modified>
</cp:coreProperties>
</file>