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2DE" w14:textId="77777777" w:rsidR="00BA4C6B" w:rsidRP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C6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F91027F" w14:textId="19197F6E" w:rsidR="00BA4C6B" w:rsidRP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C6B">
        <w:rPr>
          <w:rFonts w:ascii="Times New Roman" w:hAnsi="Times New Roman" w:cs="Times New Roman"/>
          <w:sz w:val="28"/>
          <w:szCs w:val="28"/>
        </w:rPr>
        <w:t>«Покровская средняя общеобразовательная школа № 3 – Образовательный Центр с углубленным изучением отдельных предметов»</w:t>
      </w:r>
    </w:p>
    <w:p w14:paraId="759DE339" w14:textId="0C198A76" w:rsidR="001C3B33" w:rsidRDefault="001C3B33">
      <w:pPr>
        <w:rPr>
          <w:rFonts w:ascii="Times New Roman" w:hAnsi="Times New Roman" w:cs="Times New Roman"/>
          <w:sz w:val="28"/>
          <w:szCs w:val="28"/>
        </w:rPr>
      </w:pPr>
    </w:p>
    <w:p w14:paraId="4AE17D00" w14:textId="47854250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5E4DE4AE" w14:textId="6D4ADD72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6C1E5061" w14:textId="70D41101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D3632" w14:textId="3434E61F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CF173" w14:textId="46470947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BBE10" w14:textId="44F73A6A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8BCBD" w14:textId="77777777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7DF1B" w14:textId="0023ED24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конспект открытого урока с аутичными детьми 7-8 лет по формированию речевых и коммуникативных навыков на материале тем «Цвет и форма», «Овощи и фрукты», «Животные», «Цветы», «Деревья»</w:t>
      </w:r>
    </w:p>
    <w:p w14:paraId="7B29C5A5" w14:textId="2A77BFD7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4F0766B5" w14:textId="69FC1228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065171A9" w14:textId="7D820DCC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01584E2A" w14:textId="33BB48E5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32E85668" w14:textId="16479143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529C7F62" w14:textId="58CFB219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32F042FF" w14:textId="77777777" w:rsidR="00BA4C6B" w:rsidRDefault="00BA4C6B">
      <w:pPr>
        <w:rPr>
          <w:rFonts w:ascii="Times New Roman" w:hAnsi="Times New Roman" w:cs="Times New Roman"/>
          <w:sz w:val="28"/>
          <w:szCs w:val="28"/>
        </w:rPr>
      </w:pPr>
    </w:p>
    <w:p w14:paraId="1F684066" w14:textId="13DF6FA7" w:rsidR="00BA4C6B" w:rsidRDefault="00BA4C6B" w:rsidP="00BA4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C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14:paraId="7D8BA208" w14:textId="77777777" w:rsidR="00BA4C6B" w:rsidRDefault="00BA4C6B" w:rsidP="00BA4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дефектолог,</w:t>
      </w:r>
    </w:p>
    <w:p w14:paraId="762F5BAF" w14:textId="7D7B4825" w:rsidR="00BA4C6B" w:rsidRPr="00BA4C6B" w:rsidRDefault="00BA4C6B" w:rsidP="00BA4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Неустроева Юлия Ивановна</w:t>
      </w:r>
    </w:p>
    <w:p w14:paraId="11DD367F" w14:textId="77777777" w:rsidR="00BA4C6B" w:rsidRP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06B98" w14:textId="77777777" w:rsidR="00BA4C6B" w:rsidRP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C8EAB" w14:textId="77777777" w:rsidR="00BA4C6B" w:rsidRP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A180E" w14:textId="77777777" w:rsidR="00BA4C6B" w:rsidRP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AE375" w14:textId="77777777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A918E9" w14:textId="77777777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401AD" w14:textId="115293F2" w:rsidR="00BA4C6B" w:rsidRDefault="00BA4C6B" w:rsidP="00BA4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C6B">
        <w:rPr>
          <w:rFonts w:ascii="Times New Roman" w:hAnsi="Times New Roman" w:cs="Times New Roman"/>
          <w:sz w:val="28"/>
          <w:szCs w:val="28"/>
        </w:rPr>
        <w:t>г. Покровск</w:t>
      </w:r>
    </w:p>
    <w:p w14:paraId="14C1C3C5" w14:textId="77777777" w:rsidR="00CB7F3F" w:rsidRDefault="006A2D14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Надо отметить</w:t>
      </w:r>
      <w:r w:rsidR="00014231">
        <w:rPr>
          <w:rFonts w:ascii="Times New Roman" w:hAnsi="Times New Roman" w:cs="Times New Roman"/>
          <w:sz w:val="28"/>
          <w:szCs w:val="28"/>
        </w:rPr>
        <w:t xml:space="preserve">, что мы не придерживаемся построения занятия </w:t>
      </w:r>
      <w:r w:rsidR="00CB7F3F">
        <w:rPr>
          <w:rFonts w:ascii="Times New Roman" w:hAnsi="Times New Roman" w:cs="Times New Roman"/>
          <w:sz w:val="28"/>
          <w:szCs w:val="28"/>
        </w:rPr>
        <w:t>в русле только одной конкретной темы по ознакомлению с окружающим миром, так как это приводит к пресыщению и скуке ребенка с РДА. Поэтому мы на одном занятии касаемся сразу нескольких тем.</w:t>
      </w:r>
    </w:p>
    <w:p w14:paraId="28025ED7" w14:textId="06794E4A" w:rsidR="006A2D14" w:rsidRDefault="00CB7F3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структурируются, комбинируются так, чтобы на них были разнообразные задания: складывание картинок; чтение ритмизованных загадок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 основанных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принципе завершения, заканчивания; совместное рисование и совместное чтение, формирующие эмоциональные отношения между педагогом и детьми; «стихи с пальчиками»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заряжающие детей и сплачивающие их между собой. Подбирая материал к занятиям, учитываем не биологический</w:t>
      </w:r>
      <w:r w:rsidR="00A86E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6E0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детей. </w:t>
      </w:r>
    </w:p>
    <w:p w14:paraId="38B8E687" w14:textId="77777777" w:rsidR="00F24B3F" w:rsidRDefault="00F24B3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Подбирая игровые приемы, педагогам (психологам) надо быть осторожными в случаях с детьми, склонными к перевоплощениям в персонажей игр. Игровые перевоплощения у таких детей могут провоцировать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фантазии.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приемы с такими детьми должны проводиться очень осторожно.</w:t>
      </w:r>
    </w:p>
    <w:p w14:paraId="76BD30C4" w14:textId="180F9A46" w:rsidR="00F24B3F" w:rsidRDefault="00F24B3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предложенные занятия проводятся на этапе повторения, закрепления ранее изученного материала.</w:t>
      </w:r>
    </w:p>
    <w:p w14:paraId="299E3737" w14:textId="157ED60E" w:rsidR="00F24B3F" w:rsidRDefault="00F24B3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3DE69414" w14:textId="3AF63046" w:rsidR="00F24B3F" w:rsidRDefault="00F24B3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сотрудничества и партнерства, чувства коллективизма</w:t>
      </w:r>
      <w:r w:rsidR="006A04A7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подгруппового взаимодействия педагога и детей, а также детей между собой;</w:t>
      </w:r>
    </w:p>
    <w:p w14:paraId="20D401CB" w14:textId="0D972049" w:rsidR="00F24B3F" w:rsidRDefault="00F24B3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0F">
        <w:rPr>
          <w:rFonts w:ascii="Times New Roman" w:hAnsi="Times New Roman" w:cs="Times New Roman"/>
          <w:sz w:val="28"/>
          <w:szCs w:val="28"/>
        </w:rPr>
        <w:t>эмоциональное «заражение» положительными эмоциями, формирование произвольности поведения;</w:t>
      </w:r>
    </w:p>
    <w:p w14:paraId="79BE5813" w14:textId="43EB0B44" w:rsidR="00D7330F" w:rsidRDefault="00D7330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и активизация словаря, формирование речевой и двигательной подражательности;</w:t>
      </w:r>
    </w:p>
    <w:p w14:paraId="2B1C0B58" w14:textId="1893EF91" w:rsidR="00D7330F" w:rsidRDefault="00D7330F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FC5">
        <w:rPr>
          <w:rFonts w:ascii="Times New Roman" w:hAnsi="Times New Roman" w:cs="Times New Roman"/>
          <w:sz w:val="28"/>
          <w:szCs w:val="28"/>
        </w:rPr>
        <w:t>развитие (коррекция) грамматического строя речи;</w:t>
      </w:r>
    </w:p>
    <w:p w14:paraId="7E5A3C77" w14:textId="354CB1DA" w:rsidR="00A86FC5" w:rsidRDefault="00A86FC5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(формирование) сенсорных представлений;</w:t>
      </w:r>
    </w:p>
    <w:p w14:paraId="5A4FBFD3" w14:textId="18814471" w:rsidR="00A86FC5" w:rsidRDefault="00A86FC5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зрительно-пространственной ориентации;</w:t>
      </w:r>
    </w:p>
    <w:p w14:paraId="322B5FD2" w14:textId="7ED1CAE0" w:rsidR="00A86FC5" w:rsidRDefault="00A86FC5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навыков изобразительной деятельности.</w:t>
      </w:r>
    </w:p>
    <w:p w14:paraId="5160F41A" w14:textId="11A687FA" w:rsidR="00A86FC5" w:rsidRDefault="00A86FC5" w:rsidP="006A2D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FC5">
        <w:rPr>
          <w:rFonts w:ascii="Times New Roman" w:hAnsi="Times New Roman" w:cs="Times New Roman"/>
          <w:b/>
          <w:bCs/>
          <w:sz w:val="28"/>
          <w:szCs w:val="28"/>
        </w:rPr>
        <w:t>Урок</w:t>
      </w:r>
    </w:p>
    <w:p w14:paraId="3CBB427C" w14:textId="08BCC5F7" w:rsidR="00A86FC5" w:rsidRDefault="00A86FC5" w:rsidP="006A2D14">
      <w:pPr>
        <w:jc w:val="both"/>
        <w:rPr>
          <w:rFonts w:ascii="Times New Roman" w:hAnsi="Times New Roman" w:cs="Times New Roman"/>
          <w:sz w:val="28"/>
          <w:szCs w:val="28"/>
        </w:rPr>
      </w:pPr>
      <w:r w:rsidRPr="00A86F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«Геометрическое лото», 2 – 3 маленьких мячика разных цветов, поэтапная схема рисования пингвина. </w:t>
      </w:r>
    </w:p>
    <w:p w14:paraId="0FE2BEC2" w14:textId="4745839D" w:rsidR="00A86FC5" w:rsidRPr="00A86FC5" w:rsidRDefault="00A86FC5" w:rsidP="00A8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момент. Приветствие детей.</w:t>
      </w:r>
    </w:p>
    <w:p w14:paraId="50D6F57A" w14:textId="727199EA" w:rsidR="00A86FC5" w:rsidRDefault="00A86FC5" w:rsidP="00A8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Хоровое чтение нескольких стихов с пальчиками,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 пилу»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6FC5" w14:paraId="3629FF45" w14:textId="77777777" w:rsidTr="00A86FC5">
        <w:tc>
          <w:tcPr>
            <w:tcW w:w="4672" w:type="dxa"/>
          </w:tcPr>
          <w:p w14:paraId="3B5A026D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пилю, пилю, пилю,</w:t>
            </w:r>
          </w:p>
          <w:p w14:paraId="3AF32FA9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дрова я распилю.</w:t>
            </w:r>
          </w:p>
          <w:p w14:paraId="08D7EC91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Молотком стучу, стучу,</w:t>
            </w:r>
          </w:p>
          <w:p w14:paraId="3B16D8DF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Табуреточку чиню.</w:t>
            </w:r>
          </w:p>
          <w:p w14:paraId="56832B1E" w14:textId="5DFF6B49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взялась пила за дело – </w:t>
            </w:r>
          </w:p>
          <w:p w14:paraId="7339B2DC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Запилила и запела.</w:t>
            </w:r>
          </w:p>
          <w:p w14:paraId="7018F28E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Ела – ела дуб, дуб, </w:t>
            </w:r>
          </w:p>
          <w:p w14:paraId="0189C372" w14:textId="77777777" w:rsidR="00A86FC5" w:rsidRPr="009625F9" w:rsidRDefault="00A86FC5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Поломала зуб – зуб. </w:t>
            </w:r>
          </w:p>
          <w:p w14:paraId="4F28F34B" w14:textId="0A6039D7" w:rsidR="00A86FC5" w:rsidRDefault="00A86FC5" w:rsidP="00A86F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 Никитина</w:t>
            </w:r>
          </w:p>
        </w:tc>
        <w:tc>
          <w:tcPr>
            <w:tcW w:w="4673" w:type="dxa"/>
          </w:tcPr>
          <w:p w14:paraId="32FC2089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водят ребром ладони по столу.</w:t>
            </w:r>
          </w:p>
          <w:p w14:paraId="0C42F0A9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Стучат кулачками.</w:t>
            </w:r>
          </w:p>
          <w:p w14:paraId="37F46272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B58777A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96EC2D6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«Пилят».</w:t>
            </w:r>
          </w:p>
          <w:p w14:paraId="0446EBAF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D6E2311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0EED610" w14:textId="77777777" w:rsidR="009625F9" w:rsidRPr="009625F9" w:rsidRDefault="009625F9" w:rsidP="00A86FC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10A60A1" w14:textId="15441BE5" w:rsidR="009625F9" w:rsidRDefault="009625F9" w:rsidP="00A86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Сжимают и разжимают кулачки.</w:t>
            </w:r>
          </w:p>
        </w:tc>
      </w:tr>
    </w:tbl>
    <w:p w14:paraId="53EE89F1" w14:textId="600039C9" w:rsidR="00CB7F3F" w:rsidRDefault="00CB7F3F" w:rsidP="006A2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6E70B" w14:textId="4A1082E4" w:rsidR="009625F9" w:rsidRDefault="009625F9" w:rsidP="00962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25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Групповая игра в геометрическое лото.</w:t>
      </w:r>
    </w:p>
    <w:p w14:paraId="767A4136" w14:textId="36545F46" w:rsidR="009625F9" w:rsidRDefault="009625F9" w:rsidP="009625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Раздаем детям карточки с изображением геометрических фигур и спрашиваем: «У кого красный круг?», «У кого синий квадрат?» При этом требуем, чтобы дети давали полные ответы с использованием местоимения, а также правильно согласовали прилагательное с существительным.</w:t>
      </w:r>
    </w:p>
    <w:p w14:paraId="5DD7DF70" w14:textId="643C29C6" w:rsidR="009625F9" w:rsidRDefault="009625F9" w:rsidP="00962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Коллективная игра с мячом.</w:t>
      </w:r>
    </w:p>
    <w:p w14:paraId="0F162BFC" w14:textId="4613EBC4" w:rsidR="009625F9" w:rsidRDefault="009625F9" w:rsidP="009625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5F9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цвета и формы овощей и фруктов.</w:t>
      </w:r>
    </w:p>
    <w:p w14:paraId="0548890F" w14:textId="3433445A" w:rsidR="009625F9" w:rsidRDefault="00CE44F3" w:rsidP="00CE44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Катим каждому ребенку мяч, называя овощ или фрукт. Ребенок должен в первом круге назвать только цвет, а во втором – только форму, например: «помидор красный», «лимон желтый», «огурец овальный», «яблоко круглое».</w:t>
      </w:r>
    </w:p>
    <w:p w14:paraId="2DD1F22F" w14:textId="70D8962C" w:rsidR="00CE44F3" w:rsidRDefault="00CE44F3" w:rsidP="00CE4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«Продавец».</w:t>
      </w:r>
    </w:p>
    <w:p w14:paraId="4005FCB6" w14:textId="74DA9D5A" w:rsidR="00CE44F3" w:rsidRDefault="00CE44F3" w:rsidP="00CE44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количественные представления, а также требуем правильно согласовывать существительные с числительными. От детей с более развитыми речевыми возможностями требуем развернутых ответов: «Дайте мне, пожалуйста, два зеленых мячика». Детям с менее развитыми речевыми возможностями разрешаем отвечать: «Дай мне два мячика».</w:t>
      </w:r>
    </w:p>
    <w:p w14:paraId="01D37604" w14:textId="4638DA5A" w:rsidR="00CE44F3" w:rsidRDefault="00CE44F3" w:rsidP="00CE4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Речедвигательное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упражнение «В магазине»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44F3" w14:paraId="61D14C09" w14:textId="77777777" w:rsidTr="00CE44F3">
        <w:tc>
          <w:tcPr>
            <w:tcW w:w="4672" w:type="dxa"/>
          </w:tcPr>
          <w:p w14:paraId="354C92BB" w14:textId="77777777" w:rsidR="00CE44F3" w:rsidRPr="006D3EFE" w:rsidRDefault="00CE44F3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магазине для ребят</w:t>
            </w:r>
          </w:p>
          <w:p w14:paraId="2E5AC1D8" w14:textId="77777777" w:rsidR="00CE44F3" w:rsidRPr="006D3EFE" w:rsidRDefault="00CE44F3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Продавец ребятам рад.</w:t>
            </w:r>
          </w:p>
          <w:p w14:paraId="2459A1FE" w14:textId="77777777" w:rsidR="00CE44F3" w:rsidRPr="006D3EFE" w:rsidRDefault="00CE44F3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Там веселые </w:t>
            </w:r>
            <w:proofErr w:type="spellStart"/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куклешки</w:t>
            </w:r>
            <w:proofErr w:type="spellEnd"/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14:paraId="7836A2D4" w14:textId="77777777" w:rsidR="00CE44F3" w:rsidRPr="006D3EFE" w:rsidRDefault="00CE44F3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Краснощекие матрешки,</w:t>
            </w:r>
          </w:p>
          <w:p w14:paraId="68E58FBC" w14:textId="77777777" w:rsidR="00CE44F3" w:rsidRPr="006D3EFE" w:rsidRDefault="00CE44F3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Попрыгунчки</w:t>
            </w:r>
            <w:proofErr w:type="spellEnd"/>
            <w:r w:rsidR="006D3EFE"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-мячи</w:t>
            </w:r>
          </w:p>
          <w:p w14:paraId="3855EB43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зайчишки хороши.</w:t>
            </w:r>
          </w:p>
          <w:p w14:paraId="581FA2A6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1BEB98F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Кубики, </w:t>
            </w:r>
          </w:p>
          <w:p w14:paraId="4CF6B72C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CE344D9" w14:textId="4DE8F7D0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Карандаши – </w:t>
            </w:r>
          </w:p>
          <w:p w14:paraId="0EA5AE38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Будут рады малыши! </w:t>
            </w:r>
          </w:p>
          <w:p w14:paraId="27CABC96" w14:textId="12BD3DD7" w:rsidR="006D3EFE" w:rsidRPr="006D3EFE" w:rsidRDefault="006D3EFE" w:rsidP="006D3EFE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С. </w:t>
            </w:r>
            <w:proofErr w:type="spellStart"/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Ихсанова</w:t>
            </w:r>
            <w:proofErr w:type="spellEnd"/>
          </w:p>
        </w:tc>
        <w:tc>
          <w:tcPr>
            <w:tcW w:w="4673" w:type="dxa"/>
          </w:tcPr>
          <w:p w14:paraId="12A9E1A5" w14:textId="77777777" w:rsidR="00CE44F3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в кругу хлопают в ладоши.</w:t>
            </w:r>
          </w:p>
          <w:p w14:paraId="7A9277D0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BC803FB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Улыбаются.</w:t>
            </w:r>
          </w:p>
          <w:p w14:paraId="0D9E4386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Показывают на щеки.</w:t>
            </w:r>
          </w:p>
          <w:p w14:paraId="1477E978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Прыгают.</w:t>
            </w:r>
          </w:p>
          <w:p w14:paraId="5636B1B8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Прикладывают согнутые к голове ладошки, изображая «ушки».</w:t>
            </w:r>
          </w:p>
          <w:p w14:paraId="6F9BCE5F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Изображают руками, как поочередно ставят их друг на друга.</w:t>
            </w:r>
          </w:p>
          <w:p w14:paraId="24B2D4BB" w14:textId="77777777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Изображают. Как рисуют.</w:t>
            </w:r>
          </w:p>
          <w:p w14:paraId="27B18F40" w14:textId="0C4379D5" w:rsidR="006D3EFE" w:rsidRPr="006D3EFE" w:rsidRDefault="006D3EFE" w:rsidP="00CE44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3E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</w:tc>
      </w:tr>
    </w:tbl>
    <w:p w14:paraId="0E1D7821" w14:textId="77777777" w:rsidR="00CE44F3" w:rsidRPr="00CE44F3" w:rsidRDefault="00CE44F3" w:rsidP="00CE44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4F876" w14:textId="125A9017" w:rsidR="006D3EFE" w:rsidRDefault="006D3EFE" w:rsidP="006D3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пингвина.</w:t>
      </w:r>
    </w:p>
    <w:p w14:paraId="375676E2" w14:textId="03FCE22F" w:rsidR="006D3EFE" w:rsidRDefault="006D3EFE" w:rsidP="006D3E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Загадываем детям загадку и предлагаем отгадать. Кого они будут рисовать. </w:t>
      </w:r>
    </w:p>
    <w:p w14:paraId="177DD64E" w14:textId="38B8E602" w:rsidR="006D3EFE" w:rsidRPr="006D3EFE" w:rsidRDefault="006D3EFE" w:rsidP="006D3EF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3EFE">
        <w:rPr>
          <w:rFonts w:ascii="Times New Roman" w:hAnsi="Times New Roman" w:cs="Times New Roman"/>
          <w:i/>
          <w:iCs/>
          <w:sz w:val="28"/>
          <w:szCs w:val="28"/>
        </w:rPr>
        <w:t>Это ясная картина:</w:t>
      </w:r>
    </w:p>
    <w:p w14:paraId="285C9E3D" w14:textId="6C528080" w:rsidR="006D3EFE" w:rsidRPr="006D3EFE" w:rsidRDefault="006D3EFE" w:rsidP="006D3EF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3EFE">
        <w:rPr>
          <w:rFonts w:ascii="Times New Roman" w:hAnsi="Times New Roman" w:cs="Times New Roman"/>
          <w:i/>
          <w:iCs/>
          <w:sz w:val="28"/>
          <w:szCs w:val="28"/>
        </w:rPr>
        <w:t xml:space="preserve">Будем рисовать </w:t>
      </w:r>
      <w:proofErr w:type="spellStart"/>
      <w:r w:rsidRPr="006D3EFE">
        <w:rPr>
          <w:rFonts w:ascii="Times New Roman" w:hAnsi="Times New Roman" w:cs="Times New Roman"/>
          <w:i/>
          <w:iCs/>
          <w:sz w:val="28"/>
          <w:szCs w:val="28"/>
        </w:rPr>
        <w:t>пин</w:t>
      </w:r>
      <w:proofErr w:type="spellEnd"/>
      <w:r w:rsidRPr="006D3EFE">
        <w:rPr>
          <w:rFonts w:ascii="Times New Roman" w:hAnsi="Times New Roman" w:cs="Times New Roman"/>
          <w:i/>
          <w:iCs/>
          <w:sz w:val="28"/>
          <w:szCs w:val="28"/>
        </w:rPr>
        <w:t>… (</w:t>
      </w:r>
      <w:proofErr w:type="spellStart"/>
      <w:r w:rsidRPr="006D3EFE">
        <w:rPr>
          <w:rFonts w:ascii="Times New Roman" w:hAnsi="Times New Roman" w:cs="Times New Roman"/>
          <w:i/>
          <w:iCs/>
          <w:sz w:val="28"/>
          <w:szCs w:val="28"/>
        </w:rPr>
        <w:t>гвина</w:t>
      </w:r>
      <w:proofErr w:type="spellEnd"/>
      <w:r w:rsidRPr="006D3EF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5C8C569F" w14:textId="74CCB29F" w:rsidR="006D3EFE" w:rsidRPr="0088004C" w:rsidRDefault="006D3EFE" w:rsidP="006D3EF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8004C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88004C">
        <w:rPr>
          <w:rFonts w:ascii="Times New Roman" w:hAnsi="Times New Roman" w:cs="Times New Roman"/>
          <w:i/>
          <w:iCs/>
          <w:sz w:val="28"/>
          <w:szCs w:val="28"/>
        </w:rPr>
        <w:t>Ихсанова</w:t>
      </w:r>
      <w:proofErr w:type="spellEnd"/>
    </w:p>
    <w:p w14:paraId="6BED6157" w14:textId="12C74FC6" w:rsidR="006D3EFE" w:rsidRDefault="006D3EFE" w:rsidP="006D3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Сообщаем детям о том, что они будут учиться рисовать пингвина. Затем пошагово объясняем, какую форму надо нарисовать вначале </w:t>
      </w:r>
      <w:r w:rsidRPr="00AF67CE">
        <w:rPr>
          <w:rFonts w:ascii="Times New Roman" w:hAnsi="Times New Roman" w:cs="Times New Roman"/>
          <w:i/>
          <w:iCs/>
          <w:sz w:val="28"/>
          <w:szCs w:val="28"/>
        </w:rPr>
        <w:t>(овал – туловище),</w:t>
      </w:r>
      <w:r>
        <w:rPr>
          <w:rFonts w:ascii="Times New Roman" w:hAnsi="Times New Roman" w:cs="Times New Roman"/>
          <w:sz w:val="28"/>
          <w:szCs w:val="28"/>
        </w:rPr>
        <w:t xml:space="preserve"> какую – потом </w:t>
      </w:r>
      <w:r w:rsidRPr="00AF67CE">
        <w:rPr>
          <w:rFonts w:ascii="Times New Roman" w:hAnsi="Times New Roman" w:cs="Times New Roman"/>
          <w:i/>
          <w:iCs/>
          <w:sz w:val="28"/>
          <w:szCs w:val="28"/>
        </w:rPr>
        <w:t>(круг – голова).</w:t>
      </w:r>
      <w:r>
        <w:rPr>
          <w:rFonts w:ascii="Times New Roman" w:hAnsi="Times New Roman" w:cs="Times New Roman"/>
          <w:sz w:val="28"/>
          <w:szCs w:val="28"/>
        </w:rPr>
        <w:t xml:space="preserve"> Уточняем, на какую форму похожи нос</w:t>
      </w:r>
      <w:r w:rsidR="00796DB8">
        <w:rPr>
          <w:rFonts w:ascii="Times New Roman" w:hAnsi="Times New Roman" w:cs="Times New Roman"/>
          <w:sz w:val="28"/>
          <w:szCs w:val="28"/>
        </w:rPr>
        <w:t xml:space="preserve"> </w:t>
      </w:r>
      <w:r w:rsidR="00796DB8" w:rsidRPr="00AF67CE">
        <w:rPr>
          <w:rFonts w:ascii="Times New Roman" w:hAnsi="Times New Roman" w:cs="Times New Roman"/>
          <w:i/>
          <w:iCs/>
          <w:sz w:val="28"/>
          <w:szCs w:val="28"/>
        </w:rPr>
        <w:t>(треугольник)</w:t>
      </w:r>
      <w:r w:rsidR="00796DB8">
        <w:rPr>
          <w:rFonts w:ascii="Times New Roman" w:hAnsi="Times New Roman" w:cs="Times New Roman"/>
          <w:sz w:val="28"/>
          <w:szCs w:val="28"/>
        </w:rPr>
        <w:t xml:space="preserve"> и лапки </w:t>
      </w:r>
      <w:r w:rsidR="00796DB8" w:rsidRPr="00AF67CE">
        <w:rPr>
          <w:rFonts w:ascii="Times New Roman" w:hAnsi="Times New Roman" w:cs="Times New Roman"/>
          <w:i/>
          <w:iCs/>
          <w:sz w:val="28"/>
          <w:szCs w:val="28"/>
        </w:rPr>
        <w:t>(треугольники).</w:t>
      </w:r>
      <w:r w:rsidR="00796DB8">
        <w:rPr>
          <w:rFonts w:ascii="Times New Roman" w:hAnsi="Times New Roman" w:cs="Times New Roman"/>
          <w:sz w:val="28"/>
          <w:szCs w:val="28"/>
        </w:rPr>
        <w:t xml:space="preserve"> Дети закрашивают части тела пингвина: спинку – черным, клюв и лапки – оранжевым.</w:t>
      </w:r>
    </w:p>
    <w:p w14:paraId="4A640AC9" w14:textId="391F8E40" w:rsidR="00796DB8" w:rsidRDefault="00796DB8" w:rsidP="006D3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 как дети завершат свои рисунки, просим рассказать, как они рисовали.</w:t>
      </w:r>
    </w:p>
    <w:p w14:paraId="0AA10465" w14:textId="3B1D7C1B" w:rsidR="00796DB8" w:rsidRPr="00796DB8" w:rsidRDefault="00796DB8" w:rsidP="00796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Беседа. Ответы на вопросы:</w:t>
      </w:r>
    </w:p>
    <w:p w14:paraId="752EEAD4" w14:textId="545CC59A" w:rsidR="00796DB8" w:rsidRDefault="00796DB8" w:rsidP="00796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Где живет пингвин? А у нас в Якутию есть пингвины?</w:t>
      </w:r>
    </w:p>
    <w:p w14:paraId="05B9D9DD" w14:textId="0CACC9E0" w:rsidR="00796DB8" w:rsidRDefault="00796DB8" w:rsidP="00796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еще живет вместе с пингвином?</w:t>
      </w:r>
    </w:p>
    <w:p w14:paraId="5BC96054" w14:textId="03AF537F" w:rsidR="00796DB8" w:rsidRDefault="00796DB8" w:rsidP="00796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Чем питается пингвин?</w:t>
      </w:r>
    </w:p>
    <w:p w14:paraId="7822CE87" w14:textId="411660A8" w:rsidR="00796DB8" w:rsidRDefault="00796DB8" w:rsidP="00796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ласково называются дети пингвина?</w:t>
      </w:r>
    </w:p>
    <w:p w14:paraId="1286F1E3" w14:textId="78838206" w:rsidR="00796DB8" w:rsidRPr="00796DB8" w:rsidRDefault="00796DB8" w:rsidP="00796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Итог. </w:t>
      </w:r>
      <w:r>
        <w:rPr>
          <w:rFonts w:ascii="Times New Roman" w:hAnsi="Times New Roman" w:cs="Times New Roman"/>
          <w:sz w:val="28"/>
          <w:szCs w:val="28"/>
        </w:rPr>
        <w:t xml:space="preserve">В конце хвалим детей за рисунки и разрешаем детям забрать их домой. </w:t>
      </w:r>
    </w:p>
    <w:p w14:paraId="2676BCBC" w14:textId="77777777" w:rsidR="00CE44F3" w:rsidRPr="00CE44F3" w:rsidRDefault="00CE44F3" w:rsidP="009625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44F3" w:rsidRPr="00C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DE3"/>
    <w:multiLevelType w:val="hybridMultilevel"/>
    <w:tmpl w:val="019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7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56"/>
    <w:rsid w:val="00014231"/>
    <w:rsid w:val="001C3B33"/>
    <w:rsid w:val="00226B56"/>
    <w:rsid w:val="006A04A7"/>
    <w:rsid w:val="006A2D14"/>
    <w:rsid w:val="006D3EFE"/>
    <w:rsid w:val="00796DB8"/>
    <w:rsid w:val="0088004C"/>
    <w:rsid w:val="009625F9"/>
    <w:rsid w:val="00A86E0D"/>
    <w:rsid w:val="00A86FC5"/>
    <w:rsid w:val="00AF67CE"/>
    <w:rsid w:val="00BA4C6B"/>
    <w:rsid w:val="00CB7F3F"/>
    <w:rsid w:val="00CE44F3"/>
    <w:rsid w:val="00D7330F"/>
    <w:rsid w:val="00F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3EC3"/>
  <w15:chartTrackingRefBased/>
  <w15:docId w15:val="{9A018AD5-C65D-49DC-9021-DD49B95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C5"/>
    <w:pPr>
      <w:ind w:left="720"/>
      <w:contextualSpacing/>
    </w:pPr>
  </w:style>
  <w:style w:type="table" w:styleId="a4">
    <w:name w:val="Table Grid"/>
    <w:basedOn w:val="a1"/>
    <w:uiPriority w:val="39"/>
    <w:rsid w:val="00A8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Неустроева</dc:creator>
  <cp:keywords/>
  <dc:description/>
  <cp:lastModifiedBy>Юлия Неустроева</cp:lastModifiedBy>
  <cp:revision>21</cp:revision>
  <dcterms:created xsi:type="dcterms:W3CDTF">2022-10-15T00:59:00Z</dcterms:created>
  <dcterms:modified xsi:type="dcterms:W3CDTF">2022-10-15T04:33:00Z</dcterms:modified>
</cp:coreProperties>
</file>