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FD" w:rsidRDefault="00325EFD" w:rsidP="00AC6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EFD" w:rsidRDefault="0023764F" w:rsidP="00B8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Приобщение дошкольников к традициям родного края и ценностям родной культуры,</w:t>
      </w:r>
    </w:p>
    <w:p w:rsidR="00325EFD" w:rsidRDefault="0023764F" w:rsidP="00B83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через знакомство с биографией и творчеством художника Андрея Васильевича Чикачева.</w:t>
      </w:r>
    </w:p>
    <w:p w:rsidR="004D7B52" w:rsidRPr="00AC6887" w:rsidRDefault="004D7B52" w:rsidP="00325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EFD" w:rsidRPr="00B83367" w:rsidRDefault="00325EFD" w:rsidP="00B83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4C">
        <w:rPr>
          <w:rFonts w:ascii="Times New Roman" w:hAnsi="Times New Roman" w:cs="Times New Roman"/>
          <w:b/>
          <w:sz w:val="24"/>
          <w:szCs w:val="24"/>
        </w:rPr>
        <w:t>Конспект совместной образовательной деятельности по теме «Одуванчики»</w:t>
      </w:r>
    </w:p>
    <w:p w:rsidR="00BE1AEC" w:rsidRPr="00AC6887" w:rsidRDefault="00BE1AEC" w:rsidP="004D7B5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883881" w:rsidRPr="00AC6887" w:rsidRDefault="00B83367" w:rsidP="00883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881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«Чувство любви к Родине нужно заботливо вы</w:t>
      </w:r>
      <w:r w:rsidR="00883881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ращивать,</w:t>
      </w:r>
    </w:p>
    <w:p w:rsidR="00883881" w:rsidRPr="00AC6887" w:rsidRDefault="00883881" w:rsidP="00883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прививая духовную оседлость, так как без корней в родной местности, </w:t>
      </w:r>
    </w:p>
    <w:p w:rsidR="00883881" w:rsidRPr="00AC6887" w:rsidRDefault="00883881" w:rsidP="00883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 человек похож на иссушенное растение перекати-поле».</w:t>
      </w:r>
    </w:p>
    <w:p w:rsidR="00870BE2" w:rsidRPr="00AC6887" w:rsidRDefault="00883881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Лихачев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</w:t>
      </w:r>
      <w:r w:rsidR="00A2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неповторимая, яркая страница в жизни любого человека. Это время первоначального становления личности, формирования ос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самосознания и индивидуальности ребенка. В этот период начина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процесс социализации, устанавливается связь ребенка с миром людей, при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происходит приобщение к культуре, общечеловеческим ценностям. По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воспитание любви к своей Родине, уважения к культуре народов необхо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начинать в детские годы.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24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«Детство» (Логинова В.И., Бабаева Т.П.), используемая на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дошкольным образовательным учреждением, реализует принцип этнокультурной соотне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сенности дошкольного образования. Авторы программы стремились к тому, Чтобы ребенок с детства приобщался к истокам народной культуры своей стра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воспитывался в уважении к другим народам. 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24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Богатая культура Якутии имеет большие возможности для воспитания и образования подрастающего поколения. Знакомя детей с красотой якутской земли культурой и традициями народов, живущих в республике Саха Якутия, с работами та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лантливых художников, писателей и поэтов, мы даем возможность детям почув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себя частью великого народа.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24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работу по ознакомлению детей с культурой и искус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педагогу необходимо самому знать природные, культурные, особенности своего края. Необходимо продумать, о чем рас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детям, особо выделив характерное только для данной местности особенности. Дос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тупно показать связь родного города или села со всей страной. 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10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культурой и искусством Якутии помогает решить сле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дующие задачи: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патриотизма и привязанности к родному краю, преданности семье, и близким, желание беречь природу края;</w:t>
      </w:r>
    </w:p>
    <w:p w:rsidR="00870BE2" w:rsidRPr="00AC6887" w:rsidRDefault="00870BE2" w:rsidP="00870BE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эмоционального, активного отношения, действенного интереса к  культуре и искусству родного края.</w:t>
      </w:r>
    </w:p>
    <w:p w:rsidR="00E44519" w:rsidRPr="00AC6887" w:rsidRDefault="00870BE2" w:rsidP="006526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созданы программы, такие как </w:t>
      </w:r>
      <w:r w:rsidR="006526EA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526EA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Тосхол</w:t>
      </w:r>
      <w:proofErr w:type="spellEnd"/>
      <w:r w:rsidR="006526EA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33B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Харитонова</w:t>
      </w:r>
      <w:r w:rsidR="00F65922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26EA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«Декоративное рисование в детском саду» Н.Р. Захарова и др., 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нашли отражение тр</w:t>
      </w:r>
      <w:r w:rsidR="0045333B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адиции и искусство Республики Саха Якутия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педагогиче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печати представлен опыт педагогов по данной теме. 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9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работе в данном направлении, необходимо все же отме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тить, что материала для проведения систематической работы недостаточно. По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необходимо нарабатывать как теоретический, так практический материал.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24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теоретического материала заключалось в изучении регио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программ, передового практического опыта, посещении семинаров, выставок, мастер-классов, изучении краеведческой и искусствоведческой лите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кабинете по обучению разговорному якутскому языку, изостудии, русской избе, в групповых помещениях представлен материал, кото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помогает знакомить детей с культурой, искусством Якутии. З</w:t>
      </w:r>
      <w:r w:rsidR="000B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имеется посуда с якутской 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росписью, иллюстративный 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 к сказам, репродукции картин якутских художников и многое другое. </w:t>
      </w:r>
    </w:p>
    <w:p w:rsidR="00870BE2" w:rsidRPr="00AC6887" w:rsidRDefault="00870BE2" w:rsidP="007C75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работа занятий по рисованию строится в рамках программы «Детство» по следующим разделам: «Пейзаж», «Натюрморт», «Портрет», «Ар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хитектура», «Скульптура», «Декоративная роспись», «Графика», «Сюжетное изображение».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раздел мы включили следующее содержание по ознакомлению детей с искусством Якутии: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«Пейзаж», «Портрет», «Натюрморт» - знакомство с творчеством якутских художников (Васильев Э.</w:t>
      </w:r>
      <w:r w:rsidR="00BE1AE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Чикачев А, Романов П.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5"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«Архитектура» - знакомство с архитектурой и памятниками города Якутска;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«Декоративная роспись» - знакомство с якутской росписью;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«Графика» - знакомство с графическими работами якутских художни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ков, с книжной графикой по героическому эпосу </w:t>
      </w:r>
      <w:proofErr w:type="spellStart"/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НюргунБоотур</w:t>
      </w:r>
      <w:proofErr w:type="spellEnd"/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Стремительный;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«Скульптура» - знакомство с косторезным искусством.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«Сюжетное рисование» - рисование по сказам и легендам Якутии.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знакомства с декоративно-прикладным народным искусством и творчеством якутс</w:t>
      </w:r>
      <w:r w:rsidR="00AC0244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художников, архитекторов, в своей работе широко используем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якутские сказки, произве</w:t>
      </w:r>
      <w:r w:rsidR="00AC0244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поэтов и писателей Якутии, музыку </w:t>
      </w:r>
      <w:r w:rsidR="00E033C7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композиторов, звуки якутских народных инструментов.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того, что дети учатся на занятиях различать виды и жанры изо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бразительного искусства, знакомятся с профессиями художника, скульптора, архитектора, графика, они также соотносят это с личным опытом, более актив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целенаправленно воспринимают прекрасное в окружающем, более вдумчиво рассматривают произведения искусства.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14"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сказать о ярких положительных эмоциях детей, когда они узна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работах художников свой родной город, улицу, якутскую природу.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якутских художников как будто заново открывают уже знакомые детям места, заставляют размышлять, </w:t>
      </w:r>
      <w:r w:rsidR="00E033C7"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сопереживать, 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происходящее воспитывают личностный интерес к искусству. А радость открытия ведет к творчеству.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right="5"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Неизгладимое впечатление остае</w:t>
      </w:r>
      <w:r w:rsidR="006F3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занятий по якутским сказка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Сказочная тематика всегда близка дошкольникам.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7" w:right="14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 тот живой отклик, который возникает при знакомстве с работами якутских мастеров, а также с якутской росписью.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4"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изобразительных материалов, овладение способами работы с ними позволяют сделать рисунки детей интересными, открывает новые возмож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для детского творчества. Используются как традиционные, так и нетра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диционные техники рисования (монотипия, рисование по сырой бумаге, рисо</w:t>
      </w: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нитью и др.).</w:t>
      </w:r>
    </w:p>
    <w:p w:rsidR="00870BE2" w:rsidRPr="00AC6887" w:rsidRDefault="00870BE2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ознакомление с искусством Якутии помогает решать задачи искусствоведческие, интеллектуальные, эмоциональные, создает неповторимую среду, которая действует на воображение, расширяет кругозор, развивает речь, обогащает словарный запас и формирует индивидуальность ребенка, определяя его жизненный путь и душевные устремления.</w:t>
      </w:r>
    </w:p>
    <w:p w:rsidR="008C3E64" w:rsidRPr="00AC6887" w:rsidRDefault="008C3E64" w:rsidP="00870B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FD" w:rsidRDefault="00325EFD" w:rsidP="008C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FD" w:rsidRDefault="00325EFD" w:rsidP="008C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FD" w:rsidRDefault="00325EFD" w:rsidP="008C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FD" w:rsidRDefault="00325EFD" w:rsidP="008C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FD" w:rsidRDefault="00325EFD" w:rsidP="008C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FD" w:rsidRDefault="00325EFD" w:rsidP="008C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FD" w:rsidRDefault="00325EFD" w:rsidP="008C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28" w:rsidRDefault="000B5E28" w:rsidP="00A2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FE" w:rsidRDefault="00A207FE" w:rsidP="00A207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EFD" w:rsidRDefault="00325EFD" w:rsidP="008C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64" w:rsidRPr="00A84F9D" w:rsidRDefault="008C3E64" w:rsidP="008C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14" w:firstLine="4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 совместной образовательной деятельности по теме «Одуванчики»</w:t>
      </w:r>
    </w:p>
    <w:p w:rsidR="00F15ECB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54B19" w:rsidRDefault="00F15ECB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54B19"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условия для</w:t>
      </w:r>
      <w:r w:rsidR="00656506"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приобщения</w:t>
      </w:r>
      <w:r w:rsidR="00654B19"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 </w:t>
      </w:r>
      <w:r w:rsidR="00B36B8B"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традициям родного края.</w:t>
      </w:r>
    </w:p>
    <w:p w:rsidR="00A84F9D" w:rsidRPr="00AC6887" w:rsidRDefault="00A84F9D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ECB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54B19" w:rsidRPr="00AC6887" w:rsidRDefault="00656506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="00B36B8B"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рмировать мотивацию детей к совместной деятельности</w:t>
      </w:r>
      <w:r w:rsidR="00654B19"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4B19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активность, самостоятельность, эстетическое восприятие, детскую компетентность;</w:t>
      </w:r>
    </w:p>
    <w:p w:rsidR="00C53F40" w:rsidRPr="00AC6887" w:rsidRDefault="00C53F40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речевую активность. Способствовать развитию связной речи, выразительности;</w:t>
      </w:r>
    </w:p>
    <w:p w:rsidR="00B36B8B" w:rsidRPr="00AC6887" w:rsidRDefault="00B36B8B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профессии художника;</w:t>
      </w:r>
    </w:p>
    <w:p w:rsidR="00654B19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своему народу, любовь к родной природе, Родине.</w:t>
      </w:r>
    </w:p>
    <w:p w:rsidR="00A84F9D" w:rsidRPr="00AC6887" w:rsidRDefault="00A84F9D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B19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мультимедийная установка, 2 листа ватмана с фоном - полянка, краски-гуашь, ватные палочки, пластмассовые вилки, тубусы, влажные салфетки, стулья, подушечки, </w:t>
      </w:r>
      <w:r w:rsidR="00C53F40"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коврики, жесткие кисти, вода, ведро для мусора, стаканчики для воды.</w:t>
      </w:r>
    </w:p>
    <w:p w:rsidR="00A84F9D" w:rsidRPr="00AC6887" w:rsidRDefault="00A84F9D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B19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Приемы руководства деятельностью детей:</w:t>
      </w:r>
    </w:p>
    <w:p w:rsidR="00654B19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Приемы активизации деятельности детей в процессе НОД: интригующее начало, вопросы детям; привлечение опыта детей; создание эмоционального фона.</w:t>
      </w:r>
    </w:p>
    <w:p w:rsidR="00654B19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Приемы поддержания интереса у детей: использование информационно — коммуникационных технологий (презентация), художественное слово.</w:t>
      </w:r>
    </w:p>
    <w:p w:rsidR="00654B19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Приемы оценки и самооценки: рефлексия.</w:t>
      </w:r>
    </w:p>
    <w:p w:rsidR="00A84F9D" w:rsidRPr="00AC6887" w:rsidRDefault="00A84F9D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B19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деятельности:</w:t>
      </w:r>
    </w:p>
    <w:p w:rsidR="00654B19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Коммуникативная, восприятие художественной литературы, продуктивная, познавательно – исследовательская.</w:t>
      </w:r>
    </w:p>
    <w:p w:rsidR="00A84F9D" w:rsidRPr="00AC6887" w:rsidRDefault="00A84F9D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F9D" w:rsidRDefault="00654B19" w:rsidP="00BE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Стиль взаимодействия педагога с детьми</w:t>
      </w: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сотрудничество.</w:t>
      </w:r>
    </w:p>
    <w:p w:rsidR="00654B19" w:rsidRPr="00AC6887" w:rsidRDefault="00654B19" w:rsidP="00BE1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C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654B19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1.Дети имеют представление о профессии художник.</w:t>
      </w:r>
    </w:p>
    <w:p w:rsidR="00654B19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2.Проявляют интерес, внимательно слушают.</w:t>
      </w:r>
    </w:p>
    <w:p w:rsidR="00654B19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3.Эмоционально отзывчивы.</w:t>
      </w:r>
    </w:p>
    <w:p w:rsidR="00654B19" w:rsidRPr="00AC6887" w:rsidRDefault="00654B19" w:rsidP="004D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4.Охотно отвечают на вопросы по картине, делятся впечатлениями.</w:t>
      </w:r>
    </w:p>
    <w:p w:rsidR="00E2489D" w:rsidRDefault="00654B19" w:rsidP="00E2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5.Активно взаимодействуют с взрослыми и сверстниками в процессе «создания картины», самостоятельны в принятии решений.</w:t>
      </w:r>
    </w:p>
    <w:p w:rsidR="00A84F9D" w:rsidRPr="00AC6887" w:rsidRDefault="00A84F9D" w:rsidP="00E2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B19" w:rsidRPr="00BE1AEC" w:rsidRDefault="00654B19" w:rsidP="00E2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AEC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Встреча детей, приглашение пройти и занять места</w:t>
      </w:r>
      <w:r w:rsidR="00C37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C1A" w:rsidRPr="00AC688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на стульях</w:t>
      </w:r>
      <w:r w:rsidRPr="00AC688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перед экраном.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Воспитатель: </w:t>
      </w:r>
      <w:r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Здравствуйте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детей: </w:t>
      </w:r>
      <w:r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здравствуйте</w:t>
      </w:r>
    </w:p>
    <w:p w:rsidR="00A5530A" w:rsidRPr="00AC6887" w:rsidRDefault="00C53F40" w:rsidP="004D7B5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Воспитатель:</w:t>
      </w:r>
      <w:r w:rsidR="00A5530A"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Посмотрите </w:t>
      </w:r>
      <w:r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ребята </w:t>
      </w:r>
      <w:r w:rsidR="00A5530A"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нас на экране много разных частей, дава</w:t>
      </w:r>
      <w:r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йте их соберем и узнаем, что у нас получится.</w:t>
      </w:r>
    </w:p>
    <w:p w:rsidR="00C53F40" w:rsidRPr="00AC6887" w:rsidRDefault="00C53F40" w:rsidP="004D7B5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(Воспитатель предлагает детям собрать </w:t>
      </w:r>
      <w:proofErr w:type="spellStart"/>
      <w:r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пазл-карту</w:t>
      </w:r>
      <w:proofErr w:type="spellEnd"/>
      <w:r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Республики Саха (Якутия) на интерактивной доске, части карты соответствуют количеству детей).</w:t>
      </w:r>
    </w:p>
    <w:p w:rsidR="004A52A2" w:rsidRPr="00AC6887" w:rsidRDefault="00C53F40" w:rsidP="004D7B5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Воспитатель:</w:t>
      </w:r>
      <w:r w:rsidR="004A52A2"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</w:t>
      </w:r>
      <w:r w:rsidR="00A5530A"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 думаете</w:t>
      </w:r>
      <w:r w:rsidR="00BE1AE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A5530A"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это?</w:t>
      </w:r>
    </w:p>
    <w:p w:rsidR="004A52A2" w:rsidRPr="00AC6887" w:rsidRDefault="00C53F40" w:rsidP="004D7B5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детей: </w:t>
      </w:r>
      <w:r w:rsidR="004A52A2"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Карта</w:t>
      </w:r>
    </w:p>
    <w:p w:rsidR="004A52A2" w:rsidRPr="00AC6887" w:rsidRDefault="00C53F40" w:rsidP="004D7B5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Воспитатель: </w:t>
      </w:r>
      <w:r w:rsidR="004A52A2"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карта чего</w:t>
      </w:r>
      <w:r w:rsidR="00A5530A"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4A52A2" w:rsidRPr="00AC6887" w:rsidRDefault="00C53F40" w:rsidP="004D7B5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детей: </w:t>
      </w:r>
      <w:r w:rsidR="004A52A2"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Карта нашей республики</w:t>
      </w:r>
    </w:p>
    <w:p w:rsidR="00654B19" w:rsidRPr="00AC6887" w:rsidRDefault="00A5530A" w:rsidP="004D7B52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А вы знаете, как приветствуют друг друга на якутском языке? </w:t>
      </w:r>
      <w:r w:rsidR="00654B19" w:rsidRPr="00AC6887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</w:t>
      </w:r>
      <w:proofErr w:type="spellStart"/>
      <w:r w:rsidR="00654B19" w:rsidRPr="00AC6887">
        <w:rPr>
          <w:rFonts w:ascii="Times New Roman" w:hAnsi="Times New Roman" w:cs="Times New Roman"/>
          <w:b/>
          <w:sz w:val="24"/>
          <w:szCs w:val="24"/>
        </w:rPr>
        <w:t>детей:</w:t>
      </w:r>
      <w:r w:rsidR="00654B19" w:rsidRPr="00AC688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Дорообо</w:t>
      </w:r>
      <w:proofErr w:type="spellEnd"/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C6887">
        <w:rPr>
          <w:rFonts w:ascii="Times New Roman" w:hAnsi="Times New Roman" w:cs="Times New Roman"/>
          <w:sz w:val="24"/>
          <w:szCs w:val="24"/>
        </w:rPr>
        <w:t>совершенно верно так приветствуют на нашей родной земле Якутии.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Ребята, а как вы думаете, кто такой земляк?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Pr="00AC6887">
        <w:rPr>
          <w:rFonts w:ascii="Times New Roman" w:hAnsi="Times New Roman" w:cs="Times New Roman"/>
          <w:sz w:val="24"/>
          <w:szCs w:val="24"/>
        </w:rPr>
        <w:t xml:space="preserve"> Это человек, который живёт на той же земле, где и ты.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AC6887">
        <w:rPr>
          <w:rFonts w:ascii="Times New Roman" w:hAnsi="Times New Roman" w:cs="Times New Roman"/>
          <w:sz w:val="24"/>
          <w:szCs w:val="24"/>
        </w:rPr>
        <w:t xml:space="preserve">: Сегодня я хочу вас познакомить с творчеством нашего земляка Андреем Васильевичем Чикачевым. Он человек творческой профессии. Он художник. И он наш земляк, потому что он родился и живет в Республике Саха Якутия. (Демонстрируется портрет художника)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Вы знаете, кто такой художник?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Pr="00AC6887">
        <w:rPr>
          <w:rFonts w:ascii="Times New Roman" w:hAnsi="Times New Roman" w:cs="Times New Roman"/>
          <w:sz w:val="24"/>
          <w:szCs w:val="24"/>
        </w:rPr>
        <w:t xml:space="preserve"> Это человек, который может изобразить всё, что нас окружает.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Уже с детства Андрей Чикачев любил рисовать, его школьные тетрадки, дневники и даже</w:t>
      </w:r>
      <w:r w:rsidR="00F11569" w:rsidRPr="00AC6887">
        <w:rPr>
          <w:rFonts w:ascii="Times New Roman" w:hAnsi="Times New Roman" w:cs="Times New Roman"/>
          <w:sz w:val="24"/>
          <w:szCs w:val="24"/>
        </w:rPr>
        <w:t xml:space="preserve"> ранцы были расписаны</w:t>
      </w:r>
      <w:r w:rsidRPr="00AC6887">
        <w:rPr>
          <w:rFonts w:ascii="Times New Roman" w:hAnsi="Times New Roman" w:cs="Times New Roman"/>
          <w:sz w:val="24"/>
          <w:szCs w:val="24"/>
        </w:rPr>
        <w:t xml:space="preserve">. А маленькие фигурки из пластилина, </w:t>
      </w:r>
      <w:r w:rsidR="00F11569" w:rsidRPr="00AC688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E2489D" w:rsidRPr="00AC6887">
        <w:rPr>
          <w:rFonts w:ascii="Times New Roman" w:hAnsi="Times New Roman" w:cs="Times New Roman"/>
          <w:sz w:val="24"/>
          <w:szCs w:val="24"/>
        </w:rPr>
        <w:t>вылепил маленький</w:t>
      </w:r>
      <w:r w:rsidR="008C3E64" w:rsidRPr="00AC6887">
        <w:rPr>
          <w:rFonts w:ascii="Times New Roman" w:hAnsi="Times New Roman" w:cs="Times New Roman"/>
          <w:sz w:val="24"/>
          <w:szCs w:val="24"/>
        </w:rPr>
        <w:t>Андрей</w:t>
      </w:r>
      <w:r w:rsidRPr="00AC6887">
        <w:rPr>
          <w:rFonts w:ascii="Times New Roman" w:hAnsi="Times New Roman" w:cs="Times New Roman"/>
          <w:sz w:val="24"/>
          <w:szCs w:val="24"/>
        </w:rPr>
        <w:t xml:space="preserve">, переполняли несколько ящиков. На уроках рисования, в </w:t>
      </w:r>
      <w:proofErr w:type="spellStart"/>
      <w:r w:rsidRPr="00AC6887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Pr="00AC6887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936A5B" w:rsidRPr="00AC6887">
        <w:rPr>
          <w:rFonts w:ascii="Times New Roman" w:hAnsi="Times New Roman" w:cs="Times New Roman"/>
          <w:sz w:val="24"/>
          <w:szCs w:val="24"/>
        </w:rPr>
        <w:t xml:space="preserve">он </w:t>
      </w:r>
      <w:r w:rsidRPr="00AC6887">
        <w:rPr>
          <w:rFonts w:ascii="Times New Roman" w:hAnsi="Times New Roman" w:cs="Times New Roman"/>
          <w:sz w:val="24"/>
          <w:szCs w:val="24"/>
        </w:rPr>
        <w:t xml:space="preserve">неизменно получал пятерки. Так что никто из окружающих не сомневался, что он станет художником. И он старался, учился и успешно </w:t>
      </w:r>
      <w:r w:rsidR="00A84F9D" w:rsidRPr="00AC6887">
        <w:rPr>
          <w:rFonts w:ascii="Times New Roman" w:hAnsi="Times New Roman" w:cs="Times New Roman"/>
          <w:sz w:val="24"/>
          <w:szCs w:val="24"/>
        </w:rPr>
        <w:t>окончил художественную</w:t>
      </w:r>
      <w:r w:rsidRPr="00AC6887">
        <w:rPr>
          <w:rFonts w:ascii="Times New Roman" w:hAnsi="Times New Roman" w:cs="Times New Roman"/>
          <w:sz w:val="24"/>
          <w:szCs w:val="24"/>
        </w:rPr>
        <w:t xml:space="preserve"> школу, а после поступил в Якутское художественное училище. Окончив его, продолжил учебу в институте искусств. Сейчас Андрей Чикачев живет и работает в Якутске. Его картины: «Мечта», «Одуванчики» и «</w:t>
      </w:r>
      <w:proofErr w:type="spellStart"/>
      <w:r w:rsidRPr="00AC6887">
        <w:rPr>
          <w:rFonts w:ascii="Times New Roman" w:hAnsi="Times New Roman" w:cs="Times New Roman"/>
          <w:sz w:val="24"/>
          <w:szCs w:val="24"/>
        </w:rPr>
        <w:t>Бэргэнчэ</w:t>
      </w:r>
      <w:proofErr w:type="spellEnd"/>
      <w:r w:rsidRPr="00AC6887">
        <w:rPr>
          <w:rFonts w:ascii="Times New Roman" w:hAnsi="Times New Roman" w:cs="Times New Roman"/>
          <w:sz w:val="24"/>
          <w:szCs w:val="24"/>
        </w:rPr>
        <w:t>» хранятся в Национальном художественном музее нашей Республики.   (Демонстрируются репродукции картин)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Его работы у</w:t>
      </w:r>
      <w:r w:rsidR="00A84F9D">
        <w:rPr>
          <w:rFonts w:ascii="Times New Roman" w:hAnsi="Times New Roman" w:cs="Times New Roman"/>
          <w:sz w:val="24"/>
          <w:szCs w:val="24"/>
        </w:rPr>
        <w:t xml:space="preserve">частвуют в выставках, а также </w:t>
      </w:r>
      <w:r w:rsidRPr="00AC6887">
        <w:rPr>
          <w:rFonts w:ascii="Times New Roman" w:hAnsi="Times New Roman" w:cs="Times New Roman"/>
          <w:sz w:val="24"/>
          <w:szCs w:val="24"/>
        </w:rPr>
        <w:t>украшают частные коллекции в Якутии, России и за рубежом.</w:t>
      </w:r>
    </w:p>
    <w:p w:rsidR="00654B19" w:rsidRPr="00AC6887" w:rsidRDefault="00E2489D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C6887">
        <w:rPr>
          <w:rFonts w:ascii="Times New Roman" w:hAnsi="Times New Roman" w:cs="Times New Roman"/>
          <w:sz w:val="24"/>
          <w:szCs w:val="24"/>
        </w:rPr>
        <w:t>А</w:t>
      </w:r>
      <w:r w:rsidR="00936A5B" w:rsidRPr="00AC6887">
        <w:rPr>
          <w:rFonts w:ascii="Times New Roman" w:hAnsi="Times New Roman" w:cs="Times New Roman"/>
          <w:sz w:val="24"/>
          <w:szCs w:val="24"/>
        </w:rPr>
        <w:t xml:space="preserve"> сегодня мы свами познакомимся с одной из его работ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(Детям предлагается рассмотреть картину)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Что нарисовано на картине?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Pr="00AC6887">
        <w:rPr>
          <w:rFonts w:ascii="Times New Roman" w:hAnsi="Times New Roman" w:cs="Times New Roman"/>
          <w:sz w:val="24"/>
          <w:szCs w:val="24"/>
        </w:rPr>
        <w:t xml:space="preserve"> Дети, лето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C6887">
        <w:rPr>
          <w:rFonts w:ascii="Times New Roman" w:hAnsi="Times New Roman" w:cs="Times New Roman"/>
          <w:sz w:val="24"/>
          <w:szCs w:val="24"/>
        </w:rPr>
        <w:t>Совершенно верно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Обратите внимание на девочек. Во что они одеты?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Pr="00AC6887">
        <w:rPr>
          <w:rFonts w:ascii="Times New Roman" w:hAnsi="Times New Roman" w:cs="Times New Roman"/>
          <w:sz w:val="24"/>
          <w:szCs w:val="24"/>
        </w:rPr>
        <w:t xml:space="preserve"> На девочках легкая летняя одежда желтого цвета.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Что делаю</w:t>
      </w:r>
      <w:r w:rsidR="00F97720" w:rsidRPr="00AC6887">
        <w:rPr>
          <w:rFonts w:ascii="Times New Roman" w:hAnsi="Times New Roman" w:cs="Times New Roman"/>
          <w:sz w:val="24"/>
          <w:szCs w:val="24"/>
        </w:rPr>
        <w:t>т</w:t>
      </w:r>
      <w:r w:rsidRPr="00AC6887">
        <w:rPr>
          <w:rFonts w:ascii="Times New Roman" w:hAnsi="Times New Roman" w:cs="Times New Roman"/>
          <w:sz w:val="24"/>
          <w:szCs w:val="24"/>
        </w:rPr>
        <w:t xml:space="preserve"> девочки?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Pr="00AC6887">
        <w:rPr>
          <w:rFonts w:ascii="Times New Roman" w:hAnsi="Times New Roman" w:cs="Times New Roman"/>
          <w:sz w:val="24"/>
          <w:szCs w:val="24"/>
        </w:rPr>
        <w:t xml:space="preserve"> Играют, веселятся</w:t>
      </w:r>
    </w:p>
    <w:p w:rsidR="009E4CBD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9E4CBD" w:rsidRPr="00AC6887">
        <w:rPr>
          <w:rFonts w:ascii="Times New Roman" w:hAnsi="Times New Roman" w:cs="Times New Roman"/>
          <w:sz w:val="24"/>
          <w:szCs w:val="24"/>
        </w:rPr>
        <w:t xml:space="preserve">мы пройдем к коврикам, </w:t>
      </w:r>
      <w:r w:rsidR="00883881" w:rsidRPr="00AC6887">
        <w:rPr>
          <w:rFonts w:ascii="Times New Roman" w:hAnsi="Times New Roman" w:cs="Times New Roman"/>
          <w:sz w:val="24"/>
          <w:szCs w:val="24"/>
        </w:rPr>
        <w:t>при</w:t>
      </w:r>
      <w:r w:rsidR="009E4CBD" w:rsidRPr="00AC6887">
        <w:rPr>
          <w:rFonts w:ascii="Times New Roman" w:hAnsi="Times New Roman" w:cs="Times New Roman"/>
          <w:sz w:val="24"/>
          <w:szCs w:val="24"/>
        </w:rPr>
        <w:t xml:space="preserve">ляжем, </w:t>
      </w:r>
      <w:r w:rsidRPr="00AC6887">
        <w:rPr>
          <w:rFonts w:ascii="Times New Roman" w:hAnsi="Times New Roman" w:cs="Times New Roman"/>
          <w:sz w:val="24"/>
          <w:szCs w:val="24"/>
        </w:rPr>
        <w:t>закроем глаза и представим</w:t>
      </w:r>
      <w:r w:rsidR="009E4CBD" w:rsidRPr="00AC6887">
        <w:rPr>
          <w:rFonts w:ascii="Times New Roman" w:hAnsi="Times New Roman" w:cs="Times New Roman"/>
          <w:sz w:val="24"/>
          <w:szCs w:val="24"/>
        </w:rPr>
        <w:t>, что мы находимся рядом с ними.</w:t>
      </w:r>
    </w:p>
    <w:p w:rsidR="00654B19" w:rsidRPr="00AC6887" w:rsidRDefault="009E4CBD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(Воспитатель включает музыку. Де</w:t>
      </w:r>
      <w:r w:rsidR="00876B03" w:rsidRPr="00AC6887">
        <w:rPr>
          <w:rFonts w:ascii="Times New Roman" w:hAnsi="Times New Roman" w:cs="Times New Roman"/>
          <w:sz w:val="24"/>
          <w:szCs w:val="24"/>
        </w:rPr>
        <w:t xml:space="preserve">ти подходят </w:t>
      </w:r>
      <w:r w:rsidR="00E2489D" w:rsidRPr="00AC6887">
        <w:rPr>
          <w:rFonts w:ascii="Times New Roman" w:hAnsi="Times New Roman" w:cs="Times New Roman"/>
          <w:sz w:val="24"/>
          <w:szCs w:val="24"/>
        </w:rPr>
        <w:t>к коврикам,</w:t>
      </w:r>
      <w:r w:rsidR="00876B03" w:rsidRPr="00AC6887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Pr="00AC6887">
        <w:rPr>
          <w:rFonts w:ascii="Times New Roman" w:hAnsi="Times New Roman" w:cs="Times New Roman"/>
          <w:sz w:val="24"/>
          <w:szCs w:val="24"/>
        </w:rPr>
        <w:t>м</w:t>
      </w:r>
      <w:r w:rsidR="00876B03" w:rsidRPr="00AC6887">
        <w:rPr>
          <w:rFonts w:ascii="Times New Roman" w:hAnsi="Times New Roman" w:cs="Times New Roman"/>
          <w:sz w:val="24"/>
          <w:szCs w:val="24"/>
        </w:rPr>
        <w:t xml:space="preserve"> в</w:t>
      </w:r>
      <w:r w:rsidRPr="00AC6887">
        <w:rPr>
          <w:rFonts w:ascii="Times New Roman" w:hAnsi="Times New Roman" w:cs="Times New Roman"/>
          <w:sz w:val="24"/>
          <w:szCs w:val="24"/>
        </w:rPr>
        <w:t xml:space="preserve"> виде солнца, ложатся и закрывают глаза).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97720" w:rsidRPr="00AC6887">
        <w:rPr>
          <w:rFonts w:ascii="Times New Roman" w:hAnsi="Times New Roman" w:cs="Times New Roman"/>
          <w:sz w:val="24"/>
          <w:szCs w:val="24"/>
        </w:rPr>
        <w:t>Я слышу шум листвы на деревьях, стрекотания кузнечиков. А ч</w:t>
      </w:r>
      <w:r w:rsidRPr="00AC6887">
        <w:rPr>
          <w:rFonts w:ascii="Times New Roman" w:hAnsi="Times New Roman" w:cs="Times New Roman"/>
          <w:sz w:val="24"/>
          <w:szCs w:val="24"/>
        </w:rPr>
        <w:t>то слышите</w:t>
      </w:r>
      <w:r w:rsidR="00F97720" w:rsidRPr="00AC6887">
        <w:rPr>
          <w:rFonts w:ascii="Times New Roman" w:hAnsi="Times New Roman" w:cs="Times New Roman"/>
          <w:sz w:val="24"/>
          <w:szCs w:val="24"/>
        </w:rPr>
        <w:t xml:space="preserve"> вы</w:t>
      </w:r>
      <w:r w:rsidRPr="00AC68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Pr="00AC6887">
        <w:rPr>
          <w:rFonts w:ascii="Times New Roman" w:hAnsi="Times New Roman" w:cs="Times New Roman"/>
          <w:sz w:val="24"/>
          <w:szCs w:val="24"/>
        </w:rPr>
        <w:t xml:space="preserve"> Пение птиц. Стук дятла. Жужжание пчёл. Писк комара.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Какие запахи вы ощущаете?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детей: </w:t>
      </w:r>
      <w:r w:rsidRPr="00AC6887">
        <w:rPr>
          <w:rFonts w:ascii="Times New Roman" w:hAnsi="Times New Roman" w:cs="Times New Roman"/>
          <w:sz w:val="24"/>
          <w:szCs w:val="24"/>
        </w:rPr>
        <w:t xml:space="preserve">Пахнет малиной, травой, полевыми цветами, молоком.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Что чувствует ваша кожа</w:t>
      </w:r>
      <w:r w:rsidR="00B36B8B" w:rsidRPr="00AC6887">
        <w:rPr>
          <w:rFonts w:ascii="Times New Roman" w:hAnsi="Times New Roman" w:cs="Times New Roman"/>
          <w:sz w:val="24"/>
          <w:szCs w:val="24"/>
        </w:rPr>
        <w:t>, когда ее касается трава</w:t>
      </w:r>
      <w:r w:rsidRPr="00AC68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36B8B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="00B36B8B" w:rsidRPr="00AC6887">
        <w:rPr>
          <w:rFonts w:ascii="Times New Roman" w:hAnsi="Times New Roman" w:cs="Times New Roman"/>
          <w:sz w:val="24"/>
          <w:szCs w:val="24"/>
        </w:rPr>
        <w:t xml:space="preserve"> Щекотно</w:t>
      </w:r>
    </w:p>
    <w:p w:rsidR="00654B19" w:rsidRPr="00AC6887" w:rsidRDefault="00B36B8B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C6887">
        <w:rPr>
          <w:rFonts w:ascii="Times New Roman" w:hAnsi="Times New Roman" w:cs="Times New Roman"/>
          <w:sz w:val="24"/>
          <w:szCs w:val="24"/>
        </w:rPr>
        <w:t xml:space="preserve">Что чувствует ваша </w:t>
      </w:r>
      <w:r w:rsidR="009E4CBD" w:rsidRPr="00AC6887">
        <w:rPr>
          <w:rFonts w:ascii="Times New Roman" w:hAnsi="Times New Roman" w:cs="Times New Roman"/>
          <w:sz w:val="24"/>
          <w:szCs w:val="24"/>
        </w:rPr>
        <w:t>кожа,</w:t>
      </w:r>
      <w:r w:rsidRPr="00AC6887">
        <w:rPr>
          <w:rFonts w:ascii="Times New Roman" w:hAnsi="Times New Roman" w:cs="Times New Roman"/>
          <w:sz w:val="24"/>
          <w:szCs w:val="24"/>
        </w:rPr>
        <w:t xml:space="preserve"> когда ее греют солнечные лучи</w:t>
      </w:r>
      <w:r w:rsidR="00654B19" w:rsidRPr="00AC6887">
        <w:rPr>
          <w:rFonts w:ascii="Times New Roman" w:hAnsi="Times New Roman" w:cs="Times New Roman"/>
          <w:sz w:val="24"/>
          <w:szCs w:val="24"/>
        </w:rPr>
        <w:t xml:space="preserve">. </w:t>
      </w:r>
      <w:r w:rsidRPr="00AC6887"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="00654B19" w:rsidRPr="00AC6887">
        <w:rPr>
          <w:rFonts w:ascii="Times New Roman" w:hAnsi="Times New Roman" w:cs="Times New Roman"/>
          <w:sz w:val="24"/>
          <w:szCs w:val="24"/>
        </w:rPr>
        <w:t>Тепло</w:t>
      </w:r>
      <w:r w:rsidRPr="00AC6887">
        <w:rPr>
          <w:rFonts w:ascii="Times New Roman" w:hAnsi="Times New Roman" w:cs="Times New Roman"/>
          <w:sz w:val="24"/>
          <w:szCs w:val="24"/>
        </w:rPr>
        <w:t>, приятно.</w:t>
      </w:r>
    </w:p>
    <w:p w:rsidR="007971AF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E4CBD" w:rsidRPr="00AC6887">
        <w:rPr>
          <w:rFonts w:ascii="Times New Roman" w:hAnsi="Times New Roman" w:cs="Times New Roman"/>
          <w:sz w:val="24"/>
          <w:szCs w:val="24"/>
        </w:rPr>
        <w:t>А сейчас ребята откройте глаза и сядьте на коврики. Скажите</w:t>
      </w:r>
      <w:r w:rsidR="009F4097" w:rsidRPr="00AC6887">
        <w:rPr>
          <w:rFonts w:ascii="Times New Roman" w:hAnsi="Times New Roman" w:cs="Times New Roman"/>
          <w:sz w:val="24"/>
          <w:szCs w:val="24"/>
        </w:rPr>
        <w:t>,</w:t>
      </w:r>
      <w:r w:rsidR="009E4CBD" w:rsidRPr="00AC6887">
        <w:rPr>
          <w:rFonts w:ascii="Times New Roman" w:hAnsi="Times New Roman" w:cs="Times New Roman"/>
          <w:sz w:val="24"/>
          <w:szCs w:val="24"/>
        </w:rPr>
        <w:t xml:space="preserve"> к</w:t>
      </w:r>
      <w:r w:rsidRPr="00AC6887">
        <w:rPr>
          <w:rFonts w:ascii="Times New Roman" w:hAnsi="Times New Roman" w:cs="Times New Roman"/>
          <w:sz w:val="24"/>
          <w:szCs w:val="24"/>
        </w:rPr>
        <w:t xml:space="preserve">акое настроение вызывает у вас картина?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(Дети </w:t>
      </w:r>
      <w:r w:rsidR="009E4CBD" w:rsidRPr="00AC6887">
        <w:rPr>
          <w:rFonts w:ascii="Times New Roman" w:hAnsi="Times New Roman" w:cs="Times New Roman"/>
          <w:sz w:val="24"/>
          <w:szCs w:val="24"/>
        </w:rPr>
        <w:t xml:space="preserve">присаживаются, </w:t>
      </w:r>
      <w:r w:rsidRPr="00AC6887">
        <w:rPr>
          <w:rFonts w:ascii="Times New Roman" w:hAnsi="Times New Roman" w:cs="Times New Roman"/>
          <w:sz w:val="24"/>
          <w:szCs w:val="24"/>
        </w:rPr>
        <w:t>делятся впечатлениями.)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971AF" w:rsidRPr="00AC6887">
        <w:rPr>
          <w:rFonts w:ascii="Times New Roman" w:hAnsi="Times New Roman" w:cs="Times New Roman"/>
          <w:sz w:val="24"/>
          <w:szCs w:val="24"/>
        </w:rPr>
        <w:t>Каждая картина имеет свое название, а как вы думаете,</w:t>
      </w:r>
      <w:r w:rsidRPr="00AC6887">
        <w:rPr>
          <w:rFonts w:ascii="Times New Roman" w:hAnsi="Times New Roman" w:cs="Times New Roman"/>
          <w:sz w:val="24"/>
          <w:szCs w:val="24"/>
        </w:rPr>
        <w:t xml:space="preserve">как называется эта картина? Даю подсказку: художник назвал её по названию </w:t>
      </w:r>
      <w:r w:rsidR="0091194D" w:rsidRPr="00AC6887">
        <w:rPr>
          <w:rFonts w:ascii="Times New Roman" w:hAnsi="Times New Roman" w:cs="Times New Roman"/>
          <w:sz w:val="24"/>
          <w:szCs w:val="24"/>
        </w:rPr>
        <w:t>цветов,</w:t>
      </w:r>
      <w:r w:rsidRPr="00AC6887">
        <w:rPr>
          <w:rFonts w:ascii="Times New Roman" w:hAnsi="Times New Roman" w:cs="Times New Roman"/>
          <w:sz w:val="24"/>
          <w:szCs w:val="24"/>
        </w:rPr>
        <w:t xml:space="preserve"> цветущих не лугу и </w:t>
      </w:r>
      <w:r w:rsidRPr="00AC6887">
        <w:rPr>
          <w:rFonts w:ascii="Times New Roman" w:hAnsi="Times New Roman" w:cs="Times New Roman"/>
          <w:sz w:val="24"/>
          <w:szCs w:val="24"/>
        </w:rPr>
        <w:lastRenderedPageBreak/>
        <w:t xml:space="preserve">собранных девочками. (При обсуждении ответов дошкольники делают вывод о том, что картина называется «Одуванчики».) </w:t>
      </w:r>
    </w:p>
    <w:p w:rsidR="00F1156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C6887">
        <w:rPr>
          <w:rFonts w:ascii="Times New Roman" w:hAnsi="Times New Roman" w:cs="Times New Roman"/>
          <w:sz w:val="24"/>
          <w:szCs w:val="24"/>
        </w:rPr>
        <w:t xml:space="preserve"> Чтобы показать красоту летней природы, художник использовал много разных цветов и оттенков. Попробуйте их назвать. (Дети выполняют задание.)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DC6B87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C6887">
        <w:rPr>
          <w:rFonts w:ascii="Times New Roman" w:hAnsi="Times New Roman" w:cs="Times New Roman"/>
          <w:sz w:val="24"/>
          <w:szCs w:val="24"/>
        </w:rPr>
        <w:t xml:space="preserve">: А </w:t>
      </w:r>
      <w:r w:rsidR="007971AF" w:rsidRPr="00AC6887">
        <w:rPr>
          <w:rFonts w:ascii="Times New Roman" w:hAnsi="Times New Roman" w:cs="Times New Roman"/>
          <w:sz w:val="24"/>
          <w:szCs w:val="24"/>
        </w:rPr>
        <w:t xml:space="preserve">давайте оживим эти </w:t>
      </w:r>
      <w:r w:rsidRPr="00AC6887">
        <w:rPr>
          <w:rFonts w:ascii="Times New Roman" w:hAnsi="Times New Roman" w:cs="Times New Roman"/>
          <w:sz w:val="24"/>
          <w:szCs w:val="24"/>
        </w:rPr>
        <w:t>одуванчики. Хотите попробовать?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детей: </w:t>
      </w:r>
      <w:r w:rsidR="00DC6B87" w:rsidRPr="00AC6887">
        <w:rPr>
          <w:rFonts w:ascii="Times New Roman" w:hAnsi="Times New Roman" w:cs="Times New Roman"/>
          <w:sz w:val="24"/>
          <w:szCs w:val="24"/>
        </w:rPr>
        <w:t>Д</w:t>
      </w:r>
      <w:r w:rsidRPr="00AC6887">
        <w:rPr>
          <w:rFonts w:ascii="Times New Roman" w:hAnsi="Times New Roman" w:cs="Times New Roman"/>
          <w:sz w:val="24"/>
          <w:szCs w:val="24"/>
        </w:rPr>
        <w:t>а, хотим</w:t>
      </w:r>
    </w:p>
    <w:p w:rsidR="00DC6B87" w:rsidRPr="00AC6887" w:rsidRDefault="00DC6B87" w:rsidP="004D7B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C6887">
        <w:rPr>
          <w:rFonts w:ascii="Times New Roman" w:hAnsi="Times New Roman" w:cs="Times New Roman"/>
          <w:sz w:val="24"/>
          <w:szCs w:val="24"/>
        </w:rPr>
        <w:t xml:space="preserve">: </w:t>
      </w:r>
      <w:r w:rsidRPr="00AC6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прежде, чем приступить к рисованию, давайте подготовим наши пальчики. </w:t>
      </w:r>
    </w:p>
    <w:p w:rsidR="00DC6B87" w:rsidRPr="00AC6887" w:rsidRDefault="00DC6B87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Одуванчик вырос на поляне, (Соединить руки, изображая «бутон»)</w:t>
      </w:r>
    </w:p>
    <w:p w:rsidR="00DC6B87" w:rsidRPr="00AC6887" w:rsidRDefault="00DC6B87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Утром весенним раскрыл лепестки. (Раскрыть руки, разжать пальцы) </w:t>
      </w:r>
    </w:p>
    <w:p w:rsidR="00DC6B87" w:rsidRPr="00AC6887" w:rsidRDefault="00DC6B87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Всем лепесткам красоту и питание (В ритм словам раздвигать и соединять пальцы) </w:t>
      </w:r>
    </w:p>
    <w:p w:rsidR="00DC6B87" w:rsidRPr="00AC6887" w:rsidRDefault="00DC6B87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Дружно дают под землей корешки! (Соединить руки тыльными сторонами, пошевелить пальчиками «корешками») </w:t>
      </w:r>
    </w:p>
    <w:p w:rsidR="00DC6B87" w:rsidRPr="00AC6887" w:rsidRDefault="00DC6B87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Вечер. Желтые цветки закрывают лепестки. (Плотно сжать переплетенные пальцы) </w:t>
      </w:r>
    </w:p>
    <w:p w:rsidR="00DC6B87" w:rsidRPr="00AC6887" w:rsidRDefault="00DC6B87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Тихо засыпают, головки опускают. (Положить руки на колени)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C6B87" w:rsidRPr="00AC6887">
        <w:rPr>
          <w:rFonts w:ascii="Times New Roman" w:hAnsi="Times New Roman" w:cs="Times New Roman"/>
          <w:sz w:val="24"/>
          <w:szCs w:val="24"/>
        </w:rPr>
        <w:t>Ребята проходите к столу, посмотрите, в</w:t>
      </w:r>
      <w:r w:rsidRPr="00AC6887">
        <w:rPr>
          <w:rFonts w:ascii="Times New Roman" w:hAnsi="Times New Roman" w:cs="Times New Roman"/>
          <w:sz w:val="24"/>
          <w:szCs w:val="24"/>
        </w:rPr>
        <w:t xml:space="preserve"> мастерской художника всегда есть краски и необходимые инструменты, которые помогаю ему подобрать</w:t>
      </w:r>
      <w:r w:rsidR="0091194D">
        <w:rPr>
          <w:rFonts w:ascii="Times New Roman" w:hAnsi="Times New Roman" w:cs="Times New Roman"/>
          <w:sz w:val="24"/>
          <w:szCs w:val="24"/>
        </w:rPr>
        <w:t xml:space="preserve"> нужный цвет или оттенок, а так</w:t>
      </w:r>
      <w:r w:rsidRPr="00AC6887">
        <w:rPr>
          <w:rFonts w:ascii="Times New Roman" w:hAnsi="Times New Roman" w:cs="Times New Roman"/>
          <w:sz w:val="24"/>
          <w:szCs w:val="24"/>
        </w:rPr>
        <w:t xml:space="preserve">же фактуру рисунка.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Посмотрите, какие инструменты нам сейчас в этом помогут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(демонстрируются инструменты, дети называют)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Pr="00AC6887">
        <w:rPr>
          <w:rFonts w:ascii="Times New Roman" w:hAnsi="Times New Roman" w:cs="Times New Roman"/>
          <w:sz w:val="24"/>
          <w:szCs w:val="24"/>
        </w:rPr>
        <w:t xml:space="preserve"> Палитра, кисти, краски, ватные палочки и так далее.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AC6887">
        <w:rPr>
          <w:rFonts w:ascii="Times New Roman" w:hAnsi="Times New Roman" w:cs="Times New Roman"/>
          <w:sz w:val="24"/>
          <w:szCs w:val="24"/>
        </w:rPr>
        <w:t xml:space="preserve">Я хочу вам показать несколько способов изображения одуванчиков (воспитатель демонстрирует 5 способов изображения: жесткой кистью, вилкой, тубусом, ватными палочками, пальцами).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Воспитатель смешивает на палитре краски и предлагает детям высказать предположения о том, какой цвет получится, обращает внимание на структуру получившегося изображения. Вместе убеждаемся в правильности полученных результатов.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Вот какая волшебная палитра! Вот какие чудесные получаются одуванчики. </w:t>
      </w:r>
    </w:p>
    <w:p w:rsidR="00DC6B87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971AF" w:rsidRPr="00AC6887">
        <w:rPr>
          <w:rFonts w:ascii="Times New Roman" w:hAnsi="Times New Roman" w:cs="Times New Roman"/>
          <w:sz w:val="24"/>
          <w:szCs w:val="24"/>
        </w:rPr>
        <w:t xml:space="preserve">Вы можете изобразить одуванчики в той </w:t>
      </w:r>
      <w:r w:rsidR="00DC6B87" w:rsidRPr="00AC6887">
        <w:rPr>
          <w:rFonts w:ascii="Times New Roman" w:hAnsi="Times New Roman" w:cs="Times New Roman"/>
          <w:sz w:val="24"/>
          <w:szCs w:val="24"/>
        </w:rPr>
        <w:t>технике,</w:t>
      </w:r>
      <w:r w:rsidR="007971AF" w:rsidRPr="00AC6887">
        <w:rPr>
          <w:rFonts w:ascii="Times New Roman" w:hAnsi="Times New Roman" w:cs="Times New Roman"/>
          <w:sz w:val="24"/>
          <w:szCs w:val="24"/>
        </w:rPr>
        <w:t xml:space="preserve"> которая вам больше всего понравилась </w:t>
      </w:r>
    </w:p>
    <w:p w:rsidR="00654B19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(Дети выбирают форму изображения и приступают к деятельности)</w:t>
      </w:r>
    </w:p>
    <w:p w:rsidR="002A57A1" w:rsidRPr="00AC6887" w:rsidRDefault="00654B19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Какие чудесные одуванчики у нас получились, совсем как на картине </w:t>
      </w:r>
      <w:r w:rsidR="00790B3F" w:rsidRPr="00AC6887">
        <w:rPr>
          <w:rFonts w:ascii="Times New Roman" w:hAnsi="Times New Roman" w:cs="Times New Roman"/>
          <w:sz w:val="24"/>
          <w:szCs w:val="24"/>
        </w:rPr>
        <w:t>Андрея Чикачева.</w:t>
      </w:r>
      <w:r w:rsidR="000B30FF" w:rsidRPr="00AC6887">
        <w:rPr>
          <w:rFonts w:ascii="Times New Roman" w:hAnsi="Times New Roman" w:cs="Times New Roman"/>
          <w:sz w:val="24"/>
          <w:szCs w:val="24"/>
        </w:rPr>
        <w:t xml:space="preserve"> </w:t>
      </w:r>
      <w:r w:rsidR="002A57A1" w:rsidRPr="00AC6887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2A57A1" w:rsidRPr="00AC6887">
        <w:rPr>
          <w:rFonts w:ascii="Times New Roman" w:hAnsi="Times New Roman" w:cs="Times New Roman"/>
          <w:b/>
          <w:sz w:val="24"/>
          <w:szCs w:val="24"/>
        </w:rPr>
        <w:t>:</w:t>
      </w:r>
      <w:r w:rsidR="002A57A1" w:rsidRPr="00AC68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57A1" w:rsidRPr="00AC6887">
        <w:rPr>
          <w:rFonts w:ascii="Times New Roman" w:hAnsi="Times New Roman" w:cs="Times New Roman"/>
          <w:sz w:val="24"/>
          <w:szCs w:val="24"/>
        </w:rPr>
        <w:t xml:space="preserve">предлагает детям встать в круг) </w:t>
      </w:r>
    </w:p>
    <w:p w:rsidR="00790B3F" w:rsidRPr="00AC6887" w:rsidRDefault="002A57A1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Ребята</w:t>
      </w:r>
      <w:r w:rsidR="000230F6" w:rsidRPr="00AC6887">
        <w:rPr>
          <w:rFonts w:ascii="Times New Roman" w:hAnsi="Times New Roman" w:cs="Times New Roman"/>
          <w:sz w:val="24"/>
          <w:szCs w:val="24"/>
        </w:rPr>
        <w:t>,что сегодня интересного вы узнали?</w:t>
      </w:r>
      <w:r w:rsidR="000B30FF" w:rsidRPr="00AC6887">
        <w:rPr>
          <w:rFonts w:ascii="Times New Roman" w:hAnsi="Times New Roman" w:cs="Times New Roman"/>
          <w:sz w:val="24"/>
          <w:szCs w:val="24"/>
        </w:rPr>
        <w:t xml:space="preserve"> Что вам понравилось?</w:t>
      </w:r>
    </w:p>
    <w:p w:rsidR="000B30FF" w:rsidRPr="00AC6887" w:rsidRDefault="000B30FF" w:rsidP="004D7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887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детей: </w:t>
      </w:r>
    </w:p>
    <w:p w:rsidR="009B6403" w:rsidRPr="00AC6887" w:rsidRDefault="002A57A1" w:rsidP="004D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 xml:space="preserve">Я </w:t>
      </w:r>
      <w:r w:rsidR="009B6403" w:rsidRPr="00AC6887">
        <w:rPr>
          <w:rFonts w:ascii="Times New Roman" w:hAnsi="Times New Roman" w:cs="Times New Roman"/>
          <w:sz w:val="24"/>
          <w:szCs w:val="24"/>
        </w:rPr>
        <w:t>предлагаю</w:t>
      </w:r>
      <w:r w:rsidRPr="00AC6887">
        <w:rPr>
          <w:rFonts w:ascii="Times New Roman" w:hAnsi="Times New Roman" w:cs="Times New Roman"/>
          <w:sz w:val="24"/>
          <w:szCs w:val="24"/>
        </w:rPr>
        <w:t xml:space="preserve"> вам получи</w:t>
      </w:r>
      <w:r w:rsidR="0091194D">
        <w:rPr>
          <w:rFonts w:ascii="Times New Roman" w:hAnsi="Times New Roman" w:cs="Times New Roman"/>
          <w:sz w:val="24"/>
          <w:szCs w:val="24"/>
        </w:rPr>
        <w:t>вшуюся полянку одуванчиков повесить на выставку в приемной группы</w:t>
      </w:r>
      <w:r w:rsidRPr="00AC6887">
        <w:rPr>
          <w:rFonts w:ascii="Times New Roman" w:hAnsi="Times New Roman" w:cs="Times New Roman"/>
          <w:sz w:val="24"/>
          <w:szCs w:val="24"/>
        </w:rPr>
        <w:t xml:space="preserve">, а </w:t>
      </w:r>
      <w:r w:rsidR="00E2489D" w:rsidRPr="00AC6887">
        <w:rPr>
          <w:rFonts w:ascii="Times New Roman" w:hAnsi="Times New Roman" w:cs="Times New Roman"/>
          <w:sz w:val="24"/>
          <w:szCs w:val="24"/>
        </w:rPr>
        <w:t>также</w:t>
      </w:r>
      <w:r w:rsidR="00FE479E">
        <w:rPr>
          <w:rFonts w:ascii="Times New Roman" w:hAnsi="Times New Roman" w:cs="Times New Roman"/>
          <w:sz w:val="24"/>
          <w:szCs w:val="24"/>
        </w:rPr>
        <w:t xml:space="preserve"> </w:t>
      </w:r>
      <w:r w:rsidRPr="00AC6887">
        <w:rPr>
          <w:rFonts w:ascii="Times New Roman" w:hAnsi="Times New Roman" w:cs="Times New Roman"/>
          <w:sz w:val="24"/>
          <w:szCs w:val="24"/>
        </w:rPr>
        <w:t xml:space="preserve"> </w:t>
      </w:r>
      <w:r w:rsidR="0091194D">
        <w:rPr>
          <w:rFonts w:ascii="Times New Roman" w:hAnsi="Times New Roman" w:cs="Times New Roman"/>
          <w:sz w:val="24"/>
          <w:szCs w:val="24"/>
        </w:rPr>
        <w:t xml:space="preserve">на память я сделала </w:t>
      </w:r>
      <w:r w:rsidRPr="00AC6887">
        <w:rPr>
          <w:rFonts w:ascii="Times New Roman" w:hAnsi="Times New Roman" w:cs="Times New Roman"/>
          <w:sz w:val="24"/>
          <w:szCs w:val="24"/>
        </w:rPr>
        <w:t>альбом с репродукциями картин Андрея Чикачева</w:t>
      </w:r>
      <w:r w:rsidR="0091194D">
        <w:rPr>
          <w:rFonts w:ascii="Times New Roman" w:hAnsi="Times New Roman" w:cs="Times New Roman"/>
          <w:sz w:val="24"/>
          <w:szCs w:val="24"/>
        </w:rPr>
        <w:t xml:space="preserve"> для нашей группы</w:t>
      </w:r>
      <w:r w:rsidRPr="00AC6887">
        <w:rPr>
          <w:rFonts w:ascii="Times New Roman" w:hAnsi="Times New Roman" w:cs="Times New Roman"/>
          <w:sz w:val="24"/>
          <w:szCs w:val="24"/>
        </w:rPr>
        <w:t xml:space="preserve">. </w:t>
      </w:r>
      <w:r w:rsidR="009B6403" w:rsidRPr="00AC6887">
        <w:rPr>
          <w:rFonts w:ascii="Times New Roman" w:hAnsi="Times New Roman" w:cs="Times New Roman"/>
          <w:sz w:val="24"/>
          <w:szCs w:val="24"/>
        </w:rPr>
        <w:t xml:space="preserve">Вы все </w:t>
      </w:r>
      <w:r w:rsidR="000230F6" w:rsidRPr="00AC6887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9B6403" w:rsidRPr="00AC6887">
        <w:rPr>
          <w:rFonts w:ascii="Times New Roman" w:hAnsi="Times New Roman" w:cs="Times New Roman"/>
          <w:sz w:val="24"/>
          <w:szCs w:val="24"/>
        </w:rPr>
        <w:t>молодцы. Давайте похлопаем друг другу.</w:t>
      </w:r>
    </w:p>
    <w:p w:rsidR="000B30FF" w:rsidRPr="00AC6887" w:rsidRDefault="000B30FF" w:rsidP="004D7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19" w:rsidRPr="00AC6887" w:rsidRDefault="00654B19" w:rsidP="004D7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654B19" w:rsidRPr="00AC6887" w:rsidRDefault="00654B19" w:rsidP="004D7B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«Детство» - программа развития и воспитания детей в детском саду</w:t>
      </w:r>
    </w:p>
    <w:p w:rsidR="00654B19" w:rsidRPr="00AC6887" w:rsidRDefault="00654B19" w:rsidP="004D7B5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87">
        <w:rPr>
          <w:rFonts w:ascii="Times New Roman" w:hAnsi="Times New Roman" w:cs="Times New Roman"/>
          <w:sz w:val="24"/>
          <w:szCs w:val="24"/>
        </w:rPr>
        <w:t>Под редакцией: Т.Н. Бабаевой, З.А. Михайловой, Л.И. Гурович</w:t>
      </w:r>
    </w:p>
    <w:p w:rsidR="00654B19" w:rsidRPr="00AC6887" w:rsidRDefault="00651F78" w:rsidP="004D7B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4B19" w:rsidRPr="00AC6887">
          <w:rPr>
            <w:rStyle w:val="a6"/>
            <w:rFonts w:ascii="Times New Roman" w:hAnsi="Times New Roman" w:cs="Times New Roman"/>
            <w:sz w:val="24"/>
            <w:szCs w:val="24"/>
          </w:rPr>
          <w:t>https://www.maam.ru/detskijsad/oznakomlenie-detei-s-narodnym-iskustvom-yuzhnogo-urala.html</w:t>
        </w:r>
      </w:hyperlink>
    </w:p>
    <w:p w:rsidR="00654B19" w:rsidRPr="00AC6887" w:rsidRDefault="00651F78" w:rsidP="004D7B52">
      <w:pPr>
        <w:pStyle w:val="a5"/>
        <w:numPr>
          <w:ilvl w:val="0"/>
          <w:numId w:val="2"/>
        </w:numPr>
        <w:spacing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654B19" w:rsidRPr="00AC6887">
          <w:rPr>
            <w:rStyle w:val="a6"/>
            <w:rFonts w:ascii="Times New Roman" w:hAnsi="Times New Roman" w:cs="Times New Roman"/>
            <w:sz w:val="24"/>
            <w:szCs w:val="24"/>
          </w:rPr>
          <w:t>http://andreychikachev.ru/ru/index</w:t>
        </w:r>
      </w:hyperlink>
    </w:p>
    <w:p w:rsidR="00654B19" w:rsidRPr="00AC6887" w:rsidRDefault="00651F78" w:rsidP="004D7B5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4B19" w:rsidRPr="00AC6887">
          <w:rPr>
            <w:rStyle w:val="a6"/>
            <w:rFonts w:ascii="Times New Roman" w:hAnsi="Times New Roman" w:cs="Times New Roman"/>
            <w:sz w:val="24"/>
            <w:szCs w:val="24"/>
          </w:rPr>
          <w:t>https://www.schoolearlystudy.ru/vozrast/2-4-goda/kak-znakomit-detey-s-iskusstvom</w:t>
        </w:r>
      </w:hyperlink>
    </w:p>
    <w:p w:rsidR="00654B19" w:rsidRPr="008B46F6" w:rsidRDefault="00654B19" w:rsidP="004D7B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F6">
        <w:rPr>
          <w:rFonts w:ascii="Times New Roman" w:hAnsi="Times New Roman" w:cs="Times New Roman"/>
          <w:b/>
          <w:sz w:val="24"/>
          <w:szCs w:val="24"/>
        </w:rPr>
        <w:t>Иллюстративный материал:</w:t>
      </w:r>
    </w:p>
    <w:p w:rsidR="00637AED" w:rsidRDefault="00654B19" w:rsidP="004D7B52">
      <w:pPr>
        <w:spacing w:line="240" w:lineRule="auto"/>
        <w:jc w:val="both"/>
        <w:rPr>
          <w:sz w:val="28"/>
          <w:szCs w:val="28"/>
        </w:rPr>
      </w:pPr>
      <w:r w:rsidRPr="00DB07A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6985" cy="2106927"/>
            <wp:effectExtent l="0" t="0" r="0" b="8255"/>
            <wp:docPr id="9" name="Рисунок 9" descr="https://avatars.mds.yandex.net/get-pdb/1054037/482756fc-b592-4702-b986-7f525c3fbf0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054037/482756fc-b592-4702-b986-7f525c3fbf09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539"/>
                    <a:stretch/>
                  </pic:blipFill>
                  <pic:spPr bwMode="auto">
                    <a:xfrm>
                      <a:off x="0" y="0"/>
                      <a:ext cx="2739038" cy="21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15ECB" w:rsidRPr="00DB07AE">
        <w:rPr>
          <w:noProof/>
          <w:sz w:val="28"/>
          <w:szCs w:val="28"/>
          <w:lang w:eastAsia="ru-RU"/>
        </w:rPr>
        <w:drawing>
          <wp:inline distT="0" distB="0" distL="0" distR="0">
            <wp:extent cx="1856509" cy="2142125"/>
            <wp:effectExtent l="0" t="0" r="0" b="0"/>
            <wp:docPr id="10" name="Рисунок 10" descr="https://i.pinimg.com/736x/87/39/e5/8739e5ff809e25222f57ae8dbbc0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87/39/e5/8739e5ff809e25222f57ae8dbbc093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15" cy="22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64F" w:rsidRPr="00DB07AE">
        <w:rPr>
          <w:noProof/>
          <w:sz w:val="28"/>
          <w:szCs w:val="28"/>
          <w:lang w:eastAsia="ru-RU"/>
        </w:rPr>
        <w:drawing>
          <wp:inline distT="0" distB="0" distL="0" distR="0">
            <wp:extent cx="1401489" cy="2113871"/>
            <wp:effectExtent l="0" t="0" r="8255" b="1270"/>
            <wp:docPr id="2" name="Рисунок 2" descr="https://ds03.infourok.ru/uploads/ex/0eb1/0005db10-8c9143a9/hello_html_51a57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eb1/0005db10-8c9143a9/hello_html_51a57a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99" cy="224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0E" w:rsidRPr="00A77B0E" w:rsidRDefault="00A77B0E" w:rsidP="004D7B52">
      <w:pPr>
        <w:spacing w:line="240" w:lineRule="auto"/>
        <w:jc w:val="both"/>
        <w:rPr>
          <w:noProof/>
          <w:lang w:eastAsia="ru-RU"/>
        </w:rPr>
      </w:pPr>
      <w:r w:rsidRPr="00DB07AE">
        <w:rPr>
          <w:noProof/>
          <w:sz w:val="28"/>
          <w:szCs w:val="28"/>
          <w:lang w:eastAsia="ru-RU"/>
        </w:rPr>
        <w:drawing>
          <wp:inline distT="0" distB="0" distL="0" distR="0">
            <wp:extent cx="2402802" cy="2854036"/>
            <wp:effectExtent l="19050" t="0" r="0" b="0"/>
            <wp:docPr id="15" name="Рисунок 15" descr="https://static.wixstatic.com/media/6bc334_efb826b25b64409f86001dad02c868d2~mv2.jpg/v1/fill/w_341,h_405,al_c,lg_1,q_80/6bc334_efb826b25b64409f86001dad02c868d2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6bc334_efb826b25b64409f86001dad02c868d2~mv2.jpg/v1/fill/w_341,h_405,al_c,lg_1,q_80/6bc334_efb826b25b64409f86001dad02c868d2~mv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25" cy="302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1234" cy="2380398"/>
            <wp:effectExtent l="0" t="247650" r="0" b="229452"/>
            <wp:docPr id="1" name="Рисунок 1" descr="ÐÐ°ÑÑÐ¸Ð½ÐºÐ¸ Ð¿Ð¾ Ð·Ð°Ð¿ÑÐ¾ÑÑ ÑÐ¸ÑÐ¾Ð²Ð°Ð½Ð¸Ðµ Ð¾Ð´ÑÐ²Ð°Ð½ÑÐ¸ÐºÐ¾Ð² Ð¶ÐµÑÑÐºÐ¾Ð¹ ÐºÐ¸ÑÑÑ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¸ÑÐ¾Ð²Ð°Ð½Ð¸Ðµ Ð¾Ð´ÑÐ²Ð°Ð½ÑÐ¸ÐºÐ¾Ð² Ð¶ÐµÑÑÐºÐ¾Ð¹ ÐºÐ¸ÑÑÑÑ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61" t="14461" r="19710" b="10077"/>
                    <a:stretch/>
                  </pic:blipFill>
                  <pic:spPr bwMode="auto">
                    <a:xfrm rot="5400000">
                      <a:off x="0" y="0"/>
                      <a:ext cx="3066564" cy="25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489D" w:rsidRPr="00A578AA" w:rsidRDefault="00E2489D" w:rsidP="004D7B52">
      <w:pPr>
        <w:spacing w:line="240" w:lineRule="auto"/>
        <w:jc w:val="both"/>
        <w:rPr>
          <w:b/>
          <w:sz w:val="24"/>
          <w:szCs w:val="24"/>
        </w:rPr>
      </w:pPr>
      <w:r w:rsidRPr="00A578AA">
        <w:rPr>
          <w:rFonts w:ascii="Times New Roman" w:hAnsi="Times New Roman" w:cs="Times New Roman"/>
          <w:b/>
          <w:sz w:val="24"/>
          <w:szCs w:val="24"/>
        </w:rPr>
        <w:t xml:space="preserve">+ книга в </w:t>
      </w:r>
      <w:proofErr w:type="spellStart"/>
      <w:r w:rsidRPr="00A5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PowerPoint</w:t>
      </w:r>
      <w:proofErr w:type="spellEnd"/>
    </w:p>
    <w:p w:rsidR="004D7B52" w:rsidRDefault="004D7B52" w:rsidP="004D7B52">
      <w:pPr>
        <w:spacing w:line="240" w:lineRule="auto"/>
        <w:jc w:val="both"/>
      </w:pPr>
    </w:p>
    <w:p w:rsidR="00F1711C" w:rsidRDefault="00F1711C" w:rsidP="004D7B52">
      <w:pPr>
        <w:spacing w:line="240" w:lineRule="auto"/>
        <w:jc w:val="both"/>
      </w:pPr>
    </w:p>
    <w:p w:rsidR="00F1711C" w:rsidRDefault="00F1711C" w:rsidP="004D7B52">
      <w:pPr>
        <w:spacing w:line="240" w:lineRule="auto"/>
        <w:jc w:val="both"/>
      </w:pPr>
    </w:p>
    <w:p w:rsidR="00F1711C" w:rsidRDefault="00F1711C" w:rsidP="004D7B52">
      <w:pPr>
        <w:spacing w:line="240" w:lineRule="auto"/>
        <w:jc w:val="both"/>
      </w:pPr>
    </w:p>
    <w:p w:rsidR="00F1711C" w:rsidRDefault="00F1711C" w:rsidP="004D7B52">
      <w:pPr>
        <w:spacing w:line="240" w:lineRule="auto"/>
        <w:jc w:val="both"/>
      </w:pPr>
    </w:p>
    <w:p w:rsidR="00F1711C" w:rsidRDefault="00F1711C" w:rsidP="004D7B52">
      <w:pPr>
        <w:spacing w:line="240" w:lineRule="auto"/>
        <w:jc w:val="both"/>
      </w:pPr>
    </w:p>
    <w:p w:rsidR="00A578AA" w:rsidRDefault="00A578AA" w:rsidP="004D7B52">
      <w:pPr>
        <w:spacing w:line="240" w:lineRule="auto"/>
        <w:jc w:val="both"/>
      </w:pPr>
    </w:p>
    <w:p w:rsidR="00F1711C" w:rsidRDefault="00F1711C" w:rsidP="004D7B52">
      <w:pPr>
        <w:spacing w:line="240" w:lineRule="auto"/>
        <w:jc w:val="both"/>
      </w:pPr>
    </w:p>
    <w:sectPr w:rsidR="00F1711C" w:rsidSect="0060644C">
      <w:pgSz w:w="11906" w:h="16838"/>
      <w:pgMar w:top="127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48E0D0"/>
    <w:lvl w:ilvl="0">
      <w:numFmt w:val="bullet"/>
      <w:lvlText w:val="*"/>
      <w:lvlJc w:val="left"/>
    </w:lvl>
  </w:abstractNum>
  <w:abstractNum w:abstractNumId="1">
    <w:nsid w:val="1E4912B4"/>
    <w:multiLevelType w:val="multilevel"/>
    <w:tmpl w:val="228C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B084D"/>
    <w:multiLevelType w:val="hybridMultilevel"/>
    <w:tmpl w:val="EDEE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C3B"/>
    <w:multiLevelType w:val="multilevel"/>
    <w:tmpl w:val="803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633"/>
    <w:rsid w:val="00005BC0"/>
    <w:rsid w:val="000230F6"/>
    <w:rsid w:val="000378E3"/>
    <w:rsid w:val="00040567"/>
    <w:rsid w:val="000423C5"/>
    <w:rsid w:val="000B30FF"/>
    <w:rsid w:val="000B5E28"/>
    <w:rsid w:val="000D7FD2"/>
    <w:rsid w:val="001B5B37"/>
    <w:rsid w:val="001C3C1A"/>
    <w:rsid w:val="001D5982"/>
    <w:rsid w:val="00212FD0"/>
    <w:rsid w:val="00221F10"/>
    <w:rsid w:val="00222F2F"/>
    <w:rsid w:val="00227AFC"/>
    <w:rsid w:val="0023764F"/>
    <w:rsid w:val="002A57A1"/>
    <w:rsid w:val="002D0BB4"/>
    <w:rsid w:val="0030502D"/>
    <w:rsid w:val="00325EFD"/>
    <w:rsid w:val="0039402E"/>
    <w:rsid w:val="0045333B"/>
    <w:rsid w:val="0046204D"/>
    <w:rsid w:val="004A2CAB"/>
    <w:rsid w:val="004A52A2"/>
    <w:rsid w:val="004D5497"/>
    <w:rsid w:val="004D7B52"/>
    <w:rsid w:val="004E427C"/>
    <w:rsid w:val="004F335B"/>
    <w:rsid w:val="0057655B"/>
    <w:rsid w:val="005B72B1"/>
    <w:rsid w:val="0060644C"/>
    <w:rsid w:val="00637AED"/>
    <w:rsid w:val="00651F78"/>
    <w:rsid w:val="006523A7"/>
    <w:rsid w:val="006526EA"/>
    <w:rsid w:val="00654B19"/>
    <w:rsid w:val="00656506"/>
    <w:rsid w:val="006756A3"/>
    <w:rsid w:val="006E105A"/>
    <w:rsid w:val="006F3E09"/>
    <w:rsid w:val="00703BC8"/>
    <w:rsid w:val="0073348A"/>
    <w:rsid w:val="0074569A"/>
    <w:rsid w:val="00765398"/>
    <w:rsid w:val="00790B3F"/>
    <w:rsid w:val="007971AF"/>
    <w:rsid w:val="007C7564"/>
    <w:rsid w:val="008147E6"/>
    <w:rsid w:val="00825A8A"/>
    <w:rsid w:val="00870BE2"/>
    <w:rsid w:val="00876B03"/>
    <w:rsid w:val="00883881"/>
    <w:rsid w:val="008A41ED"/>
    <w:rsid w:val="008B46F6"/>
    <w:rsid w:val="008C3E64"/>
    <w:rsid w:val="0091194D"/>
    <w:rsid w:val="00926682"/>
    <w:rsid w:val="00936A5B"/>
    <w:rsid w:val="009B6403"/>
    <w:rsid w:val="009D3FB5"/>
    <w:rsid w:val="009E4CBD"/>
    <w:rsid w:val="009F120C"/>
    <w:rsid w:val="009F4097"/>
    <w:rsid w:val="00A207FE"/>
    <w:rsid w:val="00A535EC"/>
    <w:rsid w:val="00A5530A"/>
    <w:rsid w:val="00A578AA"/>
    <w:rsid w:val="00A65A01"/>
    <w:rsid w:val="00A77B0E"/>
    <w:rsid w:val="00A84F9D"/>
    <w:rsid w:val="00A967EA"/>
    <w:rsid w:val="00AC0244"/>
    <w:rsid w:val="00AC6887"/>
    <w:rsid w:val="00AD64D0"/>
    <w:rsid w:val="00B03581"/>
    <w:rsid w:val="00B36B8B"/>
    <w:rsid w:val="00B74D74"/>
    <w:rsid w:val="00B83367"/>
    <w:rsid w:val="00B85E18"/>
    <w:rsid w:val="00BC6633"/>
    <w:rsid w:val="00BD58C3"/>
    <w:rsid w:val="00BE1AEC"/>
    <w:rsid w:val="00BE591B"/>
    <w:rsid w:val="00C13687"/>
    <w:rsid w:val="00C13D3C"/>
    <w:rsid w:val="00C37C2E"/>
    <w:rsid w:val="00C53F40"/>
    <w:rsid w:val="00D06768"/>
    <w:rsid w:val="00D33037"/>
    <w:rsid w:val="00D5458D"/>
    <w:rsid w:val="00D67E27"/>
    <w:rsid w:val="00D91C14"/>
    <w:rsid w:val="00DC6B87"/>
    <w:rsid w:val="00E033C7"/>
    <w:rsid w:val="00E2489D"/>
    <w:rsid w:val="00E32DA8"/>
    <w:rsid w:val="00E44519"/>
    <w:rsid w:val="00E8628E"/>
    <w:rsid w:val="00ED4F53"/>
    <w:rsid w:val="00F11569"/>
    <w:rsid w:val="00F15ECB"/>
    <w:rsid w:val="00F1711C"/>
    <w:rsid w:val="00F65922"/>
    <w:rsid w:val="00F97720"/>
    <w:rsid w:val="00FB1B4E"/>
    <w:rsid w:val="00FD0B4C"/>
    <w:rsid w:val="00FE1950"/>
    <w:rsid w:val="00FE3982"/>
    <w:rsid w:val="00FE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B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0B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F1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1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39"/>
    <w:rsid w:val="00FE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earlystudy.ru/vozrast/2-4-goda/kak-znakomit-detey-s-iskusstv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andreychikachev.ru/ru/index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oznakomlenie-detei-s-narodnym-iskustvom-yuzhnogo-urala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04E6-2EA0-457B-BD1E-FE17B58E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64</cp:revision>
  <cp:lastPrinted>2022-04-20T14:39:00Z</cp:lastPrinted>
  <dcterms:created xsi:type="dcterms:W3CDTF">2019-04-22T15:56:00Z</dcterms:created>
  <dcterms:modified xsi:type="dcterms:W3CDTF">2022-10-18T12:54:00Z</dcterms:modified>
</cp:coreProperties>
</file>