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796" w:rsidRPr="00C34A07" w:rsidRDefault="00C34A07" w:rsidP="00A83CA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4A07">
        <w:rPr>
          <w:rFonts w:ascii="Times New Roman" w:hAnsi="Times New Roman" w:cs="Times New Roman"/>
          <w:sz w:val="28"/>
          <w:szCs w:val="28"/>
        </w:rPr>
        <w:t>МКУ ДО «Межпоселенческая детская школа искусств»</w:t>
      </w:r>
    </w:p>
    <w:p w:rsidR="00C34A07" w:rsidRPr="00C34A07" w:rsidRDefault="00C34A07" w:rsidP="00A83CA1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A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ДОПОЛНИТЕЛЬНАЯ ПРЕДПРОФЕССИОНАЛЬНАЯ ОБЩЕОБРАЗОВАТЕЛЬНАЯ ПРОГРАММА В ОБЛАСТИ</w:t>
      </w:r>
    </w:p>
    <w:p w:rsidR="00C34A07" w:rsidRPr="00C34A07" w:rsidRDefault="00C34A07" w:rsidP="00A83CA1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A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ИЗОБРАЗИТЕЛЬНОГО ИСКУССТВА</w:t>
      </w:r>
    </w:p>
    <w:p w:rsidR="00C34A07" w:rsidRPr="00C34A07" w:rsidRDefault="00C34A07" w:rsidP="00A83CA1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A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«ЖИВОПИСЬ»</w:t>
      </w:r>
    </w:p>
    <w:p w:rsidR="00C34A07" w:rsidRPr="00C34A07" w:rsidRDefault="00C34A07" w:rsidP="00A83CA1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34A07" w:rsidRPr="00C34A07" w:rsidRDefault="00C34A07" w:rsidP="00A83CA1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34A07" w:rsidRPr="00C34A07" w:rsidRDefault="00C34A07" w:rsidP="00A83CA1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A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Открытый урок по рисунку</w:t>
      </w:r>
    </w:p>
    <w:p w:rsidR="00C34A07" w:rsidRPr="00C34A07" w:rsidRDefault="00C34A07" w:rsidP="00A83CA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4A07" w:rsidRPr="00C34A07" w:rsidRDefault="00C34A07" w:rsidP="00A83CA1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A07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Тема: Тематический натюрморт «Мир старых вещей»</w:t>
      </w:r>
    </w:p>
    <w:p w:rsidR="00C34A07" w:rsidRPr="00C34A07" w:rsidRDefault="00C34A07" w:rsidP="00A83CA1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преподаватель Черкасова Светлана Валерьевна</w:t>
      </w:r>
    </w:p>
    <w:p w:rsidR="00C34A07" w:rsidRDefault="00C34A07" w:rsidP="00A83CA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Класс: 5 (ДПОП)</w:t>
      </w:r>
    </w:p>
    <w:p w:rsidR="00C34A07" w:rsidRDefault="00C34A07" w:rsidP="00A83CA1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34A07" w:rsidRDefault="002746F4" w:rsidP="00A83CA1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746F4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56775" cy="3851246"/>
            <wp:effectExtent l="0" t="0" r="0" b="0"/>
            <wp:docPr id="1" name="Рисунок 1" descr="C:\Users\света\Desktop\Натюрморт фото\Тематический натюрм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Натюрморт фото\Тематический натюрмор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484" cy="385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A07" w:rsidRDefault="00C34A07" w:rsidP="00A83CA1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34A07" w:rsidRDefault="00C34A07" w:rsidP="00A83CA1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34A07" w:rsidRDefault="00C34A07" w:rsidP="00A83CA1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83CA1" w:rsidRDefault="00A83CA1" w:rsidP="00A83CA1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34A07" w:rsidRPr="006F4CFB" w:rsidRDefault="00C34A07" w:rsidP="00A83CA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План</w:t>
      </w:r>
      <w:r w:rsidR="006F4CFB" w:rsidRPr="006F4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-конспект </w:t>
      </w:r>
    </w:p>
    <w:p w:rsidR="000412ED" w:rsidRPr="006F4CFB" w:rsidRDefault="006F4CFB" w:rsidP="00A83CA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Открытого урока по рисунку</w:t>
      </w:r>
    </w:p>
    <w:p w:rsidR="000412ED" w:rsidRDefault="000412ED" w:rsidP="00A83C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72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Тематический натюрморт «Мир старых вещей»</w:t>
      </w:r>
    </w:p>
    <w:p w:rsidR="00166D75" w:rsidRDefault="000412ED" w:rsidP="00A83C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72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Класс: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(ДПОП)</w:t>
      </w:r>
    </w:p>
    <w:p w:rsidR="00166D75" w:rsidRDefault="00166D75" w:rsidP="00A83C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7293">
        <w:rPr>
          <w:rFonts w:ascii="Times New Roman" w:hAnsi="Times New Roman" w:cs="Times New Roman"/>
          <w:b/>
          <w:sz w:val="28"/>
          <w:szCs w:val="28"/>
        </w:rPr>
        <w:t>Количество часов:</w:t>
      </w:r>
      <w:r w:rsidRPr="00677293">
        <w:rPr>
          <w:rFonts w:ascii="Times New Roman" w:hAnsi="Times New Roman" w:cs="Times New Roman"/>
          <w:sz w:val="28"/>
          <w:szCs w:val="28"/>
        </w:rPr>
        <w:t xml:space="preserve"> 16 академических часов. На первом занятии проводим анализ композиции натюрморта и выполняем эскизы натюрморта, используя разный материал. На втором занятии – перевод эскиза на формат. На третьем занятии – ввод легкого тона, проработка объёма объектов натюрморта. На четвертом занятии – тональная проработка натюрморта, обобщение, просмотр.</w:t>
      </w:r>
    </w:p>
    <w:p w:rsidR="00677293" w:rsidRPr="00677293" w:rsidRDefault="00677293" w:rsidP="00A83C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7293">
        <w:rPr>
          <w:rFonts w:ascii="Times New Roman" w:hAnsi="Times New Roman" w:cs="Times New Roman"/>
          <w:b/>
          <w:sz w:val="28"/>
          <w:szCs w:val="28"/>
        </w:rPr>
        <w:t>Первое занятие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B274D">
        <w:rPr>
          <w:rFonts w:ascii="Times New Roman" w:hAnsi="Times New Roman" w:cs="Times New Roman"/>
          <w:sz w:val="28"/>
          <w:szCs w:val="28"/>
        </w:rPr>
        <w:t xml:space="preserve">анализ композиции натюрморта, выполнение эскизов </w:t>
      </w:r>
    </w:p>
    <w:p w:rsidR="000412ED" w:rsidRDefault="000412ED" w:rsidP="00A83C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72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Тип урока: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комбинированный</w:t>
      </w:r>
    </w:p>
    <w:p w:rsidR="00140FD9" w:rsidRDefault="00140FD9" w:rsidP="00A83C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72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обучения:</w:t>
      </w:r>
      <w:r w:rsidRPr="00140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B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объяснительно-иллюстративный, поисковый</w:t>
      </w:r>
    </w:p>
    <w:p w:rsidR="00042273" w:rsidRPr="00140FD9" w:rsidRDefault="00042273" w:rsidP="00A83CA1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5B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Интеграция: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рисунок, композиция станковая</w:t>
      </w:r>
    </w:p>
    <w:p w:rsidR="000412ED" w:rsidRPr="00140FD9" w:rsidRDefault="00140FD9" w:rsidP="00A83C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72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организации обучения:</w:t>
      </w:r>
      <w:r w:rsidRPr="00140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фронтальная и индивидуальная.</w:t>
      </w:r>
    </w:p>
    <w:p w:rsidR="00677293" w:rsidRDefault="00140FD9" w:rsidP="00A83C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72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изучить композицию натюрморта, </w:t>
      </w:r>
      <w:r w:rsidR="00B90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основе анализа выполнить эскизы.</w:t>
      </w:r>
    </w:p>
    <w:p w:rsidR="001D50DD" w:rsidRDefault="001D50DD" w:rsidP="00A83C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0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F3FD8" w:rsidRDefault="00B908F8" w:rsidP="00A83C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Обучающие:</w:t>
      </w:r>
      <w:r w:rsidR="009F3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F3FD8" w:rsidRPr="009F3FD8" w:rsidRDefault="009F3FD8" w:rsidP="00A83CA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F3FD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овершенствовать знания о 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мпозиционном решении натюрморта;</w:t>
      </w:r>
    </w:p>
    <w:p w:rsidR="009F3FD8" w:rsidRDefault="00852024" w:rsidP="00A83CA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52024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асширить представление об использовании эскизов в рисунке натюрморта и выразительной особенности используемых материалов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52024" w:rsidRDefault="00852024" w:rsidP="00A83CA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анализировать, сравнивать;</w:t>
      </w:r>
    </w:p>
    <w:p w:rsidR="00B908F8" w:rsidRDefault="00B908F8" w:rsidP="00A83C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Развивающие:</w:t>
      </w:r>
    </w:p>
    <w:p w:rsidR="00852024" w:rsidRDefault="00852024" w:rsidP="00A83CA1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52024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умение анализировать форму предметов</w:t>
      </w:r>
      <w:r w:rsidR="005D35C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35C8" w:rsidRPr="00852024" w:rsidRDefault="005D35C8" w:rsidP="00A83CA1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85202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умения и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выки профессионально пользоваться графическими средствами;</w:t>
      </w:r>
    </w:p>
    <w:p w:rsidR="00852024" w:rsidRPr="00852024" w:rsidRDefault="005D35C8" w:rsidP="00A83CA1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навыки композиционного мышления</w:t>
      </w:r>
      <w:r w:rsidR="00BE3C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08F8" w:rsidRDefault="00B908F8" w:rsidP="00A83C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Воспитывающие:</w:t>
      </w:r>
    </w:p>
    <w:p w:rsidR="005D35C8" w:rsidRDefault="00517196" w:rsidP="00A83CA1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гармонии, художественный вкус;</w:t>
      </w:r>
    </w:p>
    <w:p w:rsidR="00517196" w:rsidRDefault="00517196" w:rsidP="00A83CA1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эстетическому восприятию реальности, художественному видению</w:t>
      </w:r>
      <w:r w:rsidR="00D24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красоты обыкновенных предметов.</w:t>
      </w:r>
    </w:p>
    <w:p w:rsidR="00D24306" w:rsidRPr="00280A39" w:rsidRDefault="00280A39" w:rsidP="00A83C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80A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Оборудование и материалы:</w:t>
      </w:r>
    </w:p>
    <w:p w:rsidR="00280A39" w:rsidRDefault="00280A39" w:rsidP="00A83C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учащихся: листы бумаги формата А4, мягкий графитный карандаш, сангина, ластик</w:t>
      </w:r>
      <w:r w:rsidR="005D3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80A39" w:rsidRDefault="00280A39" w:rsidP="00A83C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учителя: мольберт, лист бумаги формата А3, мягк</w:t>
      </w:r>
      <w:r w:rsidR="005D3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графитный карандаш, сангина.</w:t>
      </w:r>
    </w:p>
    <w:p w:rsidR="00280A39" w:rsidRDefault="005D3B2A" w:rsidP="00A83C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B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Наглядность: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репродукции натюрмортов знаменитых художников, работы учащихся, постановка натюрморта</w:t>
      </w:r>
    </w:p>
    <w:p w:rsidR="005D3B2A" w:rsidRPr="002746F4" w:rsidRDefault="00131DDA" w:rsidP="00A83CA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746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Этапы урока:</w:t>
      </w:r>
    </w:p>
    <w:p w:rsidR="00131DDA" w:rsidRPr="002746F4" w:rsidRDefault="00131DDA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746F4">
        <w:rPr>
          <w:rFonts w:ascii="Times New Roman" w:hAnsi="Times New Roman" w:cs="Times New Roman"/>
          <w:b/>
          <w:bCs/>
          <w:iCs/>
          <w:sz w:val="28"/>
          <w:szCs w:val="28"/>
        </w:rPr>
        <w:t>I Организационный этап</w:t>
      </w:r>
    </w:p>
    <w:p w:rsidR="00131DDA" w:rsidRPr="002746F4" w:rsidRDefault="00131DDA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46F4">
        <w:rPr>
          <w:rFonts w:ascii="Times New Roman" w:hAnsi="Times New Roman" w:cs="Times New Roman"/>
          <w:sz w:val="28"/>
          <w:szCs w:val="28"/>
        </w:rPr>
        <w:t>1. Организационный момент - 2 мин.</w:t>
      </w:r>
    </w:p>
    <w:p w:rsidR="00131DDA" w:rsidRPr="002746F4" w:rsidRDefault="00131DDA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46F4">
        <w:rPr>
          <w:rFonts w:ascii="Times New Roman" w:hAnsi="Times New Roman" w:cs="Times New Roman"/>
          <w:sz w:val="28"/>
          <w:szCs w:val="28"/>
        </w:rPr>
        <w:t>2. Сообщение темы, цели, задач урока - 3 мин.</w:t>
      </w:r>
    </w:p>
    <w:p w:rsidR="00131DDA" w:rsidRPr="002746F4" w:rsidRDefault="00131DDA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746F4">
        <w:rPr>
          <w:rFonts w:ascii="Times New Roman" w:hAnsi="Times New Roman" w:cs="Times New Roman"/>
          <w:b/>
          <w:bCs/>
          <w:iCs/>
          <w:sz w:val="28"/>
          <w:szCs w:val="28"/>
        </w:rPr>
        <w:t>II Основной этап</w:t>
      </w:r>
    </w:p>
    <w:p w:rsidR="002746F4" w:rsidRPr="002746F4" w:rsidRDefault="00131DDA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46F4">
        <w:rPr>
          <w:rFonts w:ascii="Times New Roman" w:hAnsi="Times New Roman" w:cs="Times New Roman"/>
          <w:sz w:val="28"/>
          <w:szCs w:val="28"/>
        </w:rPr>
        <w:t>3. Объяснение нового материала - 10 мин.</w:t>
      </w:r>
    </w:p>
    <w:p w:rsidR="00131DDA" w:rsidRDefault="001C778F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Практическая работа - 2</w:t>
      </w:r>
      <w:r w:rsidR="00131DDA" w:rsidRPr="002746F4">
        <w:rPr>
          <w:rFonts w:ascii="Times New Roman" w:hAnsi="Times New Roman" w:cs="Times New Roman"/>
          <w:sz w:val="28"/>
          <w:szCs w:val="28"/>
        </w:rPr>
        <w:t>0 мин.</w:t>
      </w:r>
    </w:p>
    <w:p w:rsidR="00E34B0E" w:rsidRPr="002746F4" w:rsidRDefault="00E34B0E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46F4">
        <w:rPr>
          <w:rFonts w:ascii="Times New Roman" w:hAnsi="Times New Roman" w:cs="Times New Roman"/>
          <w:sz w:val="28"/>
          <w:szCs w:val="28"/>
        </w:rPr>
        <w:t>Физминутка - 2 мин.</w:t>
      </w:r>
      <w:r>
        <w:rPr>
          <w:rFonts w:ascii="Times New Roman" w:hAnsi="Times New Roman" w:cs="Times New Roman"/>
          <w:sz w:val="28"/>
          <w:szCs w:val="28"/>
        </w:rPr>
        <w:t xml:space="preserve"> Во время практической работы</w:t>
      </w:r>
    </w:p>
    <w:p w:rsidR="00131DDA" w:rsidRPr="002746F4" w:rsidRDefault="00131DDA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746F4">
        <w:rPr>
          <w:rFonts w:ascii="Times New Roman" w:hAnsi="Times New Roman" w:cs="Times New Roman"/>
          <w:b/>
          <w:bCs/>
          <w:iCs/>
          <w:sz w:val="28"/>
          <w:szCs w:val="28"/>
        </w:rPr>
        <w:t>III Заключительный этап</w:t>
      </w:r>
    </w:p>
    <w:p w:rsidR="00131DDA" w:rsidRPr="00164713" w:rsidRDefault="00131DDA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46F4">
        <w:rPr>
          <w:rFonts w:ascii="Times New Roman" w:hAnsi="Times New Roman" w:cs="Times New Roman"/>
          <w:sz w:val="28"/>
          <w:szCs w:val="28"/>
        </w:rPr>
        <w:t>5. Подведение итогов; выставка работ - 5 мин.</w:t>
      </w:r>
    </w:p>
    <w:p w:rsidR="00DE4B8C" w:rsidRDefault="00DE4B8C" w:rsidP="00A83CA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2746F4">
        <w:rPr>
          <w:rFonts w:ascii="Times New Roman" w:hAnsi="Times New Roman" w:cs="Times New Roman"/>
          <w:b/>
          <w:bCs/>
          <w:iCs/>
          <w:sz w:val="28"/>
          <w:szCs w:val="28"/>
        </w:rPr>
        <w:t>I Организационный этап</w:t>
      </w:r>
    </w:p>
    <w:p w:rsidR="00DE4B8C" w:rsidRPr="00E34B0E" w:rsidRDefault="00DE4B8C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34B0E">
        <w:rPr>
          <w:rFonts w:ascii="Times New Roman" w:hAnsi="Times New Roman" w:cs="Times New Roman"/>
          <w:b/>
          <w:sz w:val="28"/>
          <w:szCs w:val="28"/>
        </w:rPr>
        <w:t>1. Организационный момент</w:t>
      </w:r>
    </w:p>
    <w:p w:rsidR="00DE4B8C" w:rsidRPr="00DE4B8C" w:rsidRDefault="00DE4B8C" w:rsidP="00A83C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8C">
        <w:rPr>
          <w:rFonts w:ascii="Times New Roman" w:hAnsi="Times New Roman" w:cs="Times New Roman"/>
          <w:sz w:val="28"/>
          <w:szCs w:val="28"/>
        </w:rPr>
        <w:t>Приветствие класса, проверка готовности к уроку.</w:t>
      </w:r>
    </w:p>
    <w:p w:rsidR="00DE4B8C" w:rsidRPr="00DE4B8C" w:rsidRDefault="00DE4B8C" w:rsidP="00A83C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8C">
        <w:rPr>
          <w:rFonts w:ascii="Times New Roman" w:hAnsi="Times New Roman" w:cs="Times New Roman"/>
          <w:sz w:val="28"/>
          <w:szCs w:val="28"/>
        </w:rPr>
        <w:t>Что нам необходимо для работы на уроке?</w:t>
      </w:r>
    </w:p>
    <w:p w:rsidR="00DE4B8C" w:rsidRPr="00E34B0E" w:rsidRDefault="00D834D7" w:rsidP="00A83C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Сообщение темы урока</w:t>
      </w:r>
    </w:p>
    <w:p w:rsidR="00DE4B8C" w:rsidRDefault="001C0C2D" w:rsidP="00A83C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E4B8C">
        <w:rPr>
          <w:rFonts w:ascii="Times New Roman" w:hAnsi="Times New Roman" w:cs="Times New Roman"/>
          <w:sz w:val="28"/>
          <w:szCs w:val="28"/>
        </w:rPr>
        <w:t xml:space="preserve">Сегодня на уроке мы с вами рассмотрим новую тему: Тематический натюрморт «Мир старых вещей». Эта тема рассчитана на четыре занятия.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DE4B8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первом </w:t>
      </w:r>
      <w:r w:rsidR="00DE4B8C">
        <w:rPr>
          <w:rFonts w:ascii="Times New Roman" w:hAnsi="Times New Roman" w:cs="Times New Roman"/>
          <w:sz w:val="28"/>
          <w:szCs w:val="28"/>
        </w:rPr>
        <w:t>уроке мы рассмотрим натюрморт, проанализируем</w:t>
      </w:r>
      <w:r w:rsidR="004F2B08">
        <w:rPr>
          <w:rFonts w:ascii="Times New Roman" w:hAnsi="Times New Roman" w:cs="Times New Roman"/>
          <w:sz w:val="28"/>
          <w:szCs w:val="28"/>
        </w:rPr>
        <w:t xml:space="preserve"> форму предметов, композицию</w:t>
      </w:r>
      <w:r w:rsidR="00DE4B8C">
        <w:rPr>
          <w:rFonts w:ascii="Times New Roman" w:hAnsi="Times New Roman" w:cs="Times New Roman"/>
          <w:sz w:val="28"/>
          <w:szCs w:val="28"/>
        </w:rPr>
        <w:t xml:space="preserve">, выполним эскизы этого натюрморта, используя различный материал. И у вас будет возможность самостоятельно составить натюрморт. </w:t>
      </w:r>
    </w:p>
    <w:p w:rsidR="004F2B08" w:rsidRDefault="004F2B08" w:rsidP="00A83C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Перед вами натюрморт. Посмотрите, и ответьте на вопрос: Какие названия вы бы дали этой композиции</w:t>
      </w:r>
      <w:r w:rsidRPr="004F2B08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Ответы: «Хохлома», «Крестьянский», «Народное творчество», «Крестьянский быт»</w:t>
      </w:r>
    </w:p>
    <w:p w:rsidR="00D834D7" w:rsidRPr="00A96182" w:rsidRDefault="00D834D7" w:rsidP="00A83CA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2746F4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II Основной этап</w:t>
      </w:r>
    </w:p>
    <w:p w:rsidR="00D834D7" w:rsidRPr="00D834D7" w:rsidRDefault="00D834D7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34B0E">
        <w:rPr>
          <w:rFonts w:ascii="Times New Roman" w:hAnsi="Times New Roman" w:cs="Times New Roman"/>
          <w:b/>
          <w:sz w:val="28"/>
          <w:szCs w:val="28"/>
        </w:rPr>
        <w:t>3. Объяснение нового материала</w:t>
      </w:r>
    </w:p>
    <w:p w:rsidR="00A96182" w:rsidRPr="00E34F0E" w:rsidRDefault="004F2B08" w:rsidP="00A83C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F6FEC">
        <w:rPr>
          <w:rFonts w:ascii="Times New Roman" w:hAnsi="Times New Roman" w:cs="Times New Roman"/>
          <w:sz w:val="28"/>
          <w:szCs w:val="28"/>
        </w:rPr>
        <w:t>Мы с вами знаем определение натюрморта. Это изображение неживой натуры, неодушевленных предметов. Так ли это</w:t>
      </w:r>
      <w:r w:rsidR="006F6FEC" w:rsidRPr="006F6FEC">
        <w:rPr>
          <w:rFonts w:ascii="Times New Roman" w:hAnsi="Times New Roman" w:cs="Times New Roman"/>
          <w:sz w:val="28"/>
          <w:szCs w:val="28"/>
        </w:rPr>
        <w:t xml:space="preserve">? </w:t>
      </w:r>
      <w:r w:rsidR="006F6FEC">
        <w:rPr>
          <w:rFonts w:ascii="Times New Roman" w:hAnsi="Times New Roman" w:cs="Times New Roman"/>
          <w:sz w:val="28"/>
          <w:szCs w:val="28"/>
        </w:rPr>
        <w:t xml:space="preserve">Давайте посмотрим с вами видеоролик и ответим на этот вопрос. </w:t>
      </w:r>
      <w:hyperlink r:id="rId6" w:tgtFrame="_blank" w:history="1">
        <w:r w:rsidR="009117B8" w:rsidRPr="009117B8">
          <w:rPr>
            <w:rStyle w:val="a4"/>
            <w:rFonts w:ascii="Arial" w:hAnsi="Arial" w:cs="Arial"/>
            <w:spacing w:val="15"/>
            <w:sz w:val="28"/>
            <w:szCs w:val="28"/>
          </w:rPr>
          <w:t>https://youtu.be/JOnavZftmq0</w:t>
        </w:r>
      </w:hyperlink>
      <w:r w:rsidR="009117B8" w:rsidRPr="009117B8">
        <w:rPr>
          <w:rFonts w:ascii="Times New Roman" w:hAnsi="Times New Roman" w:cs="Times New Roman"/>
          <w:sz w:val="28"/>
          <w:szCs w:val="28"/>
        </w:rPr>
        <w:t xml:space="preserve"> </w:t>
      </w:r>
      <w:r w:rsidR="006F6FEC">
        <w:rPr>
          <w:rFonts w:ascii="Times New Roman" w:hAnsi="Times New Roman" w:cs="Times New Roman"/>
          <w:sz w:val="28"/>
          <w:szCs w:val="28"/>
        </w:rPr>
        <w:t xml:space="preserve">Действительно, художники изображали в своих композициях предметы с особой натуральностью, умело работали материалом. И каждый предмет воспринимается как живой и имеет свой характер и историю. Натюрморты очень много могут рассказать о человеке, об окружающем мире. И уже сложно его назвать неживой натурой. Добиться этого художнику помогают его знания, мастерство, любовь и уважение к своему творчеству, поэтому любой материал в руках умелого художника помогает добиться превосходного результата. </w:t>
      </w:r>
      <w:r w:rsidR="0026571F">
        <w:rPr>
          <w:rFonts w:ascii="Times New Roman" w:hAnsi="Times New Roman" w:cs="Times New Roman"/>
          <w:sz w:val="28"/>
          <w:szCs w:val="28"/>
        </w:rPr>
        <w:t>Будь это живописные натюрморты или выполненные в тоне. Обратимся к произведениям Ван Гога, Петрова-Водкина, Машкова. (Приложение 1)</w:t>
      </w:r>
      <w:r w:rsidR="003C342C">
        <w:rPr>
          <w:rFonts w:ascii="Times New Roman" w:hAnsi="Times New Roman" w:cs="Times New Roman"/>
          <w:sz w:val="28"/>
          <w:szCs w:val="28"/>
        </w:rPr>
        <w:t xml:space="preserve"> Как умело Ван Гог передал характер старых ботинок. Петров-Водкин в своем натюрморте, на первый взгляд </w:t>
      </w:r>
      <w:r w:rsidR="00F03B7C">
        <w:rPr>
          <w:rFonts w:ascii="Times New Roman" w:hAnsi="Times New Roman" w:cs="Times New Roman"/>
          <w:sz w:val="28"/>
          <w:szCs w:val="28"/>
        </w:rPr>
        <w:t>он кажется простым</w:t>
      </w:r>
      <w:r w:rsidR="003C342C">
        <w:rPr>
          <w:rFonts w:ascii="Times New Roman" w:hAnsi="Times New Roman" w:cs="Times New Roman"/>
          <w:sz w:val="28"/>
          <w:szCs w:val="28"/>
        </w:rPr>
        <w:t xml:space="preserve">, передал силу и важность </w:t>
      </w:r>
      <w:r w:rsidR="00F03B7C">
        <w:rPr>
          <w:rFonts w:ascii="Times New Roman" w:hAnsi="Times New Roman" w:cs="Times New Roman"/>
          <w:sz w:val="28"/>
          <w:szCs w:val="28"/>
        </w:rPr>
        <w:t xml:space="preserve">этих продуктов в голодное время. А художник Машков мастерски изобразил все изобилие хлебов, кажется каждая булочка дышит, и мы ощущаем этот аромат. </w:t>
      </w:r>
      <w:r w:rsidR="00E34F0E">
        <w:rPr>
          <w:rFonts w:ascii="Times New Roman" w:hAnsi="Times New Roman" w:cs="Times New Roman"/>
          <w:sz w:val="28"/>
          <w:szCs w:val="28"/>
        </w:rPr>
        <w:t>Добиться этих результатов художникам помог также цвет, помимо мастерства. А как же передать в рисунке эту живую энергию натюрморта</w:t>
      </w:r>
      <w:r w:rsidR="00E34F0E" w:rsidRPr="00E34F0E">
        <w:rPr>
          <w:rFonts w:ascii="Times New Roman" w:hAnsi="Times New Roman" w:cs="Times New Roman"/>
          <w:sz w:val="28"/>
          <w:szCs w:val="28"/>
        </w:rPr>
        <w:t xml:space="preserve">? </w:t>
      </w:r>
      <w:r w:rsidR="00E34F0E">
        <w:rPr>
          <w:rFonts w:ascii="Times New Roman" w:hAnsi="Times New Roman" w:cs="Times New Roman"/>
          <w:sz w:val="28"/>
          <w:szCs w:val="28"/>
        </w:rPr>
        <w:t xml:space="preserve">В рисунке художнику помогает линия, штрих, тон, умение работать материалами для графики. </w:t>
      </w:r>
      <w:r w:rsidR="008976D0">
        <w:rPr>
          <w:rFonts w:ascii="Times New Roman" w:hAnsi="Times New Roman" w:cs="Times New Roman"/>
          <w:sz w:val="28"/>
          <w:szCs w:val="28"/>
        </w:rPr>
        <w:t>Давайте посмотрим иллюстрац</w:t>
      </w:r>
      <w:r w:rsidR="00330EB6">
        <w:rPr>
          <w:rFonts w:ascii="Times New Roman" w:hAnsi="Times New Roman" w:cs="Times New Roman"/>
          <w:sz w:val="28"/>
          <w:szCs w:val="28"/>
        </w:rPr>
        <w:t>ии натюрмортов, выполненных в тоне. (Приложение 2)</w:t>
      </w:r>
      <w:r w:rsidR="00541EDE">
        <w:rPr>
          <w:rFonts w:ascii="Times New Roman" w:hAnsi="Times New Roman" w:cs="Times New Roman"/>
          <w:sz w:val="28"/>
          <w:szCs w:val="28"/>
        </w:rPr>
        <w:t xml:space="preserve"> </w:t>
      </w:r>
      <w:r w:rsidR="004526CF">
        <w:rPr>
          <w:rFonts w:ascii="Times New Roman" w:hAnsi="Times New Roman" w:cs="Times New Roman"/>
          <w:sz w:val="28"/>
          <w:szCs w:val="28"/>
        </w:rPr>
        <w:t xml:space="preserve">Для передачи объема, формы предмета художники используют разные штрихи и разные приемы их нанесения. </w:t>
      </w:r>
      <w:r w:rsidR="00A735E2">
        <w:rPr>
          <w:rFonts w:ascii="Times New Roman" w:hAnsi="Times New Roman" w:cs="Times New Roman"/>
          <w:sz w:val="28"/>
          <w:szCs w:val="28"/>
        </w:rPr>
        <w:t>Штрих подчиняется форме предмета, направлению складок. Следовательно</w:t>
      </w:r>
      <w:r w:rsidR="005123E1">
        <w:rPr>
          <w:rFonts w:ascii="Times New Roman" w:hAnsi="Times New Roman" w:cs="Times New Roman"/>
          <w:sz w:val="28"/>
          <w:szCs w:val="28"/>
        </w:rPr>
        <w:t>,</w:t>
      </w:r>
      <w:r w:rsidR="00A735E2">
        <w:rPr>
          <w:rFonts w:ascii="Times New Roman" w:hAnsi="Times New Roman" w:cs="Times New Roman"/>
          <w:sz w:val="28"/>
          <w:szCs w:val="28"/>
        </w:rPr>
        <w:t xml:space="preserve"> и тоном можно вып</w:t>
      </w:r>
      <w:r w:rsidR="00164713">
        <w:rPr>
          <w:rFonts w:ascii="Times New Roman" w:hAnsi="Times New Roman" w:cs="Times New Roman"/>
          <w:sz w:val="28"/>
          <w:szCs w:val="28"/>
        </w:rPr>
        <w:t>олнить натюрморт выр</w:t>
      </w:r>
      <w:r w:rsidR="00DE2AAA">
        <w:rPr>
          <w:rFonts w:ascii="Times New Roman" w:hAnsi="Times New Roman" w:cs="Times New Roman"/>
          <w:sz w:val="28"/>
          <w:szCs w:val="28"/>
        </w:rPr>
        <w:t>азительным, передать характер предметов</w:t>
      </w:r>
      <w:r w:rsidR="00164713">
        <w:rPr>
          <w:rFonts w:ascii="Times New Roman" w:hAnsi="Times New Roman" w:cs="Times New Roman"/>
          <w:sz w:val="28"/>
          <w:szCs w:val="28"/>
        </w:rPr>
        <w:t>.</w:t>
      </w:r>
    </w:p>
    <w:p w:rsidR="00D834D7" w:rsidRPr="00D834D7" w:rsidRDefault="00D834D7" w:rsidP="00A83C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34D7">
        <w:rPr>
          <w:rFonts w:ascii="Times New Roman" w:hAnsi="Times New Roman" w:cs="Times New Roman"/>
          <w:b/>
          <w:sz w:val="28"/>
          <w:szCs w:val="28"/>
        </w:rPr>
        <w:t xml:space="preserve">4. Практическая работа </w:t>
      </w:r>
    </w:p>
    <w:p w:rsidR="00371C2D" w:rsidRDefault="00371C2D" w:rsidP="00A83C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Я предлагаю вам сегодня натюрморт, составленный из предметов, знакомых вам.</w:t>
      </w:r>
      <w:r w:rsidR="004414CD">
        <w:rPr>
          <w:rFonts w:ascii="Times New Roman" w:hAnsi="Times New Roman" w:cs="Times New Roman"/>
          <w:sz w:val="28"/>
          <w:szCs w:val="28"/>
        </w:rPr>
        <w:t xml:space="preserve"> Некоторые предметы мы с вами уже не используем в быту.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14CD">
        <w:rPr>
          <w:rFonts w:ascii="Times New Roman" w:hAnsi="Times New Roman" w:cs="Times New Roman"/>
          <w:sz w:val="28"/>
          <w:szCs w:val="28"/>
        </w:rPr>
        <w:t xml:space="preserve">Их можно считать музейными экспонатами. Крынку, например, мы можем </w:t>
      </w:r>
      <w:r w:rsidR="004414CD">
        <w:rPr>
          <w:rFonts w:ascii="Times New Roman" w:hAnsi="Times New Roman" w:cs="Times New Roman"/>
          <w:sz w:val="28"/>
          <w:szCs w:val="28"/>
        </w:rPr>
        <w:lastRenderedPageBreak/>
        <w:t xml:space="preserve">увидеть в музее крестьянского быта. А деревянные ложки мы можем использовать для украшения интерьера кухни. Хотя в свое время и крынки и ложки деревянные использовались в обиходе человека. Давайте рассмотрим натюрморт. </w:t>
      </w:r>
      <w:r w:rsidR="008E6C19">
        <w:rPr>
          <w:rFonts w:ascii="Times New Roman" w:hAnsi="Times New Roman" w:cs="Times New Roman"/>
          <w:sz w:val="28"/>
          <w:szCs w:val="28"/>
        </w:rPr>
        <w:t>Какой формы предметы</w:t>
      </w:r>
      <w:r w:rsidR="008E6C19" w:rsidRPr="008E6C19">
        <w:rPr>
          <w:rFonts w:ascii="Times New Roman" w:hAnsi="Times New Roman" w:cs="Times New Roman"/>
          <w:sz w:val="28"/>
          <w:szCs w:val="28"/>
        </w:rPr>
        <w:t xml:space="preserve">? </w:t>
      </w:r>
      <w:r w:rsidR="008E6C19">
        <w:rPr>
          <w:rFonts w:ascii="Times New Roman" w:hAnsi="Times New Roman" w:cs="Times New Roman"/>
          <w:sz w:val="28"/>
          <w:szCs w:val="28"/>
        </w:rPr>
        <w:t>Какой предмет является главным</w:t>
      </w:r>
      <w:r w:rsidR="008E6C19" w:rsidRPr="008E6C19">
        <w:rPr>
          <w:rFonts w:ascii="Times New Roman" w:hAnsi="Times New Roman" w:cs="Times New Roman"/>
          <w:sz w:val="28"/>
          <w:szCs w:val="28"/>
        </w:rPr>
        <w:t>?</w:t>
      </w:r>
      <w:r w:rsidR="008E6C19">
        <w:rPr>
          <w:rFonts w:ascii="Times New Roman" w:hAnsi="Times New Roman" w:cs="Times New Roman"/>
          <w:sz w:val="28"/>
          <w:szCs w:val="28"/>
        </w:rPr>
        <w:t xml:space="preserve"> Как расположить предметы на плоскости</w:t>
      </w:r>
      <w:r w:rsidR="008E6C19" w:rsidRPr="008E6C19">
        <w:rPr>
          <w:rFonts w:ascii="Times New Roman" w:hAnsi="Times New Roman" w:cs="Times New Roman"/>
          <w:sz w:val="28"/>
          <w:szCs w:val="28"/>
        </w:rPr>
        <w:t>?</w:t>
      </w:r>
      <w:r w:rsidR="008E6C19">
        <w:rPr>
          <w:rFonts w:ascii="Times New Roman" w:hAnsi="Times New Roman" w:cs="Times New Roman"/>
          <w:sz w:val="28"/>
          <w:szCs w:val="28"/>
        </w:rPr>
        <w:t xml:space="preserve"> Определить различия по тону каждого предмета и натюрморта в целом. Ответить на эти вопросы вы сможете, выполнив зарисовку этого натюрморта. Для этого вам понадобится лист формата А4 и мягкий карандаш. Вы помните, что зарисовка - это быстрый рисунок, с частичной прорисовкой и штриховкой. Зарисовка нам поможет уловить композицию натюрморта и характер. </w:t>
      </w:r>
      <w:r w:rsidR="00783CC4">
        <w:rPr>
          <w:rFonts w:ascii="Times New Roman" w:hAnsi="Times New Roman" w:cs="Times New Roman"/>
          <w:sz w:val="28"/>
          <w:szCs w:val="28"/>
        </w:rPr>
        <w:t xml:space="preserve">Приступаем к работе. </w:t>
      </w:r>
    </w:p>
    <w:p w:rsidR="008E6C19" w:rsidRDefault="008E6C19" w:rsidP="00A83C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Итак, вы выполнили зарисовку натюрморта</w:t>
      </w:r>
      <w:r w:rsidR="00C727B1">
        <w:rPr>
          <w:rFonts w:ascii="Times New Roman" w:hAnsi="Times New Roman" w:cs="Times New Roman"/>
          <w:sz w:val="28"/>
          <w:szCs w:val="28"/>
        </w:rPr>
        <w:t>. Сейчас каждый из вас попробует составить свой натюрморт из этих предметов. Вы также выполните зарисовки этих композиций, используя сангину. Для чего нам нужны эти упражнения</w:t>
      </w:r>
      <w:r w:rsidR="00C727B1" w:rsidRPr="00C727B1">
        <w:rPr>
          <w:rFonts w:ascii="Times New Roman" w:hAnsi="Times New Roman" w:cs="Times New Roman"/>
          <w:sz w:val="28"/>
          <w:szCs w:val="28"/>
        </w:rPr>
        <w:t>?</w:t>
      </w:r>
      <w:r w:rsidR="00C727B1">
        <w:rPr>
          <w:rFonts w:ascii="Times New Roman" w:hAnsi="Times New Roman" w:cs="Times New Roman"/>
          <w:sz w:val="28"/>
          <w:szCs w:val="28"/>
        </w:rPr>
        <w:t xml:space="preserve"> Чтобы лучше изучить форму предметов. Чтобы проследить взаимосвязь этих предметов в композиции. Чтобы найти лучший вариант натюрморта. Чтобы проявить свои умения в составлении натюрморта. Следовательно, исходя из ваших </w:t>
      </w:r>
      <w:r w:rsidR="00254E6C">
        <w:rPr>
          <w:rFonts w:ascii="Times New Roman" w:hAnsi="Times New Roman" w:cs="Times New Roman"/>
          <w:sz w:val="28"/>
          <w:szCs w:val="28"/>
        </w:rPr>
        <w:t>ответов, мы можем сказать, ч</w:t>
      </w:r>
      <w:r w:rsidR="00A96182">
        <w:rPr>
          <w:rFonts w:ascii="Times New Roman" w:hAnsi="Times New Roman" w:cs="Times New Roman"/>
          <w:sz w:val="28"/>
          <w:szCs w:val="28"/>
        </w:rPr>
        <w:t xml:space="preserve">то эскизы очень важны для выполнения главной композиции натюрморта. Все необходимо осмысливать. </w:t>
      </w:r>
    </w:p>
    <w:p w:rsidR="00E34B0E" w:rsidRDefault="00E34B0E" w:rsidP="00A83C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4B0E">
        <w:rPr>
          <w:rFonts w:ascii="Times New Roman" w:hAnsi="Times New Roman" w:cs="Times New Roman"/>
          <w:b/>
          <w:sz w:val="28"/>
          <w:szCs w:val="28"/>
        </w:rPr>
        <w:t>Физминутка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Прежде чем приступим к</w:t>
      </w:r>
      <w:r w:rsidR="00D834D7">
        <w:rPr>
          <w:rFonts w:ascii="Times New Roman" w:hAnsi="Times New Roman" w:cs="Times New Roman"/>
          <w:sz w:val="28"/>
          <w:szCs w:val="28"/>
        </w:rPr>
        <w:t xml:space="preserve"> следующему этапу практической работы</w:t>
      </w:r>
      <w:r>
        <w:rPr>
          <w:rFonts w:ascii="Times New Roman" w:hAnsi="Times New Roman" w:cs="Times New Roman"/>
          <w:sz w:val="28"/>
          <w:szCs w:val="28"/>
        </w:rPr>
        <w:t xml:space="preserve"> давайте сначала дадим отдохнуть нашим глазам и рукам. </w:t>
      </w:r>
    </w:p>
    <w:p w:rsidR="00E34B0E" w:rsidRPr="00164713" w:rsidRDefault="00E34B0E" w:rsidP="00A83CA1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Гимнастика для глаз: </w:t>
      </w:r>
      <w:r w:rsidRPr="001647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Перед началом гимнастики надо хорошо разогреть пальцы и ладошки, хорошо потереть их друг о друга.</w:t>
      </w:r>
      <w:r w:rsidRPr="001647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Закрытые глаза прикрыть тёплыми ладошками так, чтобы они не давили на веки. Расслабиться и всматриваясь в темноту, представить, что разглядываешь звёздное небо.</w:t>
      </w:r>
    </w:p>
    <w:p w:rsidR="001C0C2D" w:rsidRDefault="00A96182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Учащиеся составляют натюрморты</w:t>
      </w:r>
      <w:r w:rsidR="00330EB6">
        <w:rPr>
          <w:rFonts w:ascii="Times New Roman" w:hAnsi="Times New Roman" w:cs="Times New Roman"/>
          <w:sz w:val="28"/>
          <w:szCs w:val="28"/>
        </w:rPr>
        <w:t xml:space="preserve"> (Приложение 3</w:t>
      </w:r>
      <w:r w:rsidR="008976D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выполняют эскизы</w:t>
      </w:r>
      <w:r w:rsidR="00330EB6">
        <w:rPr>
          <w:rFonts w:ascii="Times New Roman" w:hAnsi="Times New Roman" w:cs="Times New Roman"/>
          <w:sz w:val="28"/>
          <w:szCs w:val="28"/>
        </w:rPr>
        <w:t xml:space="preserve"> (Приложение 4</w:t>
      </w:r>
      <w:r w:rsidR="008976D0">
        <w:rPr>
          <w:rFonts w:ascii="Times New Roman" w:hAnsi="Times New Roman" w:cs="Times New Roman"/>
          <w:sz w:val="28"/>
          <w:szCs w:val="28"/>
        </w:rPr>
        <w:t>)</w:t>
      </w:r>
    </w:p>
    <w:p w:rsidR="00783CC4" w:rsidRPr="002746F4" w:rsidRDefault="00783CC4" w:rsidP="00A83CA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746F4">
        <w:rPr>
          <w:rFonts w:ascii="Times New Roman" w:hAnsi="Times New Roman" w:cs="Times New Roman"/>
          <w:b/>
          <w:bCs/>
          <w:iCs/>
          <w:sz w:val="28"/>
          <w:szCs w:val="28"/>
        </w:rPr>
        <w:t>III Заключительный этап</w:t>
      </w:r>
    </w:p>
    <w:p w:rsidR="00FD4C86" w:rsidRDefault="0081270A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Подведение итогов</w:t>
      </w:r>
      <w:r w:rsidR="00FD4C86">
        <w:rPr>
          <w:rFonts w:ascii="Times New Roman" w:hAnsi="Times New Roman" w:cs="Times New Roman"/>
          <w:b/>
          <w:sz w:val="28"/>
          <w:szCs w:val="28"/>
        </w:rPr>
        <w:t>; домашнее задание</w:t>
      </w:r>
    </w:p>
    <w:p w:rsidR="00E71DCA" w:rsidRDefault="00FD4C86" w:rsidP="00A83C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C86">
        <w:rPr>
          <w:rFonts w:ascii="Times New Roman" w:hAnsi="Times New Roman" w:cs="Times New Roman"/>
          <w:sz w:val="28"/>
          <w:szCs w:val="28"/>
        </w:rPr>
        <w:lastRenderedPageBreak/>
        <w:t xml:space="preserve"> Ученики вместе с преподавателем проводят сравнительный анализ натюрмортов, озвучивают плюсы и минусы своих работ, анализируют ошибки, делятся впечатлениями от проделанной работы.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1DCA" w:rsidRPr="00E71DCA">
        <w:rPr>
          <w:rFonts w:ascii="Times New Roman" w:hAnsi="Times New Roman" w:cs="Times New Roman"/>
          <w:sz w:val="28"/>
          <w:szCs w:val="28"/>
        </w:rPr>
        <w:t>Поблагодарить за хорошую работу на уроке.</w:t>
      </w:r>
    </w:p>
    <w:p w:rsidR="00541EDE" w:rsidRDefault="00E71DCA" w:rsidP="00A83C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задание: выполнять зарисовки предметов быта.</w:t>
      </w:r>
    </w:p>
    <w:p w:rsidR="00164713" w:rsidRDefault="00164713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4713" w:rsidRDefault="00164713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3CA1" w:rsidRDefault="00A83CA1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3CA1" w:rsidRDefault="00A83CA1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3CA1" w:rsidRDefault="00A83CA1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3CA1" w:rsidRDefault="00A83CA1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3CA1" w:rsidRDefault="00A83CA1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3CA1" w:rsidRDefault="00A83CA1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3CA1" w:rsidRDefault="00A83CA1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3CA1" w:rsidRDefault="00A83CA1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3CA1" w:rsidRDefault="00A83CA1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3CA1" w:rsidRDefault="00A83CA1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3CA1" w:rsidRDefault="00A83CA1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3CA1" w:rsidRDefault="00A83CA1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3CA1" w:rsidRDefault="00A83CA1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3CA1" w:rsidRDefault="00A83CA1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3CA1" w:rsidRDefault="00A83CA1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3CA1" w:rsidRDefault="00A83CA1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3CA1" w:rsidRDefault="00A83CA1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3CA1" w:rsidRDefault="00A83CA1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3CA1" w:rsidRDefault="00A83CA1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3CA1" w:rsidRDefault="00A83CA1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292" w:rsidRDefault="00586292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292" w:rsidRDefault="00586292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83CA1" w:rsidRPr="00F15694" w:rsidRDefault="00A83CA1" w:rsidP="00A83C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1EDE" w:rsidRDefault="00541EDE" w:rsidP="00A83CA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1</w:t>
      </w:r>
    </w:p>
    <w:p w:rsidR="00541EDE" w:rsidRDefault="00541EDE" w:rsidP="00A83CA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1EDE" w:rsidRDefault="00541EDE" w:rsidP="00A83C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99C01E" wp14:editId="066C2328">
            <wp:extent cx="2641600" cy="2108763"/>
            <wp:effectExtent l="0" t="0" r="6350" b="6350"/>
            <wp:docPr id="2" name="Рисунок 2" descr="https://avatars.mds.yandex.net/get-pdb/477388/2572d2df-ef38-4814-a29a-d743efedf20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477388/2572d2df-ef38-4814-a29a-d743efedf20b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018" cy="211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3D3EB79" wp14:editId="23FD7C4B">
            <wp:extent cx="3130550" cy="2139349"/>
            <wp:effectExtent l="0" t="0" r="0" b="0"/>
            <wp:docPr id="3" name="Рисунок 3" descr="https://club443.ru/uploads/30/post-113668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ub443.ru/uploads/30/post-11366858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79" cy="214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EDE" w:rsidRDefault="00541EDE" w:rsidP="00A83C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1EDE" w:rsidRDefault="00541EDE" w:rsidP="00A83C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1EDE" w:rsidRDefault="00541EDE" w:rsidP="00A83C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004000" wp14:editId="6AA431AA">
            <wp:extent cx="2944685" cy="2285240"/>
            <wp:effectExtent l="0" t="0" r="8255" b="1270"/>
            <wp:docPr id="4" name="Рисунок 4" descr="https://regnum.ru/uploads/pictures/news/2016/10/04/regnum_picture_1475590419188888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gnum.ru/uploads/pictures/news/2016/10/04/regnum_picture_1475590419188888_norm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84" cy="231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70BB8AA" wp14:editId="57B83244">
            <wp:extent cx="2542540" cy="2278366"/>
            <wp:effectExtent l="0" t="0" r="0" b="8255"/>
            <wp:docPr id="5" name="Рисунок 5" descr="https://regnum.ru/uploads/pictures/news/2017/07/02/regnum_picture_1498988329208914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gnum.ru/uploads/pictures/news/2017/07/02/regnum_picture_1498988329208914_norm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20" cy="228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C1" w:rsidRDefault="00DE62C1" w:rsidP="00A83CA1">
      <w:pPr>
        <w:shd w:val="clear" w:color="auto" w:fill="FFFFFF"/>
        <w:tabs>
          <w:tab w:val="left" w:pos="762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3CA1" w:rsidRDefault="00A83CA1" w:rsidP="00A83CA1">
      <w:pPr>
        <w:shd w:val="clear" w:color="auto" w:fill="FFFFFF"/>
        <w:tabs>
          <w:tab w:val="left" w:pos="762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3CA1" w:rsidRDefault="00A83CA1" w:rsidP="00A83CA1">
      <w:pPr>
        <w:shd w:val="clear" w:color="auto" w:fill="FFFFFF"/>
        <w:tabs>
          <w:tab w:val="left" w:pos="762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3CA1" w:rsidRDefault="00A83CA1" w:rsidP="00A83CA1">
      <w:pPr>
        <w:shd w:val="clear" w:color="auto" w:fill="FFFFFF"/>
        <w:tabs>
          <w:tab w:val="left" w:pos="762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3CA1" w:rsidRDefault="00A83CA1" w:rsidP="00A83CA1">
      <w:pPr>
        <w:shd w:val="clear" w:color="auto" w:fill="FFFFFF"/>
        <w:tabs>
          <w:tab w:val="left" w:pos="762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3CA1" w:rsidRDefault="00A83CA1" w:rsidP="00A83CA1">
      <w:pPr>
        <w:shd w:val="clear" w:color="auto" w:fill="FFFFFF"/>
        <w:tabs>
          <w:tab w:val="left" w:pos="762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3CA1" w:rsidRDefault="00A83CA1" w:rsidP="00A83CA1">
      <w:pPr>
        <w:shd w:val="clear" w:color="auto" w:fill="FFFFFF"/>
        <w:tabs>
          <w:tab w:val="left" w:pos="762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3CA1" w:rsidRDefault="00A83CA1" w:rsidP="00A83CA1">
      <w:pPr>
        <w:shd w:val="clear" w:color="auto" w:fill="FFFFFF"/>
        <w:tabs>
          <w:tab w:val="left" w:pos="762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3CA1" w:rsidRDefault="00A83CA1" w:rsidP="00A83CA1">
      <w:pPr>
        <w:shd w:val="clear" w:color="auto" w:fill="FFFFFF"/>
        <w:tabs>
          <w:tab w:val="left" w:pos="762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3CA1" w:rsidRDefault="00A83CA1" w:rsidP="00A83CA1">
      <w:pPr>
        <w:shd w:val="clear" w:color="auto" w:fill="FFFFFF"/>
        <w:tabs>
          <w:tab w:val="left" w:pos="762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3CA1" w:rsidRDefault="00A83CA1" w:rsidP="00A83CA1">
      <w:pPr>
        <w:shd w:val="clear" w:color="auto" w:fill="FFFFFF"/>
        <w:tabs>
          <w:tab w:val="left" w:pos="762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1EDE" w:rsidRDefault="00541EDE" w:rsidP="00A83CA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2</w:t>
      </w:r>
    </w:p>
    <w:p w:rsidR="00B819B6" w:rsidRDefault="00B819B6" w:rsidP="00A83CA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7E94" w:rsidRDefault="002E7E94" w:rsidP="00A83C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B64A243" wp14:editId="7EB1B004">
            <wp:extent cx="2714625" cy="1559713"/>
            <wp:effectExtent l="0" t="0" r="0" b="2540"/>
            <wp:docPr id="7" name="Рисунок 7" descr="https://avatars.mds.yandex.net/get-pdb/1004345/0f01e1c1-89ad-43c2-a16f-46c4c787f54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004345/0f01e1c1-89ad-43c2-a16f-46c4c787f54d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061" cy="156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9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819B6">
        <w:rPr>
          <w:noProof/>
          <w:lang w:eastAsia="ru-RU"/>
        </w:rPr>
        <w:drawing>
          <wp:inline distT="0" distB="0" distL="0" distR="0" wp14:anchorId="171157B8" wp14:editId="0F5EF2EE">
            <wp:extent cx="2953637" cy="1470347"/>
            <wp:effectExtent l="0" t="0" r="0" b="0"/>
            <wp:docPr id="14" name="Рисунок 14" descr="https://intpicture.com/wp-content/uploads/2011/05/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ntpicture.com/wp-content/uploads/2011/05/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89" cy="148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94" w:rsidRDefault="002E7E94" w:rsidP="00A83C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7E94" w:rsidRDefault="002E7E94" w:rsidP="00A83C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CF8C0D" wp14:editId="493C9468">
            <wp:extent cx="2427978" cy="2232026"/>
            <wp:effectExtent l="0" t="0" r="0" b="0"/>
            <wp:docPr id="8" name="Рисунок 8" descr="https://avatars.mds.yandex.net/get-pdb/214908/72470041-53ff-4265-8d0b-6bddd1d992a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14908/72470041-53ff-4265-8d0b-6bddd1d992ac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813" cy="224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819B6">
        <w:rPr>
          <w:noProof/>
          <w:lang w:eastAsia="ru-RU"/>
        </w:rPr>
        <w:drawing>
          <wp:inline distT="0" distB="0" distL="0" distR="0" wp14:anchorId="034A2F52" wp14:editId="50060A1F">
            <wp:extent cx="2806700" cy="2141253"/>
            <wp:effectExtent l="0" t="0" r="0" b="0"/>
            <wp:docPr id="13" name="Рисунок 13" descr="http://www.grafik.org.ru/artists/k-p/kushevskiy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rafik.org.ru/artists/k-p/kushevskiy/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65" cy="215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9B6" w:rsidRDefault="00B819B6" w:rsidP="00A83C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19B6" w:rsidRDefault="00B819B6" w:rsidP="00A83CA1">
      <w:pPr>
        <w:shd w:val="clear" w:color="auto" w:fill="FFFFFF"/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10C471B" wp14:editId="4F10973F">
            <wp:extent cx="2196828" cy="3343000"/>
            <wp:effectExtent l="0" t="0" r="0" b="0"/>
            <wp:docPr id="11" name="Рисунок 11" descr="https://avatars.mds.yandex.net/get-zen_doc/18497/pub_5d53c09032335400ad0756aa_5d53c4276f5f6f00ad1c757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8497/pub_5d53c09032335400ad0756aa_5d53c4276f5f6f00ad1c757d/scale_1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887" cy="334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366DD05" wp14:editId="7C39F9BB">
            <wp:extent cx="2428875" cy="3238500"/>
            <wp:effectExtent l="0" t="0" r="9525" b="0"/>
            <wp:docPr id="9" name="Рисунок 9" descr="https://dhsh1.vlg.muzkult.ru/media/2018/08/01/1224816590/image_image_1234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hsh1.vlg.muzkult.ru/media/2018/08/01/1224816590/image_image_12344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318" cy="324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C1" w:rsidRDefault="00DE62C1" w:rsidP="00A83CA1">
      <w:pPr>
        <w:shd w:val="clear" w:color="auto" w:fill="FFFFFF"/>
        <w:spacing w:after="0" w:line="360" w:lineRule="auto"/>
        <w:rPr>
          <w:noProof/>
          <w:lang w:eastAsia="ru-RU"/>
        </w:rPr>
      </w:pPr>
    </w:p>
    <w:p w:rsidR="00DE62C1" w:rsidRDefault="00DE62C1" w:rsidP="00A83CA1">
      <w:pPr>
        <w:shd w:val="clear" w:color="auto" w:fill="FFFFFF"/>
        <w:spacing w:after="0" w:line="360" w:lineRule="auto"/>
        <w:rPr>
          <w:noProof/>
          <w:lang w:eastAsia="ru-RU"/>
        </w:rPr>
      </w:pPr>
    </w:p>
    <w:p w:rsidR="00DE62C1" w:rsidRDefault="00DE62C1" w:rsidP="00A83CA1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62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3</w:t>
      </w:r>
    </w:p>
    <w:p w:rsidR="00383E24" w:rsidRDefault="00383E24" w:rsidP="00A83CA1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62C1" w:rsidRDefault="00DE62C1" w:rsidP="00A83C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2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08960" cy="2155779"/>
            <wp:effectExtent l="0" t="0" r="1270" b="0"/>
            <wp:docPr id="15" name="Рисунок 15" descr="C:\Users\света\Desktop\Натюрморт фото\SDC1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Натюрморт фото\SDC13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3" t="9409" r="13864" b="20254"/>
                    <a:stretch/>
                  </pic:blipFill>
                  <pic:spPr bwMode="auto">
                    <a:xfrm>
                      <a:off x="0" y="0"/>
                      <a:ext cx="2614970" cy="216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DE62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05025" cy="2183556"/>
            <wp:effectExtent l="0" t="0" r="0" b="7620"/>
            <wp:docPr id="16" name="Рисунок 16" descr="C:\Users\света\Desktop\Натюрморт фото\SDC1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Натюрморт фото\SDC13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8" t="7271" r="19179" b="15551"/>
                    <a:stretch/>
                  </pic:blipFill>
                  <pic:spPr bwMode="auto">
                    <a:xfrm>
                      <a:off x="0" y="0"/>
                      <a:ext cx="2114647" cy="219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2C1" w:rsidRDefault="00DE62C1" w:rsidP="00A83C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62C1" w:rsidRDefault="00DE62C1" w:rsidP="00A83C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2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30901" cy="2523490"/>
            <wp:effectExtent l="0" t="0" r="3175" b="0"/>
            <wp:docPr id="17" name="Рисунок 17" descr="C:\Users\света\Desktop\Натюрморт фото\SDC1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Натюрморт фото\SDC13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1" t="16462" r="22226" b="14683"/>
                    <a:stretch/>
                  </pic:blipFill>
                  <pic:spPr bwMode="auto">
                    <a:xfrm>
                      <a:off x="0" y="0"/>
                      <a:ext cx="2532922" cy="252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DE62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3679" cy="2475531"/>
            <wp:effectExtent l="0" t="0" r="0" b="1270"/>
            <wp:docPr id="18" name="Рисунок 18" descr="C:\Users\света\Desktop\Натюрморт фото\SDC1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Натюрморт фото\SDC13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4" t="18600" r="17415" b="5488"/>
                    <a:stretch/>
                  </pic:blipFill>
                  <pic:spPr bwMode="auto">
                    <a:xfrm>
                      <a:off x="0" y="0"/>
                      <a:ext cx="2598996" cy="248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E24" w:rsidRDefault="00383E24" w:rsidP="00A83C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3E24" w:rsidRDefault="00383E24" w:rsidP="00A83C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E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32696" cy="2387015"/>
            <wp:effectExtent l="0" t="0" r="1270" b="0"/>
            <wp:docPr id="19" name="Рисунок 19" descr="C:\Users\света\Desktop\Натюрморт фото\SDC1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Натюрморт фото\SDC13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5" t="20526" r="13727" b="6126"/>
                    <a:stretch/>
                  </pic:blipFill>
                  <pic:spPr bwMode="auto">
                    <a:xfrm>
                      <a:off x="0" y="0"/>
                      <a:ext cx="2539774" cy="239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383E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58099" cy="2437765"/>
            <wp:effectExtent l="0" t="0" r="0" b="635"/>
            <wp:docPr id="20" name="Рисунок 20" descr="C:\Users\света\Desktop\Натюрморт фото\SDC1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Натюрморт фото\SDC13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9" t="16462" r="18217" b="8054"/>
                    <a:stretch/>
                  </pic:blipFill>
                  <pic:spPr bwMode="auto">
                    <a:xfrm>
                      <a:off x="0" y="0"/>
                      <a:ext cx="2459259" cy="243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CDC" w:rsidRDefault="00091CDC" w:rsidP="00A83C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1CDC" w:rsidRDefault="00091CDC" w:rsidP="00A83C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1CDC" w:rsidRDefault="00091CDC" w:rsidP="00A83CA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4</w:t>
      </w:r>
    </w:p>
    <w:p w:rsidR="00091CDC" w:rsidRDefault="00091CDC" w:rsidP="00A83CA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1CDC" w:rsidRDefault="00091CDC" w:rsidP="00A83CA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1CDC" w:rsidRDefault="00091CDC" w:rsidP="00A83CA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CD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48904" cy="3261678"/>
            <wp:effectExtent l="0" t="0" r="0" b="0"/>
            <wp:docPr id="21" name="Рисунок 21" descr="C:\Users\света\Desktop\SDC1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SDC135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342" cy="326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DC" w:rsidRDefault="00091CDC" w:rsidP="00A83CA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1CDC" w:rsidRPr="00DE62C1" w:rsidRDefault="00091CDC" w:rsidP="00A83CA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  <w:r w:rsidRPr="00091CD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5879" cy="1946910"/>
            <wp:effectExtent l="0" t="0" r="0" b="0"/>
            <wp:docPr id="22" name="Рисунок 22" descr="C:\Users\света\Desktop\SDC1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Desktop\SDC135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41" cy="194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  <w:r w:rsidRPr="00091CD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78945" cy="1934210"/>
            <wp:effectExtent l="0" t="0" r="0" b="8890"/>
            <wp:docPr id="23" name="Рисунок 23" descr="C:\Users\света\Desktop\SDC1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а\Desktop\SDC135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244" cy="193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1CDC" w:rsidRPr="00DE6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E5CA2"/>
    <w:multiLevelType w:val="hybridMultilevel"/>
    <w:tmpl w:val="08643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054A75"/>
    <w:multiLevelType w:val="hybridMultilevel"/>
    <w:tmpl w:val="7E68F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AD03CB"/>
    <w:multiLevelType w:val="hybridMultilevel"/>
    <w:tmpl w:val="7F789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52C"/>
    <w:rsid w:val="000412ED"/>
    <w:rsid w:val="00042273"/>
    <w:rsid w:val="00091CDC"/>
    <w:rsid w:val="00131DDA"/>
    <w:rsid w:val="00140FD9"/>
    <w:rsid w:val="00164713"/>
    <w:rsid w:val="00166D75"/>
    <w:rsid w:val="001C0C2D"/>
    <w:rsid w:val="001C778F"/>
    <w:rsid w:val="001D50DD"/>
    <w:rsid w:val="00254E6C"/>
    <w:rsid w:val="0026571F"/>
    <w:rsid w:val="002746F4"/>
    <w:rsid w:val="00280A39"/>
    <w:rsid w:val="002E7E94"/>
    <w:rsid w:val="00330EB6"/>
    <w:rsid w:val="00371C2D"/>
    <w:rsid w:val="00383E24"/>
    <w:rsid w:val="003C342C"/>
    <w:rsid w:val="004414CD"/>
    <w:rsid w:val="004526CF"/>
    <w:rsid w:val="00454EC9"/>
    <w:rsid w:val="004E5BBF"/>
    <w:rsid w:val="004F2B08"/>
    <w:rsid w:val="005123E1"/>
    <w:rsid w:val="00517196"/>
    <w:rsid w:val="00541EDE"/>
    <w:rsid w:val="00586292"/>
    <w:rsid w:val="005D35C8"/>
    <w:rsid w:val="005D3B2A"/>
    <w:rsid w:val="00677293"/>
    <w:rsid w:val="006F4CFB"/>
    <w:rsid w:val="006F6FEC"/>
    <w:rsid w:val="00783CC4"/>
    <w:rsid w:val="0081270A"/>
    <w:rsid w:val="00852024"/>
    <w:rsid w:val="008976D0"/>
    <w:rsid w:val="008B274D"/>
    <w:rsid w:val="008D2796"/>
    <w:rsid w:val="008E6C19"/>
    <w:rsid w:val="009117B8"/>
    <w:rsid w:val="009C2553"/>
    <w:rsid w:val="009F3FD8"/>
    <w:rsid w:val="00A735E2"/>
    <w:rsid w:val="00A83CA1"/>
    <w:rsid w:val="00A96182"/>
    <w:rsid w:val="00B73347"/>
    <w:rsid w:val="00B819B6"/>
    <w:rsid w:val="00B908F8"/>
    <w:rsid w:val="00BE3C07"/>
    <w:rsid w:val="00C34A07"/>
    <w:rsid w:val="00C727B1"/>
    <w:rsid w:val="00D24306"/>
    <w:rsid w:val="00D834D7"/>
    <w:rsid w:val="00DE2AAA"/>
    <w:rsid w:val="00DE4B8C"/>
    <w:rsid w:val="00DE62C1"/>
    <w:rsid w:val="00E33407"/>
    <w:rsid w:val="00E34B0E"/>
    <w:rsid w:val="00E34F0E"/>
    <w:rsid w:val="00E71DCA"/>
    <w:rsid w:val="00ED20A4"/>
    <w:rsid w:val="00F03B7C"/>
    <w:rsid w:val="00F15694"/>
    <w:rsid w:val="00F85A94"/>
    <w:rsid w:val="00FD4C86"/>
    <w:rsid w:val="00FE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C6EA7"/>
  <w15:chartTrackingRefBased/>
  <w15:docId w15:val="{E3338E14-F4AD-4B66-B217-CF8443E6A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FD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117B8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9117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youtu.be/JOnavZftmq0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10</Pages>
  <Words>1085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45</cp:revision>
  <dcterms:created xsi:type="dcterms:W3CDTF">2020-04-02T15:30:00Z</dcterms:created>
  <dcterms:modified xsi:type="dcterms:W3CDTF">2024-11-18T13:40:00Z</dcterms:modified>
</cp:coreProperties>
</file>