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F10F" w14:textId="0D459D24" w:rsidR="004D1F9E" w:rsidRPr="004D1F9E" w:rsidRDefault="004D1F9E" w:rsidP="004D1F9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F9E">
        <w:rPr>
          <w:rFonts w:ascii="Times New Roman" w:hAnsi="Times New Roman" w:cs="Times New Roman"/>
          <w:sz w:val="28"/>
          <w:szCs w:val="28"/>
        </w:rPr>
        <w:t>«Кружковая деятельность «</w:t>
      </w:r>
      <w:proofErr w:type="spellStart"/>
      <w:r w:rsidRPr="004D1F9E">
        <w:rPr>
          <w:rFonts w:ascii="Times New Roman" w:hAnsi="Times New Roman" w:cs="Times New Roman"/>
          <w:sz w:val="28"/>
          <w:szCs w:val="28"/>
        </w:rPr>
        <w:t>Кырачаан</w:t>
      </w:r>
      <w:proofErr w:type="spellEnd"/>
      <w:r w:rsidRPr="004D1F9E">
        <w:rPr>
          <w:rFonts w:ascii="Times New Roman" w:hAnsi="Times New Roman" w:cs="Times New Roman"/>
          <w:sz w:val="28"/>
          <w:szCs w:val="28"/>
        </w:rPr>
        <w:t xml:space="preserve"> блогер» («Юный блогер») –</w:t>
      </w:r>
    </w:p>
    <w:p w14:paraId="5E67A41D" w14:textId="77777777" w:rsidR="004D1F9E" w:rsidRPr="004D1F9E" w:rsidRDefault="004D1F9E" w:rsidP="004D1F9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F9E">
        <w:rPr>
          <w:rFonts w:ascii="Times New Roman" w:hAnsi="Times New Roman" w:cs="Times New Roman"/>
          <w:sz w:val="28"/>
          <w:szCs w:val="28"/>
        </w:rPr>
        <w:t>как приобщить детей к ораторскому мастерству»</w:t>
      </w:r>
    </w:p>
    <w:p w14:paraId="0036C026" w14:textId="77777777" w:rsidR="004D1F9E" w:rsidRPr="004D1F9E" w:rsidRDefault="004D1F9E" w:rsidP="004D1F9E">
      <w:pPr>
        <w:jc w:val="both"/>
        <w:rPr>
          <w:rFonts w:ascii="Times New Roman" w:hAnsi="Times New Roman" w:cs="Times New Roman"/>
          <w:sz w:val="28"/>
          <w:szCs w:val="28"/>
        </w:rPr>
      </w:pPr>
      <w:r w:rsidRPr="004D1F9E">
        <w:rPr>
          <w:rFonts w:ascii="Times New Roman" w:hAnsi="Times New Roman" w:cs="Times New Roman"/>
          <w:sz w:val="28"/>
          <w:szCs w:val="28"/>
        </w:rPr>
        <w:t>Руководитель: Оконешникова Лиана Юрьевна, ПДО по английскому языку,</w:t>
      </w:r>
    </w:p>
    <w:p w14:paraId="4F76352A" w14:textId="77777777" w:rsidR="004D1F9E" w:rsidRPr="004D1F9E" w:rsidRDefault="004D1F9E" w:rsidP="004D1F9E">
      <w:pPr>
        <w:jc w:val="both"/>
        <w:rPr>
          <w:rFonts w:ascii="Times New Roman" w:hAnsi="Times New Roman" w:cs="Times New Roman"/>
          <w:sz w:val="28"/>
          <w:szCs w:val="28"/>
        </w:rPr>
      </w:pPr>
      <w:r w:rsidRPr="004D1F9E">
        <w:rPr>
          <w:rFonts w:ascii="Times New Roman" w:hAnsi="Times New Roman" w:cs="Times New Roman"/>
          <w:sz w:val="28"/>
          <w:szCs w:val="28"/>
        </w:rPr>
        <w:t>МБДОУ д/с №51 «</w:t>
      </w:r>
      <w:proofErr w:type="spellStart"/>
      <w:r w:rsidRPr="004D1F9E">
        <w:rPr>
          <w:rFonts w:ascii="Times New Roman" w:hAnsi="Times New Roman" w:cs="Times New Roman"/>
          <w:sz w:val="28"/>
          <w:szCs w:val="28"/>
        </w:rPr>
        <w:t>Кэскил</w:t>
      </w:r>
      <w:proofErr w:type="spellEnd"/>
      <w:r w:rsidRPr="004D1F9E">
        <w:rPr>
          <w:rFonts w:ascii="Times New Roman" w:hAnsi="Times New Roman" w:cs="Times New Roman"/>
          <w:sz w:val="28"/>
          <w:szCs w:val="28"/>
        </w:rPr>
        <w:t xml:space="preserve">» г. Якутск.  </w:t>
      </w:r>
    </w:p>
    <w:p w14:paraId="04E2716B" w14:textId="77777777" w:rsidR="004D1F9E" w:rsidRPr="004D1F9E" w:rsidRDefault="004D1F9E" w:rsidP="004D1F9E">
      <w:pPr>
        <w:jc w:val="both"/>
        <w:rPr>
          <w:rFonts w:ascii="Times New Roman" w:hAnsi="Times New Roman" w:cs="Times New Roman"/>
          <w:sz w:val="28"/>
          <w:szCs w:val="28"/>
        </w:rPr>
      </w:pPr>
      <w:r w:rsidRPr="004D1F9E">
        <w:rPr>
          <w:rFonts w:ascii="Times New Roman" w:hAnsi="Times New Roman" w:cs="Times New Roman"/>
          <w:sz w:val="28"/>
          <w:szCs w:val="28"/>
        </w:rPr>
        <w:t>Категория: Первая</w:t>
      </w:r>
    </w:p>
    <w:p w14:paraId="084E882B" w14:textId="77777777" w:rsidR="004D1F9E" w:rsidRPr="004D1F9E" w:rsidRDefault="004D1F9E" w:rsidP="004D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F9E">
        <w:rPr>
          <w:rFonts w:ascii="Times New Roman" w:hAnsi="Times New Roman" w:cs="Times New Roman"/>
          <w:sz w:val="28"/>
          <w:szCs w:val="28"/>
        </w:rPr>
        <w:t xml:space="preserve">В условиях стремительного развития современных технологий, одновременно меняются стандарты и требования к обучению и воспитанию детей дошкольного возраста. Сегодня педагоги, кроме традиционных форм обучения, постоянно находятся в поиске новых приемов и методик обучения своих воспитанников. </w:t>
      </w:r>
    </w:p>
    <w:p w14:paraId="47CA7BB7" w14:textId="77777777" w:rsidR="004D1F9E" w:rsidRPr="004D1F9E" w:rsidRDefault="004D1F9E" w:rsidP="004D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F9E">
        <w:rPr>
          <w:rFonts w:ascii="Times New Roman" w:hAnsi="Times New Roman" w:cs="Times New Roman"/>
          <w:sz w:val="28"/>
          <w:szCs w:val="28"/>
        </w:rPr>
        <w:t xml:space="preserve">В настоящее время, в нашем регионе, наиболее остро проявляется проблема использования родного языка среди детей дошкольного возраста. К сожалению, приходится констатировать тот факт, что наши дети стали меньше общаться на родном языке. Этому, в большей степени, способствует само окружение детей. Дети, в основном, находятся в постоянном потоке русскоязычного информационного пространства (социальные сети, телевидение, музыка, информационные вывески, и т.д.), которое, безусловно, </w:t>
      </w:r>
      <w:proofErr w:type="spellStart"/>
      <w:r w:rsidRPr="004D1F9E">
        <w:rPr>
          <w:rFonts w:ascii="Times New Roman" w:hAnsi="Times New Roman" w:cs="Times New Roman"/>
          <w:sz w:val="28"/>
          <w:szCs w:val="28"/>
        </w:rPr>
        <w:t>влияе</w:t>
      </w:r>
      <w:proofErr w:type="spellEnd"/>
      <w:r w:rsidRPr="004D1F9E">
        <w:rPr>
          <w:rFonts w:ascii="Times New Roman" w:hAnsi="Times New Roman" w:cs="Times New Roman"/>
          <w:sz w:val="28"/>
          <w:szCs w:val="28"/>
        </w:rPr>
        <w:t xml:space="preserve"> т на развитие речевых навыков и делает приоритетным наиболее часто встречаемый (используемый) язык. </w:t>
      </w:r>
    </w:p>
    <w:p w14:paraId="3DF8E7C2" w14:textId="77777777" w:rsidR="004D1F9E" w:rsidRPr="004D1F9E" w:rsidRDefault="004D1F9E" w:rsidP="004D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F9E">
        <w:rPr>
          <w:rFonts w:ascii="Times New Roman" w:hAnsi="Times New Roman" w:cs="Times New Roman"/>
          <w:sz w:val="28"/>
          <w:szCs w:val="28"/>
        </w:rPr>
        <w:t>Учитывая существующую проблему использования родного языка среди детей дошкольного возраста, в образовательную программу нашего детского сада мы включили работу кружка «</w:t>
      </w:r>
      <w:proofErr w:type="spellStart"/>
      <w:r w:rsidRPr="004D1F9E">
        <w:rPr>
          <w:rFonts w:ascii="Times New Roman" w:hAnsi="Times New Roman" w:cs="Times New Roman"/>
          <w:sz w:val="28"/>
          <w:szCs w:val="28"/>
        </w:rPr>
        <w:t>Кырачаан</w:t>
      </w:r>
      <w:proofErr w:type="spellEnd"/>
      <w:r w:rsidRPr="004D1F9E">
        <w:rPr>
          <w:rFonts w:ascii="Times New Roman" w:hAnsi="Times New Roman" w:cs="Times New Roman"/>
          <w:sz w:val="28"/>
          <w:szCs w:val="28"/>
        </w:rPr>
        <w:t xml:space="preserve"> блогер» («Юный блогер»). Идея этого проекта состоит в том, чтобы применить современные </w:t>
      </w:r>
      <w:proofErr w:type="spellStart"/>
      <w:r w:rsidRPr="004D1F9E">
        <w:rPr>
          <w:rFonts w:ascii="Times New Roman" w:hAnsi="Times New Roman" w:cs="Times New Roman"/>
          <w:sz w:val="28"/>
          <w:szCs w:val="28"/>
        </w:rPr>
        <w:t>блогерские</w:t>
      </w:r>
      <w:proofErr w:type="spellEnd"/>
      <w:r w:rsidRPr="004D1F9E">
        <w:rPr>
          <w:rFonts w:ascii="Times New Roman" w:hAnsi="Times New Roman" w:cs="Times New Roman"/>
          <w:sz w:val="28"/>
          <w:szCs w:val="28"/>
        </w:rPr>
        <w:t xml:space="preserve"> технологии среди детей 4-7 лет для развития их навыков общения на родном языке. В частности, такой подход позволяет создавать комфортные условия для детей, чтобы научить их самостоятельно составлять высказывания и рассуждения на языке обучения.</w:t>
      </w:r>
    </w:p>
    <w:p w14:paraId="10DFD3DF" w14:textId="77777777" w:rsidR="004D1F9E" w:rsidRPr="004D1F9E" w:rsidRDefault="004D1F9E" w:rsidP="004D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F9E">
        <w:rPr>
          <w:rFonts w:ascii="Times New Roman" w:hAnsi="Times New Roman" w:cs="Times New Roman"/>
          <w:sz w:val="28"/>
          <w:szCs w:val="28"/>
        </w:rPr>
        <w:t xml:space="preserve">Актуальность проекта заключается в том, что современные </w:t>
      </w:r>
      <w:proofErr w:type="spellStart"/>
      <w:r w:rsidRPr="004D1F9E">
        <w:rPr>
          <w:rFonts w:ascii="Times New Roman" w:hAnsi="Times New Roman" w:cs="Times New Roman"/>
          <w:sz w:val="28"/>
          <w:szCs w:val="28"/>
        </w:rPr>
        <w:t>блогерские</w:t>
      </w:r>
      <w:proofErr w:type="spellEnd"/>
      <w:r w:rsidRPr="004D1F9E">
        <w:rPr>
          <w:rFonts w:ascii="Times New Roman" w:hAnsi="Times New Roman" w:cs="Times New Roman"/>
          <w:sz w:val="28"/>
          <w:szCs w:val="28"/>
        </w:rPr>
        <w:t xml:space="preserve"> технологии используются как средство обучения родному языку, так как детям уже малоинтересны традиционные формы обучения такие </w:t>
      </w:r>
      <w:proofErr w:type="gramStart"/>
      <w:r w:rsidRPr="004D1F9E">
        <w:rPr>
          <w:rFonts w:ascii="Times New Roman" w:hAnsi="Times New Roman" w:cs="Times New Roman"/>
          <w:sz w:val="28"/>
          <w:szCs w:val="28"/>
        </w:rPr>
        <w:t>как  фронтальные</w:t>
      </w:r>
      <w:proofErr w:type="gramEnd"/>
      <w:r w:rsidRPr="004D1F9E">
        <w:rPr>
          <w:rFonts w:ascii="Times New Roman" w:hAnsi="Times New Roman" w:cs="Times New Roman"/>
          <w:sz w:val="28"/>
          <w:szCs w:val="28"/>
        </w:rPr>
        <w:t xml:space="preserve"> и групповые занятия, игры, экскурсии, прогулки и т.д. Поэтому организация кружковой деятельности «</w:t>
      </w:r>
      <w:proofErr w:type="spellStart"/>
      <w:r w:rsidRPr="004D1F9E">
        <w:rPr>
          <w:rFonts w:ascii="Times New Roman" w:hAnsi="Times New Roman" w:cs="Times New Roman"/>
          <w:sz w:val="28"/>
          <w:szCs w:val="28"/>
        </w:rPr>
        <w:t>Кырачаан</w:t>
      </w:r>
      <w:proofErr w:type="spellEnd"/>
      <w:r w:rsidRPr="004D1F9E">
        <w:rPr>
          <w:rFonts w:ascii="Times New Roman" w:hAnsi="Times New Roman" w:cs="Times New Roman"/>
          <w:sz w:val="28"/>
          <w:szCs w:val="28"/>
        </w:rPr>
        <w:t xml:space="preserve"> блогер» («Юный блогер»), несомненно, меняет подход к работе с детьми в выигрышную сторону. В дошкольном возрасте </w:t>
      </w:r>
      <w:proofErr w:type="spellStart"/>
      <w:r w:rsidRPr="004D1F9E">
        <w:rPr>
          <w:rFonts w:ascii="Times New Roman" w:hAnsi="Times New Roman" w:cs="Times New Roman"/>
          <w:sz w:val="28"/>
          <w:szCs w:val="28"/>
        </w:rPr>
        <w:t>блогерство</w:t>
      </w:r>
      <w:proofErr w:type="spellEnd"/>
      <w:r w:rsidRPr="004D1F9E">
        <w:rPr>
          <w:rFonts w:ascii="Times New Roman" w:hAnsi="Times New Roman" w:cs="Times New Roman"/>
          <w:sz w:val="28"/>
          <w:szCs w:val="28"/>
        </w:rPr>
        <w:t xml:space="preserve"> вызывает у детей большой интерес, так как они знакомы с этим явлением из повседневной жизни и социальных сетей своих родителей, которые часто развлекают их различными гаджетами. Таким образом, этот прием можно внедрить в образовательный процесс и эффективно </w:t>
      </w:r>
      <w:r w:rsidRPr="004D1F9E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как средство стимулирования развития уровня речевой и коммуникативной активности воспитанников. </w:t>
      </w:r>
    </w:p>
    <w:p w14:paraId="75CFD60B" w14:textId="77777777" w:rsidR="004D1F9E" w:rsidRPr="004D1F9E" w:rsidRDefault="004D1F9E" w:rsidP="004D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F9E">
        <w:rPr>
          <w:rFonts w:ascii="Times New Roman" w:hAnsi="Times New Roman" w:cs="Times New Roman"/>
          <w:sz w:val="28"/>
          <w:szCs w:val="28"/>
        </w:rPr>
        <w:t xml:space="preserve">Во время занятия в кружке дети создают качественный информативный контент о жизни своего детского сада. Такой формат обучения позволяет педагогу решать различные познавательные, речевые и социально-коммуникативные задачи. </w:t>
      </w:r>
    </w:p>
    <w:p w14:paraId="41536180" w14:textId="77777777" w:rsidR="004D1F9E" w:rsidRPr="004D1F9E" w:rsidRDefault="004D1F9E" w:rsidP="004D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F9E">
        <w:rPr>
          <w:rFonts w:ascii="Times New Roman" w:hAnsi="Times New Roman" w:cs="Times New Roman"/>
          <w:sz w:val="28"/>
          <w:szCs w:val="28"/>
        </w:rPr>
        <w:t xml:space="preserve">Основной целью нашего проекта является формирование эффективных навыков говорения и общения на родном языке. Другими словами, мы приобщаем детей к ораторскому мастерству. К примеру, дети должны научиться правильно описывать события, передавать свою мысль, коммуницировать, составлять логически завершенные высказывания и рассказы посредством приемов </w:t>
      </w:r>
      <w:proofErr w:type="spellStart"/>
      <w:r w:rsidRPr="004D1F9E">
        <w:rPr>
          <w:rFonts w:ascii="Times New Roman" w:hAnsi="Times New Roman" w:cs="Times New Roman"/>
          <w:sz w:val="28"/>
          <w:szCs w:val="28"/>
        </w:rPr>
        <w:t>блогерства</w:t>
      </w:r>
      <w:proofErr w:type="spellEnd"/>
      <w:r w:rsidRPr="004D1F9E">
        <w:rPr>
          <w:rFonts w:ascii="Times New Roman" w:hAnsi="Times New Roman" w:cs="Times New Roman"/>
          <w:sz w:val="28"/>
          <w:szCs w:val="28"/>
        </w:rPr>
        <w:t xml:space="preserve"> и детской журналистики. </w:t>
      </w:r>
    </w:p>
    <w:p w14:paraId="36D04EEE" w14:textId="77777777" w:rsidR="004D1F9E" w:rsidRPr="004D1F9E" w:rsidRDefault="004D1F9E" w:rsidP="004D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F9E">
        <w:rPr>
          <w:rFonts w:ascii="Times New Roman" w:hAnsi="Times New Roman" w:cs="Times New Roman"/>
          <w:sz w:val="28"/>
          <w:szCs w:val="28"/>
        </w:rPr>
        <w:t xml:space="preserve">В рамках проекта дети знакомятся с различными творческими жанрами, такими как детские передачи, интервью, опросы, монологи, диалоги, театрализованные постановки и другие. </w:t>
      </w:r>
    </w:p>
    <w:p w14:paraId="7070DBB9" w14:textId="77777777" w:rsidR="004D1F9E" w:rsidRPr="004D1F9E" w:rsidRDefault="004D1F9E" w:rsidP="004D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F9E">
        <w:rPr>
          <w:rFonts w:ascii="Times New Roman" w:hAnsi="Times New Roman" w:cs="Times New Roman"/>
          <w:sz w:val="28"/>
          <w:szCs w:val="28"/>
        </w:rPr>
        <w:t xml:space="preserve">Разумеется, мы преследуем и развивающие задачи, такие как умение анализировать события и ситуации, проявлять самостоятельность и инициативность. Воспитательными задачами являются развитие наблюю   </w:t>
      </w:r>
      <w:proofErr w:type="spellStart"/>
      <w:r w:rsidRPr="004D1F9E">
        <w:rPr>
          <w:rFonts w:ascii="Times New Roman" w:hAnsi="Times New Roman" w:cs="Times New Roman"/>
          <w:sz w:val="28"/>
          <w:szCs w:val="28"/>
        </w:rPr>
        <w:t>дательности</w:t>
      </w:r>
      <w:proofErr w:type="spellEnd"/>
      <w:r w:rsidRPr="004D1F9E">
        <w:rPr>
          <w:rFonts w:ascii="Times New Roman" w:hAnsi="Times New Roman" w:cs="Times New Roman"/>
          <w:sz w:val="28"/>
          <w:szCs w:val="28"/>
        </w:rPr>
        <w:t xml:space="preserve">, уважительное и этикетное отношение к окружающим людям и событиям. Обучающие задачи – приобщение к ораторскому мастерству на родном языке, расширение общего кругозора, развитие представлений о профессиях блогера и журналиста (корреспондента). </w:t>
      </w:r>
    </w:p>
    <w:p w14:paraId="34AA2B30" w14:textId="77777777" w:rsidR="004D1F9E" w:rsidRPr="004D1F9E" w:rsidRDefault="004D1F9E" w:rsidP="004D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F9E">
        <w:rPr>
          <w:rFonts w:ascii="Times New Roman" w:hAnsi="Times New Roman" w:cs="Times New Roman"/>
          <w:sz w:val="28"/>
          <w:szCs w:val="28"/>
        </w:rPr>
        <w:t>Проект реализуется по следующему этапу:</w:t>
      </w:r>
    </w:p>
    <w:p w14:paraId="7F47A853" w14:textId="0B1BD174" w:rsidR="004D1F9E" w:rsidRPr="004D1F9E" w:rsidRDefault="004D1F9E" w:rsidP="004D1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D1F9E">
        <w:rPr>
          <w:rFonts w:ascii="Times New Roman" w:hAnsi="Times New Roman" w:cs="Times New Roman"/>
          <w:sz w:val="28"/>
          <w:szCs w:val="28"/>
        </w:rPr>
        <w:t>Подготовительный этап. В данном этапе составляются тематические планы по итогам совместных с воспитанниками обсуждений. Определяются основные инфоповоды (текущие события из жизни детского сада) и ведущие. Пишется сценарий будущих видеороликов.</w:t>
      </w:r>
    </w:p>
    <w:p w14:paraId="7B117AD3" w14:textId="453EF97A" w:rsidR="004D1F9E" w:rsidRPr="004D1F9E" w:rsidRDefault="004D1F9E" w:rsidP="004D1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D1F9E">
        <w:rPr>
          <w:rFonts w:ascii="Times New Roman" w:hAnsi="Times New Roman" w:cs="Times New Roman"/>
          <w:sz w:val="28"/>
          <w:szCs w:val="28"/>
        </w:rPr>
        <w:t xml:space="preserve">Основной этап. Снятие материала на камеру, монтаж </w:t>
      </w:r>
      <w:proofErr w:type="gramStart"/>
      <w:r w:rsidRPr="004D1F9E">
        <w:rPr>
          <w:rFonts w:ascii="Times New Roman" w:hAnsi="Times New Roman" w:cs="Times New Roman"/>
          <w:sz w:val="28"/>
          <w:szCs w:val="28"/>
        </w:rPr>
        <w:t>и  применение</w:t>
      </w:r>
      <w:proofErr w:type="gramEnd"/>
      <w:r w:rsidRPr="004D1F9E">
        <w:rPr>
          <w:rFonts w:ascii="Times New Roman" w:hAnsi="Times New Roman" w:cs="Times New Roman"/>
          <w:sz w:val="28"/>
          <w:szCs w:val="28"/>
        </w:rPr>
        <w:t xml:space="preserve"> аудиовизуальных эффектов, размещение видеороликов в инстаграм странице детского сада, чтобы родители и подписчики оценили работы детей. </w:t>
      </w:r>
    </w:p>
    <w:p w14:paraId="68A1E876" w14:textId="1BF588DA" w:rsidR="004D1F9E" w:rsidRPr="004D1F9E" w:rsidRDefault="004D1F9E" w:rsidP="004D1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D1F9E">
        <w:rPr>
          <w:rFonts w:ascii="Times New Roman" w:hAnsi="Times New Roman" w:cs="Times New Roman"/>
          <w:sz w:val="28"/>
          <w:szCs w:val="28"/>
        </w:rPr>
        <w:t>Итоговый этап. Подведение итогов. Поощрение.</w:t>
      </w:r>
    </w:p>
    <w:p w14:paraId="265FE1CB" w14:textId="77777777" w:rsidR="004D1F9E" w:rsidRPr="004D1F9E" w:rsidRDefault="004D1F9E" w:rsidP="004D1F9E">
      <w:pPr>
        <w:jc w:val="both"/>
        <w:rPr>
          <w:rFonts w:ascii="Times New Roman" w:hAnsi="Times New Roman" w:cs="Times New Roman"/>
          <w:sz w:val="28"/>
          <w:szCs w:val="28"/>
        </w:rPr>
      </w:pPr>
      <w:r w:rsidRPr="004D1F9E">
        <w:rPr>
          <w:rFonts w:ascii="Times New Roman" w:hAnsi="Times New Roman" w:cs="Times New Roman"/>
          <w:sz w:val="28"/>
          <w:szCs w:val="28"/>
        </w:rPr>
        <w:t>Таким образом, деятельность кружка «</w:t>
      </w:r>
      <w:proofErr w:type="spellStart"/>
      <w:r w:rsidRPr="004D1F9E">
        <w:rPr>
          <w:rFonts w:ascii="Times New Roman" w:hAnsi="Times New Roman" w:cs="Times New Roman"/>
          <w:sz w:val="28"/>
          <w:szCs w:val="28"/>
        </w:rPr>
        <w:t>Кырачаан</w:t>
      </w:r>
      <w:proofErr w:type="spellEnd"/>
      <w:r w:rsidRPr="004D1F9E">
        <w:rPr>
          <w:rFonts w:ascii="Times New Roman" w:hAnsi="Times New Roman" w:cs="Times New Roman"/>
          <w:sz w:val="28"/>
          <w:szCs w:val="28"/>
        </w:rPr>
        <w:t xml:space="preserve"> блогер» («Юный блогер») направлен на решение целого ряда современных педагогических задач с помощью интересных и актуальных для детей приемов, которые иногда не получается достичь посредством традиционных форм обучения.    </w:t>
      </w:r>
    </w:p>
    <w:p w14:paraId="4765E3F0" w14:textId="77777777" w:rsidR="004D1F9E" w:rsidRPr="004D1F9E" w:rsidRDefault="004D1F9E" w:rsidP="004D1F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E65B0F" w14:textId="77777777" w:rsidR="004D1F9E" w:rsidRPr="004D1F9E" w:rsidRDefault="004D1F9E" w:rsidP="004D1F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EFCFD6" w14:textId="77777777" w:rsidR="005973DA" w:rsidRPr="004D1F9E" w:rsidRDefault="005973DA" w:rsidP="004D1F9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973DA" w:rsidRPr="004D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67"/>
    <w:rsid w:val="00042167"/>
    <w:rsid w:val="004D1F9E"/>
    <w:rsid w:val="005973DA"/>
    <w:rsid w:val="0089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255D"/>
  <w15:chartTrackingRefBased/>
  <w15:docId w15:val="{BAB07155-ADB2-4B29-9544-B8F08F97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Casual</dc:creator>
  <cp:keywords/>
  <dc:description/>
  <cp:lastModifiedBy>Casual</cp:lastModifiedBy>
  <cp:revision>2</cp:revision>
  <dcterms:created xsi:type="dcterms:W3CDTF">2023-05-04T00:23:00Z</dcterms:created>
  <dcterms:modified xsi:type="dcterms:W3CDTF">2023-05-04T01:05:00Z</dcterms:modified>
</cp:coreProperties>
</file>