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E8" w:rsidRDefault="00AC13B9" w:rsidP="00AC13B9">
      <w:pPr>
        <w:jc w:val="center"/>
        <w:rPr>
          <w:rFonts w:ascii="Times New Roman" w:hAnsi="Times New Roman" w:cs="Times New Roman"/>
          <w:b/>
          <w:sz w:val="28"/>
          <w:szCs w:val="28"/>
        </w:rPr>
      </w:pPr>
      <w:r w:rsidRPr="00AC13B9">
        <w:rPr>
          <w:rFonts w:ascii="Times New Roman" w:hAnsi="Times New Roman" w:cs="Times New Roman"/>
          <w:b/>
          <w:sz w:val="28"/>
          <w:szCs w:val="28"/>
        </w:rPr>
        <w:t>Муниципальное бюджетное учреждение</w:t>
      </w:r>
    </w:p>
    <w:p w:rsidR="00AC13B9" w:rsidRDefault="00AC13B9" w:rsidP="00AC13B9">
      <w:pPr>
        <w:jc w:val="center"/>
        <w:rPr>
          <w:rFonts w:ascii="Times New Roman" w:hAnsi="Times New Roman" w:cs="Times New Roman"/>
          <w:b/>
          <w:sz w:val="28"/>
          <w:szCs w:val="28"/>
        </w:rPr>
      </w:pPr>
      <w:r w:rsidRPr="00AC13B9">
        <w:rPr>
          <w:rFonts w:ascii="Times New Roman" w:hAnsi="Times New Roman" w:cs="Times New Roman"/>
          <w:b/>
          <w:sz w:val="28"/>
          <w:szCs w:val="28"/>
        </w:rPr>
        <w:t xml:space="preserve"> дополнительного образования </w:t>
      </w:r>
      <w:r w:rsidR="006A1737" w:rsidRPr="00AC13B9">
        <w:rPr>
          <w:rFonts w:ascii="Times New Roman" w:hAnsi="Times New Roman" w:cs="Times New Roman"/>
          <w:b/>
          <w:sz w:val="28"/>
          <w:szCs w:val="28"/>
        </w:rPr>
        <w:t xml:space="preserve">детей </w:t>
      </w:r>
      <w:r w:rsidR="006A1737">
        <w:rPr>
          <w:rFonts w:ascii="Times New Roman" w:hAnsi="Times New Roman" w:cs="Times New Roman"/>
          <w:b/>
          <w:sz w:val="28"/>
          <w:szCs w:val="28"/>
        </w:rPr>
        <w:t>города Тулуна</w:t>
      </w:r>
    </w:p>
    <w:p w:rsidR="00AC13B9" w:rsidRPr="00AC13B9" w:rsidRDefault="00AC13B9" w:rsidP="00AC13B9">
      <w:pPr>
        <w:jc w:val="center"/>
        <w:rPr>
          <w:rFonts w:ascii="Times New Roman" w:hAnsi="Times New Roman" w:cs="Times New Roman"/>
          <w:b/>
          <w:sz w:val="28"/>
          <w:szCs w:val="28"/>
        </w:rPr>
      </w:pPr>
      <w:r w:rsidRPr="00AC13B9">
        <w:rPr>
          <w:rFonts w:ascii="Times New Roman" w:hAnsi="Times New Roman" w:cs="Times New Roman"/>
          <w:b/>
          <w:sz w:val="28"/>
          <w:szCs w:val="28"/>
        </w:rPr>
        <w:t>«Детская музыкальная школа»</w:t>
      </w: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AC13B9">
      <w:pP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Pr="00AC13B9" w:rsidRDefault="00AC13B9" w:rsidP="00AC13B9">
      <w:pPr>
        <w:spacing w:after="200" w:line="276" w:lineRule="auto"/>
        <w:jc w:val="center"/>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Методическая</w:t>
      </w:r>
      <w:r w:rsidRPr="00AC13B9">
        <w:rPr>
          <w:rFonts w:ascii="Times New Roman" w:eastAsiaTheme="minorEastAsia" w:hAnsi="Times New Roman" w:cs="Times New Roman"/>
          <w:b/>
          <w:i/>
          <w:sz w:val="28"/>
          <w:szCs w:val="28"/>
        </w:rPr>
        <w:t xml:space="preserve"> разработка</w:t>
      </w:r>
    </w:p>
    <w:p w:rsidR="00AC13B9" w:rsidRDefault="00AC13B9" w:rsidP="00AC13B9">
      <w:pPr>
        <w:jc w:val="center"/>
        <w:rPr>
          <w:rFonts w:ascii="Times New Roman" w:hAnsi="Times New Roman" w:cs="Times New Roman"/>
          <w:b/>
          <w:sz w:val="28"/>
          <w:szCs w:val="28"/>
        </w:rPr>
      </w:pPr>
      <w:r w:rsidRPr="0012649A">
        <w:rPr>
          <w:rFonts w:ascii="Times New Roman" w:hAnsi="Times New Roman" w:cs="Times New Roman"/>
          <w:b/>
          <w:sz w:val="28"/>
          <w:szCs w:val="28"/>
        </w:rPr>
        <w:t xml:space="preserve">Методы повышения учебной мотивации у обучающихся </w:t>
      </w:r>
    </w:p>
    <w:p w:rsidR="00AC13B9" w:rsidRPr="0012649A" w:rsidRDefault="00AC13B9" w:rsidP="00AC13B9">
      <w:pPr>
        <w:jc w:val="center"/>
        <w:rPr>
          <w:rFonts w:ascii="Times New Roman" w:hAnsi="Times New Roman" w:cs="Times New Roman"/>
          <w:b/>
          <w:sz w:val="28"/>
          <w:szCs w:val="28"/>
        </w:rPr>
      </w:pPr>
      <w:r w:rsidRPr="0012649A">
        <w:rPr>
          <w:rFonts w:ascii="Times New Roman" w:hAnsi="Times New Roman" w:cs="Times New Roman"/>
          <w:b/>
          <w:sz w:val="28"/>
          <w:szCs w:val="28"/>
        </w:rPr>
        <w:t>в Д</w:t>
      </w:r>
      <w:r w:rsidR="00841FE1">
        <w:rPr>
          <w:rFonts w:ascii="Times New Roman" w:hAnsi="Times New Roman" w:cs="Times New Roman"/>
          <w:b/>
          <w:sz w:val="28"/>
          <w:szCs w:val="28"/>
        </w:rPr>
        <w:t>етской музыкальной школе</w:t>
      </w:r>
      <w:r w:rsidRPr="0012649A">
        <w:rPr>
          <w:rFonts w:ascii="Times New Roman" w:hAnsi="Times New Roman" w:cs="Times New Roman"/>
          <w:b/>
          <w:sz w:val="28"/>
          <w:szCs w:val="28"/>
        </w:rPr>
        <w:t xml:space="preserve"> </w:t>
      </w: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E578E8" w:rsidRDefault="00E578E8" w:rsidP="00E578E8">
      <w:pPr>
        <w:jc w:val="right"/>
        <w:rPr>
          <w:rFonts w:ascii="Times New Roman" w:hAnsi="Times New Roman" w:cs="Times New Roman"/>
          <w:b/>
          <w:sz w:val="28"/>
          <w:szCs w:val="28"/>
        </w:rPr>
      </w:pPr>
      <w:r>
        <w:rPr>
          <w:rFonts w:ascii="Times New Roman" w:hAnsi="Times New Roman" w:cs="Times New Roman"/>
          <w:b/>
          <w:sz w:val="28"/>
          <w:szCs w:val="28"/>
        </w:rPr>
        <w:t xml:space="preserve">Выполнила: преподаватель высшей </w:t>
      </w:r>
    </w:p>
    <w:p w:rsidR="00E578E8" w:rsidRDefault="00E578E8" w:rsidP="00E578E8">
      <w:pPr>
        <w:jc w:val="right"/>
        <w:rPr>
          <w:rFonts w:ascii="Times New Roman" w:hAnsi="Times New Roman" w:cs="Times New Roman"/>
          <w:b/>
          <w:sz w:val="28"/>
          <w:szCs w:val="28"/>
        </w:rPr>
      </w:pPr>
      <w:r>
        <w:rPr>
          <w:rFonts w:ascii="Times New Roman" w:hAnsi="Times New Roman" w:cs="Times New Roman"/>
          <w:b/>
          <w:sz w:val="28"/>
          <w:szCs w:val="28"/>
        </w:rPr>
        <w:t xml:space="preserve">квалификационной категории </w:t>
      </w:r>
    </w:p>
    <w:p w:rsidR="00AC13B9" w:rsidRPr="00E578E8" w:rsidRDefault="00E578E8" w:rsidP="00E578E8">
      <w:pPr>
        <w:jc w:val="right"/>
        <w:rPr>
          <w:rFonts w:ascii="Times New Roman" w:hAnsi="Times New Roman" w:cs="Times New Roman"/>
          <w:b/>
          <w:sz w:val="28"/>
          <w:szCs w:val="28"/>
        </w:rPr>
      </w:pPr>
      <w:r>
        <w:rPr>
          <w:rFonts w:ascii="Times New Roman" w:hAnsi="Times New Roman" w:cs="Times New Roman"/>
          <w:b/>
          <w:sz w:val="28"/>
          <w:szCs w:val="28"/>
        </w:rPr>
        <w:t>Елагина О.С.</w:t>
      </w: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p>
    <w:p w:rsidR="00AC13B9" w:rsidRDefault="00AC13B9" w:rsidP="0012649A">
      <w:pPr>
        <w:jc w:val="center"/>
        <w:rPr>
          <w:rFonts w:ascii="Times New Roman" w:hAnsi="Times New Roman" w:cs="Times New Roman"/>
          <w:b/>
          <w:sz w:val="28"/>
          <w:szCs w:val="28"/>
        </w:rPr>
      </w:pPr>
      <w:r>
        <w:rPr>
          <w:rFonts w:ascii="Times New Roman" w:hAnsi="Times New Roman" w:cs="Times New Roman"/>
          <w:b/>
          <w:sz w:val="28"/>
          <w:szCs w:val="28"/>
        </w:rPr>
        <w:t>Тулун, 2022 г.</w:t>
      </w:r>
    </w:p>
    <w:p w:rsidR="00841FE1" w:rsidRDefault="0012649A" w:rsidP="00AC13B9">
      <w:pPr>
        <w:pStyle w:val="a3"/>
        <w:shd w:val="clear" w:color="auto" w:fill="FFFFFF"/>
        <w:spacing w:before="0" w:beforeAutospacing="0" w:after="0" w:afterAutospacing="0" w:line="360" w:lineRule="auto"/>
        <w:jc w:val="both"/>
        <w:rPr>
          <w:sz w:val="28"/>
          <w:szCs w:val="28"/>
        </w:rPr>
      </w:pPr>
      <w:r w:rsidRPr="0012649A">
        <w:rPr>
          <w:sz w:val="28"/>
          <w:szCs w:val="28"/>
        </w:rPr>
        <w:lastRenderedPageBreak/>
        <w:t>Термин «мотивация» происходит от английского «</w:t>
      </w:r>
      <w:proofErr w:type="spellStart"/>
      <w:r w:rsidRPr="0012649A">
        <w:rPr>
          <w:sz w:val="28"/>
          <w:szCs w:val="28"/>
        </w:rPr>
        <w:t>movere</w:t>
      </w:r>
      <w:proofErr w:type="spellEnd"/>
      <w:r w:rsidRPr="0012649A">
        <w:rPr>
          <w:sz w:val="28"/>
          <w:szCs w:val="28"/>
        </w:rPr>
        <w:t>» - «двигат</w:t>
      </w:r>
      <w:r w:rsidR="00AC13B9">
        <w:rPr>
          <w:sz w:val="28"/>
          <w:szCs w:val="28"/>
        </w:rPr>
        <w:t>ь». Другими словами, мотивация -</w:t>
      </w:r>
      <w:r w:rsidRPr="0012649A">
        <w:rPr>
          <w:sz w:val="28"/>
          <w:szCs w:val="28"/>
        </w:rPr>
        <w:t xml:space="preserve"> это то, что изнутри вдохновляет человека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Все это имеет прямое отношение и к учебной </w:t>
      </w:r>
      <w:r w:rsidR="00841FE1">
        <w:rPr>
          <w:sz w:val="28"/>
          <w:szCs w:val="28"/>
        </w:rPr>
        <w:t>деятельности в ДМШ</w:t>
      </w:r>
      <w:r w:rsidRPr="0012649A">
        <w:rPr>
          <w:sz w:val="28"/>
          <w:szCs w:val="28"/>
        </w:rPr>
        <w:t>, которая идет более успешно, если у обучающихся сформировано положительное отношение к учению</w:t>
      </w:r>
      <w:r w:rsidR="00AC13B9">
        <w:rPr>
          <w:sz w:val="28"/>
          <w:szCs w:val="28"/>
        </w:rPr>
        <w:t>.</w:t>
      </w:r>
      <w:r w:rsidR="00AC13B9" w:rsidRPr="00AC13B9">
        <w:rPr>
          <w:sz w:val="28"/>
          <w:szCs w:val="28"/>
        </w:rPr>
        <w:t xml:space="preserve"> </w:t>
      </w:r>
    </w:p>
    <w:p w:rsidR="00AC13B9" w:rsidRPr="00841FE1" w:rsidRDefault="00AC13B9" w:rsidP="00AC13B9">
      <w:pPr>
        <w:pStyle w:val="a3"/>
        <w:shd w:val="clear" w:color="auto" w:fill="FFFFFF"/>
        <w:spacing w:before="0" w:beforeAutospacing="0" w:after="0" w:afterAutospacing="0" w:line="360" w:lineRule="auto"/>
        <w:jc w:val="both"/>
        <w:rPr>
          <w:color w:val="000000"/>
          <w:sz w:val="28"/>
          <w:szCs w:val="28"/>
        </w:rPr>
      </w:pPr>
      <w:r w:rsidRPr="00C05E1C">
        <w:rPr>
          <w:sz w:val="28"/>
          <w:szCs w:val="28"/>
        </w:rPr>
        <w:t xml:space="preserve">Для развития мотивации очень важен начальный период, который как бы вводит в обучение. </w:t>
      </w:r>
      <w:r w:rsidRPr="00C05E1C">
        <w:rPr>
          <w:color w:val="000000"/>
          <w:sz w:val="28"/>
          <w:szCs w:val="28"/>
        </w:rPr>
        <w:t>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И поскольку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w:t>
      </w:r>
      <w:r>
        <w:rPr>
          <w:color w:val="000000"/>
          <w:sz w:val="28"/>
          <w:szCs w:val="28"/>
        </w:rPr>
        <w:t xml:space="preserve"> в форме увлекательной игры. </w:t>
      </w:r>
      <w:r w:rsidRPr="00C05E1C">
        <w:rPr>
          <w:color w:val="000000"/>
          <w:sz w:val="28"/>
          <w:szCs w:val="28"/>
        </w:rPr>
        <w:t xml:space="preserve"> </w:t>
      </w:r>
      <w:r>
        <w:rPr>
          <w:color w:val="000000"/>
          <w:sz w:val="28"/>
          <w:szCs w:val="28"/>
        </w:rPr>
        <w:t>Д</w:t>
      </w:r>
      <w:r w:rsidRPr="00C05E1C">
        <w:rPr>
          <w:color w:val="000000"/>
          <w:sz w:val="28"/>
          <w:szCs w:val="28"/>
        </w:rPr>
        <w:t xml:space="preserve">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 </w:t>
      </w:r>
      <w:r w:rsidRPr="00C05E1C">
        <w:rPr>
          <w:rFonts w:ascii="Arial" w:hAnsi="Arial" w:cs="Arial"/>
          <w:color w:val="000000"/>
          <w:sz w:val="28"/>
          <w:szCs w:val="28"/>
        </w:rPr>
        <w:t> </w:t>
      </w:r>
      <w:r w:rsidRPr="00C05E1C">
        <w:rPr>
          <w:color w:val="000000"/>
          <w:sz w:val="28"/>
          <w:szCs w:val="28"/>
        </w:rPr>
        <w:t>Игру на баяне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w:t>
      </w:r>
    </w:p>
    <w:p w:rsidR="00AC13B9" w:rsidRPr="00C05E1C" w:rsidRDefault="00AC13B9" w:rsidP="00AC13B9">
      <w:pPr>
        <w:pStyle w:val="a3"/>
        <w:shd w:val="clear" w:color="auto" w:fill="FFFFFF"/>
        <w:spacing w:before="0" w:beforeAutospacing="0" w:after="0" w:afterAutospacing="0" w:line="360" w:lineRule="auto"/>
        <w:jc w:val="both"/>
        <w:rPr>
          <w:rFonts w:ascii="Arial" w:hAnsi="Arial" w:cs="Arial"/>
          <w:color w:val="000000"/>
          <w:sz w:val="21"/>
          <w:szCs w:val="21"/>
        </w:rPr>
      </w:pPr>
      <w:r w:rsidRPr="00C05E1C">
        <w:rPr>
          <w:sz w:val="28"/>
          <w:szCs w:val="28"/>
        </w:rPr>
        <w:t xml:space="preserve">В своей педагогической практике я использую следующие сборники для детей дошкольного возраста и младшего школьного «Нотная грамота» (тетрадь раскраска) автор Романец Д.А изд. Феникс, 2019 г. ; «Новый музыкальный букварь» авторы Иванова О.В, Кузнецова И.А изд. Феникс, 2017 г.; «Первая ступенька» автор Ольга </w:t>
      </w:r>
      <w:proofErr w:type="spellStart"/>
      <w:r w:rsidRPr="00C05E1C">
        <w:rPr>
          <w:sz w:val="28"/>
          <w:szCs w:val="28"/>
        </w:rPr>
        <w:t>Шплатова</w:t>
      </w:r>
      <w:proofErr w:type="spellEnd"/>
      <w:r w:rsidRPr="00C05E1C">
        <w:rPr>
          <w:sz w:val="28"/>
          <w:szCs w:val="28"/>
        </w:rPr>
        <w:t xml:space="preserve">, изд. Феникс, 2010 г.; «Веселая </w:t>
      </w:r>
      <w:proofErr w:type="spellStart"/>
      <w:r w:rsidRPr="00C05E1C">
        <w:rPr>
          <w:sz w:val="28"/>
          <w:szCs w:val="28"/>
        </w:rPr>
        <w:lastRenderedPageBreak/>
        <w:t>музыкалочка</w:t>
      </w:r>
      <w:proofErr w:type="spellEnd"/>
      <w:r w:rsidRPr="00C05E1C">
        <w:rPr>
          <w:sz w:val="28"/>
          <w:szCs w:val="28"/>
        </w:rPr>
        <w:t>» изд. Феникс, 2019г. автор Фролова Ю.В; «Путешествие в музыкальную страну» изд. Феникс, 2018 г. автор Гусева С.И; «Первые шаги для начинающих баянистов аккордеонистов: выпуск 1-2 автор Левин Е изд. Феникс, 2015 г. и многие другие.</w:t>
      </w:r>
    </w:p>
    <w:p w:rsidR="0012649A" w:rsidRDefault="00AC13B9" w:rsidP="001264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12649A" w:rsidRPr="0012649A">
        <w:rPr>
          <w:rFonts w:ascii="Times New Roman" w:hAnsi="Times New Roman" w:cs="Times New Roman"/>
          <w:sz w:val="28"/>
          <w:szCs w:val="28"/>
        </w:rPr>
        <w:t xml:space="preserve">практике нередко приходится встречать детей со сниженным интересом к занятиям, которые или просто «отбывают» время на уроке, или ищут причины, по которым можно пропустить очередное занятие. Проблема учебной мотивации актуальна для всех участников учебно-воспитательного процесса: обучающихся, родителей и учителей.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Изучая виды мотивации, психологи определили два типа мотивационного поведения: стремление к максимальному успеху и стремление избежать неудачи. По содержанию мотивы учения можно подразделить на:</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1. учебно-познавательные, связанные с содержанием (изучаемым материалом) и процессом обучения;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2. широкие социальные, связанные со всей системой жизненных отношений ученика (чувство долга, самосовершенствование, самоопределение, престиж, благополучие, избегание неприятностей и т. п.).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Особое значение приобретает выделение внешних и внутренних мотивов учебной деятельности. Внешне деятельность всех учеников похожа, но внутренне, психологически она весьма разная. Это различие обусловливается, прежде всего, мотивами, которые определяют смысл выполняемой деятельности для человека. Но не следует забывать и о том, что мотивационная сфера более динамична, чем познавательная, интеллектуальная. Изменчивость мотивов таит в себе опасность: если не управлять мотивацией, может произойти снижение ее уровня, мотивы могут потерять действенность, как это нередко случается там, где нет целенаправленного контроля над этой стороной учения.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lastRenderedPageBreak/>
        <w:t>Характер учебных мотивов является решающим звеном, когда речь идет о путях повышения эффективности учебной деятельности. Задача преподавателей ДШИ заключается в создании оптимальной образовательной среды, мотивирующей детей на учебную деятельность. Чтобы понять, как сформировать у ребенка мотивацию к обучению, нужно выявить факторы, мешающие пробуждению у него интереса к учебе. Среди таких факторов выделяются следующие:</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однообразие форм работы на уроке;</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объемность и сложность учебного материала, подлежащего усвоению и запоминанию;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необходимость ежедневных длительных занятий за инструментом;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загруженность в общеобразовательной школе, которая негативно отражается на обучении в ДШИ;</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усталость, лень;</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проблема обязательного публичного выступления (когда ребенок псих</w:t>
      </w:r>
      <w:r>
        <w:rPr>
          <w:rFonts w:ascii="Times New Roman" w:hAnsi="Times New Roman" w:cs="Times New Roman"/>
          <w:sz w:val="28"/>
          <w:szCs w:val="28"/>
        </w:rPr>
        <w:t>о</w:t>
      </w:r>
      <w:r w:rsidRPr="0012649A">
        <w:rPr>
          <w:rFonts w:ascii="Times New Roman" w:hAnsi="Times New Roman" w:cs="Times New Roman"/>
          <w:sz w:val="28"/>
          <w:szCs w:val="28"/>
        </w:rPr>
        <w:t>логически не готов к нему или уже терпел неудачу на сцене);</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необходимость выполнения той</w:t>
      </w:r>
      <w:r>
        <w:rPr>
          <w:rFonts w:ascii="Times New Roman" w:hAnsi="Times New Roman" w:cs="Times New Roman"/>
          <w:sz w:val="28"/>
          <w:szCs w:val="28"/>
        </w:rPr>
        <w:t xml:space="preserve"> или иной работы к жестко фикси</w:t>
      </w:r>
      <w:r w:rsidRPr="0012649A">
        <w:rPr>
          <w:rFonts w:ascii="Times New Roman" w:hAnsi="Times New Roman" w:cs="Times New Roman"/>
          <w:sz w:val="28"/>
          <w:szCs w:val="28"/>
        </w:rPr>
        <w:t xml:space="preserve">рованному сроку и постоянный надзор за ее выполнением;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преобладание негативных обратных связей (критические ситуации и оценки, свидетельствующие о не</w:t>
      </w:r>
      <w:r w:rsidR="006A1737">
        <w:rPr>
          <w:rFonts w:ascii="Times New Roman" w:hAnsi="Times New Roman" w:cs="Times New Roman"/>
          <w:sz w:val="28"/>
          <w:szCs w:val="28"/>
        </w:rPr>
        <w:t xml:space="preserve"> </w:t>
      </w:r>
      <w:r w:rsidRPr="0012649A">
        <w:rPr>
          <w:rFonts w:ascii="Times New Roman" w:hAnsi="Times New Roman" w:cs="Times New Roman"/>
          <w:sz w:val="28"/>
          <w:szCs w:val="28"/>
        </w:rPr>
        <w:t xml:space="preserve">успешности и некомпетентности обучающихся);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отсутствие баланса между требованиями к ученику и его способностями;</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непродуманность методики и организации учебного процесса;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авторитарная позиция учителей и родителей;</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отсутствие реальной помощи от взрослых, когда возникает необходимость в ней;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lastRenderedPageBreak/>
        <w:t xml:space="preserve">- неконтролируемое со стороны родителей количество затраченного детьми времени в интернете, перед телевизором и т.д.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проблемы в семье;</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 отрицательное отношение к ДШИ и к преподавателям в семьях;</w:t>
      </w:r>
    </w:p>
    <w:p w:rsidR="0012649A" w:rsidRPr="006A1737" w:rsidRDefault="0012649A" w:rsidP="006A1737">
      <w:pPr>
        <w:pStyle w:val="a3"/>
        <w:shd w:val="clear" w:color="auto" w:fill="FFFFFF"/>
        <w:spacing w:before="0" w:beforeAutospacing="0" w:after="0" w:afterAutospacing="0" w:line="360" w:lineRule="auto"/>
        <w:jc w:val="both"/>
        <w:rPr>
          <w:rFonts w:ascii="Arial" w:hAnsi="Arial" w:cs="Arial"/>
          <w:color w:val="000000"/>
          <w:sz w:val="21"/>
          <w:szCs w:val="21"/>
        </w:rPr>
      </w:pPr>
      <w:r w:rsidRPr="0012649A">
        <w:rPr>
          <w:sz w:val="28"/>
          <w:szCs w:val="28"/>
        </w:rPr>
        <w:t xml:space="preserve"> - сформированная в обществе оценка о «непрестижности» музыкального образования и </w:t>
      </w:r>
      <w:proofErr w:type="spellStart"/>
      <w:r w:rsidRPr="0012649A">
        <w:rPr>
          <w:sz w:val="28"/>
          <w:szCs w:val="28"/>
        </w:rPr>
        <w:t>т.д</w:t>
      </w:r>
      <w:proofErr w:type="spellEnd"/>
      <w:r w:rsidRPr="0012649A">
        <w:rPr>
          <w:sz w:val="28"/>
          <w:szCs w:val="28"/>
        </w:rPr>
        <w:t xml:space="preserve">, и т.п.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В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переживанием душевного волнения: отклика, сочувствия, радости, гнева, удивления. Именно поэтому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интенсивно протекающими и оттого более эффективными в смысле достигаемых целей.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Вот перечень некоторых внешних стимулов, пробуждающих интерес у детей к обучению:</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1) Уютная, спокойная обстановка в учебном кабинете;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2) Создание чувства психологического комфорта у ребенка непосредственно на уроке;</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3) Доброжелательные отношения между преподавателем и учеником;</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4) Создание благоприятных условий на уроке, где ученики могли бы почувствовать собственную компетентность;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5) Снятие психических напряжений в моменты кратковременного отдыха от умственных занятий;</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 6) Уважение к личности ученика, признание его деловых качеств;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7) Формирование и поддержка у обучающегося веры в свои силы;</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lastRenderedPageBreak/>
        <w:t xml:space="preserve"> 8) Формирование у обучающегося навыка самоконтроля;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9) Формирование умения у обучающегося ставить перед собой различные учебные задачи и решать их без побуждения извне; </w:t>
      </w:r>
    </w:p>
    <w:p w:rsidR="0012649A" w:rsidRDefault="0012649A" w:rsidP="0012649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6A1737">
        <w:rPr>
          <w:rFonts w:ascii="Times New Roman" w:hAnsi="Times New Roman" w:cs="Times New Roman"/>
          <w:sz w:val="28"/>
          <w:szCs w:val="28"/>
        </w:rPr>
        <w:t>0</w:t>
      </w:r>
      <w:r w:rsidRPr="0012649A">
        <w:rPr>
          <w:rFonts w:ascii="Times New Roman" w:hAnsi="Times New Roman" w:cs="Times New Roman"/>
          <w:sz w:val="28"/>
          <w:szCs w:val="28"/>
        </w:rPr>
        <w:t xml:space="preserve">) Проведение нетрадиционных уроков (уроки-лекции; уроки-беседы; уроки-исследования; уроки-диалоги; </w:t>
      </w:r>
      <w:r>
        <w:rPr>
          <w:rFonts w:ascii="Times New Roman" w:hAnsi="Times New Roman" w:cs="Times New Roman"/>
          <w:sz w:val="28"/>
          <w:szCs w:val="28"/>
        </w:rPr>
        <w:t xml:space="preserve">уроки-зачеты; уроки-игры; уроки </w:t>
      </w:r>
      <w:r w:rsidRPr="0012649A">
        <w:rPr>
          <w:rFonts w:ascii="Times New Roman" w:hAnsi="Times New Roman" w:cs="Times New Roman"/>
          <w:sz w:val="28"/>
          <w:szCs w:val="28"/>
        </w:rPr>
        <w:t xml:space="preserve">сочинения);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11) И с п о л ь з о в а н и е</w:t>
      </w:r>
      <w:r>
        <w:rPr>
          <w:rFonts w:ascii="Times New Roman" w:hAnsi="Times New Roman" w:cs="Times New Roman"/>
          <w:sz w:val="28"/>
          <w:szCs w:val="28"/>
        </w:rPr>
        <w:t xml:space="preserve"> </w:t>
      </w:r>
      <w:r w:rsidRPr="0012649A">
        <w:rPr>
          <w:rFonts w:ascii="Times New Roman" w:hAnsi="Times New Roman" w:cs="Times New Roman"/>
          <w:sz w:val="28"/>
          <w:szCs w:val="28"/>
        </w:rPr>
        <w:t xml:space="preserve"> н а </w:t>
      </w:r>
      <w:r>
        <w:rPr>
          <w:rFonts w:ascii="Times New Roman" w:hAnsi="Times New Roman" w:cs="Times New Roman"/>
          <w:sz w:val="28"/>
          <w:szCs w:val="28"/>
        </w:rPr>
        <w:t xml:space="preserve"> </w:t>
      </w:r>
      <w:r w:rsidRPr="0012649A">
        <w:rPr>
          <w:rFonts w:ascii="Times New Roman" w:hAnsi="Times New Roman" w:cs="Times New Roman"/>
          <w:sz w:val="28"/>
          <w:szCs w:val="28"/>
        </w:rPr>
        <w:t xml:space="preserve">з а н я т и я х творческого </w:t>
      </w:r>
      <w:proofErr w:type="spellStart"/>
      <w:r w:rsidRPr="0012649A">
        <w:rPr>
          <w:rFonts w:ascii="Times New Roman" w:hAnsi="Times New Roman" w:cs="Times New Roman"/>
          <w:sz w:val="28"/>
          <w:szCs w:val="28"/>
        </w:rPr>
        <w:t>музицирования</w:t>
      </w:r>
      <w:proofErr w:type="spellEnd"/>
      <w:r w:rsidRPr="0012649A">
        <w:rPr>
          <w:rFonts w:ascii="Times New Roman" w:hAnsi="Times New Roman" w:cs="Times New Roman"/>
          <w:sz w:val="28"/>
          <w:szCs w:val="28"/>
        </w:rPr>
        <w:t xml:space="preserve">, предоставляющего возможность заниматься музыкой «для души» и способствующего раскрытию детского творческого потенциала (основой творческого </w:t>
      </w:r>
      <w:proofErr w:type="spellStart"/>
      <w:r w:rsidRPr="0012649A">
        <w:rPr>
          <w:rFonts w:ascii="Times New Roman" w:hAnsi="Times New Roman" w:cs="Times New Roman"/>
          <w:sz w:val="28"/>
          <w:szCs w:val="28"/>
        </w:rPr>
        <w:t>музицирования</w:t>
      </w:r>
      <w:proofErr w:type="spellEnd"/>
      <w:r w:rsidRPr="0012649A">
        <w:rPr>
          <w:rFonts w:ascii="Times New Roman" w:hAnsi="Times New Roman" w:cs="Times New Roman"/>
          <w:sz w:val="28"/>
          <w:szCs w:val="28"/>
        </w:rPr>
        <w:t xml:space="preserve"> в младших и средних классах является элементарное </w:t>
      </w:r>
      <w:proofErr w:type="spellStart"/>
      <w:r w:rsidRPr="0012649A">
        <w:rPr>
          <w:rFonts w:ascii="Times New Roman" w:hAnsi="Times New Roman" w:cs="Times New Roman"/>
          <w:sz w:val="28"/>
          <w:szCs w:val="28"/>
        </w:rPr>
        <w:t>музицирование</w:t>
      </w:r>
      <w:proofErr w:type="spellEnd"/>
      <w:r w:rsidRPr="0012649A">
        <w:rPr>
          <w:rFonts w:ascii="Times New Roman" w:hAnsi="Times New Roman" w:cs="Times New Roman"/>
          <w:sz w:val="28"/>
          <w:szCs w:val="28"/>
        </w:rPr>
        <w:t xml:space="preserve"> как соединение музыки, движения, речи и рисования, в старших классах можно добавить элементы теории, гармонии); 12) Необходимость совместного взаимодействия с родителями ребенка на протяжении всех лет обучения;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13) Проявление родителями интереса к музыкальному образованию своего ребенка;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14) Продумывание с родителями каких-либо дополнительных стимулов для поощрения ребенка за стремление к знаниям. </w:t>
      </w:r>
    </w:p>
    <w:p w:rsidR="0012649A" w:rsidRDefault="0012649A" w:rsidP="0012649A">
      <w:pPr>
        <w:spacing w:line="360" w:lineRule="auto"/>
        <w:jc w:val="both"/>
        <w:rPr>
          <w:rFonts w:ascii="Times New Roman" w:hAnsi="Times New Roman" w:cs="Times New Roman"/>
          <w:sz w:val="28"/>
          <w:szCs w:val="28"/>
        </w:rPr>
      </w:pPr>
      <w:r w:rsidRPr="0012649A">
        <w:rPr>
          <w:rFonts w:ascii="Times New Roman" w:hAnsi="Times New Roman" w:cs="Times New Roman"/>
          <w:sz w:val="28"/>
          <w:szCs w:val="28"/>
        </w:rPr>
        <w:t xml:space="preserve">Многое зависит от мастерства учителя, от его умения организовывать учебный процесс, от его творчества и постоянного поиска новых форм и приемов обучения.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w:t>
      </w:r>
      <w:proofErr w:type="gramStart"/>
      <w:r w:rsidRPr="0012649A">
        <w:rPr>
          <w:rFonts w:ascii="Times New Roman" w:hAnsi="Times New Roman" w:cs="Times New Roman"/>
          <w:sz w:val="28"/>
          <w:szCs w:val="28"/>
        </w:rPr>
        <w:t>вырасти</w:t>
      </w:r>
      <w:r w:rsidR="00841FE1">
        <w:rPr>
          <w:rFonts w:ascii="Times New Roman" w:hAnsi="Times New Roman" w:cs="Times New Roman"/>
          <w:sz w:val="28"/>
          <w:szCs w:val="28"/>
        </w:rPr>
        <w:t xml:space="preserve"> </w:t>
      </w:r>
      <w:bookmarkStart w:id="0" w:name="_GoBack"/>
      <w:bookmarkEnd w:id="0"/>
      <w:r w:rsidRPr="0012649A">
        <w:rPr>
          <w:rFonts w:ascii="Times New Roman" w:hAnsi="Times New Roman" w:cs="Times New Roman"/>
          <w:sz w:val="28"/>
          <w:szCs w:val="28"/>
        </w:rPr>
        <w:t xml:space="preserve"> целеустремленным</w:t>
      </w:r>
      <w:proofErr w:type="gramEnd"/>
      <w:r w:rsidRPr="0012649A">
        <w:rPr>
          <w:rFonts w:ascii="Times New Roman" w:hAnsi="Times New Roman" w:cs="Times New Roman"/>
          <w:sz w:val="28"/>
          <w:szCs w:val="28"/>
        </w:rPr>
        <w:t xml:space="preserve"> человеком, способным на ответственные решения. </w:t>
      </w:r>
    </w:p>
    <w:p w:rsidR="00AC13B9" w:rsidRDefault="00AC13B9" w:rsidP="0012649A">
      <w:pPr>
        <w:spacing w:line="360" w:lineRule="auto"/>
        <w:jc w:val="center"/>
        <w:rPr>
          <w:rFonts w:ascii="Times New Roman" w:hAnsi="Times New Roman" w:cs="Times New Roman"/>
          <w:b/>
          <w:sz w:val="28"/>
          <w:szCs w:val="28"/>
        </w:rPr>
      </w:pPr>
    </w:p>
    <w:p w:rsidR="00AC13B9" w:rsidRDefault="00AC13B9" w:rsidP="0012649A">
      <w:pPr>
        <w:spacing w:line="360" w:lineRule="auto"/>
        <w:jc w:val="center"/>
        <w:rPr>
          <w:rFonts w:ascii="Times New Roman" w:hAnsi="Times New Roman" w:cs="Times New Roman"/>
          <w:b/>
          <w:sz w:val="28"/>
          <w:szCs w:val="28"/>
        </w:rPr>
      </w:pPr>
    </w:p>
    <w:p w:rsidR="00AC13B9" w:rsidRDefault="00AC13B9" w:rsidP="0012649A">
      <w:pPr>
        <w:spacing w:line="360" w:lineRule="auto"/>
        <w:jc w:val="center"/>
        <w:rPr>
          <w:rFonts w:ascii="Times New Roman" w:hAnsi="Times New Roman" w:cs="Times New Roman"/>
          <w:b/>
          <w:sz w:val="28"/>
          <w:szCs w:val="28"/>
        </w:rPr>
      </w:pPr>
    </w:p>
    <w:p w:rsidR="0012649A" w:rsidRPr="0012649A" w:rsidRDefault="0012649A" w:rsidP="00AC13B9">
      <w:pPr>
        <w:spacing w:line="360" w:lineRule="auto"/>
        <w:jc w:val="center"/>
        <w:rPr>
          <w:rFonts w:ascii="Times New Roman" w:hAnsi="Times New Roman" w:cs="Times New Roman"/>
          <w:b/>
          <w:sz w:val="28"/>
          <w:szCs w:val="28"/>
        </w:rPr>
      </w:pPr>
      <w:r w:rsidRPr="0012649A">
        <w:rPr>
          <w:rFonts w:ascii="Times New Roman" w:hAnsi="Times New Roman" w:cs="Times New Roman"/>
          <w:b/>
          <w:sz w:val="28"/>
          <w:szCs w:val="28"/>
        </w:rPr>
        <w:lastRenderedPageBreak/>
        <w:t>Список использованной литературы</w:t>
      </w:r>
    </w:p>
    <w:p w:rsidR="00AC13B9" w:rsidRPr="00AC13B9" w:rsidRDefault="00AC13B9" w:rsidP="00AC13B9">
      <w:pPr>
        <w:pStyle w:val="a4"/>
        <w:numPr>
          <w:ilvl w:val="0"/>
          <w:numId w:val="1"/>
        </w:numPr>
        <w:spacing w:line="360" w:lineRule="auto"/>
        <w:jc w:val="both"/>
        <w:rPr>
          <w:rFonts w:ascii="Times New Roman" w:hAnsi="Times New Roman" w:cs="Times New Roman"/>
          <w:sz w:val="28"/>
          <w:szCs w:val="28"/>
        </w:rPr>
      </w:pPr>
      <w:proofErr w:type="spellStart"/>
      <w:r w:rsidRPr="00AC13B9">
        <w:rPr>
          <w:rFonts w:ascii="Times New Roman" w:hAnsi="Times New Roman" w:cs="Times New Roman"/>
          <w:sz w:val="28"/>
          <w:szCs w:val="28"/>
        </w:rPr>
        <w:t>Бабанский</w:t>
      </w:r>
      <w:proofErr w:type="spellEnd"/>
      <w:r w:rsidRPr="00AC13B9">
        <w:rPr>
          <w:rFonts w:ascii="Times New Roman" w:hAnsi="Times New Roman" w:cs="Times New Roman"/>
          <w:sz w:val="28"/>
          <w:szCs w:val="28"/>
        </w:rPr>
        <w:t xml:space="preserve"> Ю. Педагогика М.: Просвещение, 1983.; 5. Талызина Н.Ф. Формирование познавательной деятельности младших школьников. - М.: Просвещение, 1988</w:t>
      </w:r>
    </w:p>
    <w:p w:rsidR="00AC13B9" w:rsidRPr="00AC13B9" w:rsidRDefault="00AC13B9" w:rsidP="00AC13B9">
      <w:pPr>
        <w:pStyle w:val="a4"/>
        <w:numPr>
          <w:ilvl w:val="0"/>
          <w:numId w:val="1"/>
        </w:numPr>
        <w:spacing w:line="360" w:lineRule="auto"/>
        <w:jc w:val="both"/>
        <w:rPr>
          <w:rFonts w:ascii="Times New Roman" w:hAnsi="Times New Roman" w:cs="Times New Roman"/>
          <w:sz w:val="28"/>
          <w:szCs w:val="28"/>
        </w:rPr>
      </w:pPr>
      <w:r w:rsidRPr="00AC13B9">
        <w:rPr>
          <w:rFonts w:ascii="Times New Roman" w:hAnsi="Times New Roman" w:cs="Times New Roman"/>
          <w:sz w:val="28"/>
          <w:szCs w:val="28"/>
        </w:rPr>
        <w:t>Гликман И. Как стимулировать учение школьника. Издание №4. 2012.;</w:t>
      </w:r>
    </w:p>
    <w:p w:rsidR="0012649A" w:rsidRDefault="0012649A" w:rsidP="00AC13B9">
      <w:pPr>
        <w:pStyle w:val="a4"/>
        <w:numPr>
          <w:ilvl w:val="0"/>
          <w:numId w:val="1"/>
        </w:numPr>
        <w:spacing w:line="360" w:lineRule="auto"/>
        <w:jc w:val="both"/>
        <w:rPr>
          <w:rFonts w:ascii="Times New Roman" w:hAnsi="Times New Roman" w:cs="Times New Roman"/>
          <w:sz w:val="28"/>
          <w:szCs w:val="28"/>
        </w:rPr>
      </w:pPr>
      <w:proofErr w:type="spellStart"/>
      <w:r w:rsidRPr="00AC13B9">
        <w:rPr>
          <w:rFonts w:ascii="Times New Roman" w:hAnsi="Times New Roman" w:cs="Times New Roman"/>
          <w:sz w:val="28"/>
          <w:szCs w:val="28"/>
        </w:rPr>
        <w:t>Кульневич</w:t>
      </w:r>
      <w:proofErr w:type="spellEnd"/>
      <w:r w:rsidRPr="00AC13B9">
        <w:rPr>
          <w:rFonts w:ascii="Times New Roman" w:hAnsi="Times New Roman" w:cs="Times New Roman"/>
          <w:sz w:val="28"/>
          <w:szCs w:val="28"/>
        </w:rPr>
        <w:t xml:space="preserve"> С. В. Нетрадиционные уроки в начальной школе. – Ростов н/Д.: Учитель, 2002.;</w:t>
      </w:r>
    </w:p>
    <w:p w:rsidR="00AC13B9" w:rsidRPr="00AC13B9" w:rsidRDefault="00AC13B9" w:rsidP="00AC13B9">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A0173E">
        <w:rPr>
          <w:rFonts w:ascii="Times New Roman" w:hAnsi="Times New Roman" w:cs="Times New Roman"/>
          <w:sz w:val="28"/>
          <w:szCs w:val="28"/>
        </w:rPr>
        <w:t>Пуриц</w:t>
      </w:r>
      <w:proofErr w:type="spellEnd"/>
      <w:r w:rsidRPr="00A0173E">
        <w:rPr>
          <w:rFonts w:ascii="Times New Roman" w:hAnsi="Times New Roman" w:cs="Times New Roman"/>
          <w:sz w:val="28"/>
          <w:szCs w:val="28"/>
        </w:rPr>
        <w:t xml:space="preserve"> И. Методические статьи по обучению игре на баяне. Учебное пособие для музыкальных училищ, вузов. МГИМ им. А.Г. </w:t>
      </w:r>
      <w:proofErr w:type="spellStart"/>
      <w:r w:rsidRPr="00A0173E">
        <w:rPr>
          <w:rFonts w:ascii="Times New Roman" w:hAnsi="Times New Roman" w:cs="Times New Roman"/>
          <w:sz w:val="28"/>
          <w:szCs w:val="28"/>
        </w:rPr>
        <w:t>Шнитке</w:t>
      </w:r>
      <w:proofErr w:type="spellEnd"/>
      <w:r w:rsidRPr="00A0173E">
        <w:rPr>
          <w:rFonts w:ascii="Times New Roman" w:hAnsi="Times New Roman" w:cs="Times New Roman"/>
          <w:sz w:val="28"/>
          <w:szCs w:val="28"/>
        </w:rPr>
        <w:t>. – М., 2009.</w:t>
      </w:r>
    </w:p>
    <w:p w:rsidR="0012649A" w:rsidRDefault="00AC13B9" w:rsidP="00AC13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2649A" w:rsidRPr="0012649A">
        <w:rPr>
          <w:rFonts w:ascii="Times New Roman" w:hAnsi="Times New Roman" w:cs="Times New Roman"/>
          <w:sz w:val="28"/>
          <w:szCs w:val="28"/>
        </w:rPr>
        <w:t>. Соловейчик С. Учение с увлечением. – М.: «Детская литература», 1979.;</w:t>
      </w:r>
    </w:p>
    <w:p w:rsidR="00AC13B9" w:rsidRPr="0012649A" w:rsidRDefault="00AC13B9" w:rsidP="00AC13B9">
      <w:pPr>
        <w:spacing w:line="360" w:lineRule="auto"/>
        <w:jc w:val="both"/>
        <w:rPr>
          <w:rFonts w:ascii="Times New Roman" w:hAnsi="Times New Roman" w:cs="Times New Roman"/>
          <w:sz w:val="28"/>
          <w:szCs w:val="28"/>
        </w:rPr>
      </w:pPr>
    </w:p>
    <w:sectPr w:rsidR="00AC13B9" w:rsidRPr="0012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21A98"/>
    <w:multiLevelType w:val="hybridMultilevel"/>
    <w:tmpl w:val="EE9A2570"/>
    <w:lvl w:ilvl="0" w:tplc="A59E2F68">
      <w:start w:val="1"/>
      <w:numFmt w:val="decimal"/>
      <w:lvlText w:val="%1."/>
      <w:lvlJc w:val="left"/>
      <w:pPr>
        <w:ind w:left="735" w:hanging="37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9A"/>
    <w:rsid w:val="0012649A"/>
    <w:rsid w:val="00292E37"/>
    <w:rsid w:val="006A1737"/>
    <w:rsid w:val="00841FE1"/>
    <w:rsid w:val="00AC13B9"/>
    <w:rsid w:val="00E5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8F94"/>
  <w15:chartTrackingRefBased/>
  <w15:docId w15:val="{A0618B4A-EE38-4A6B-8D45-CCC32735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9</cp:revision>
  <dcterms:created xsi:type="dcterms:W3CDTF">2022-10-03T11:23:00Z</dcterms:created>
  <dcterms:modified xsi:type="dcterms:W3CDTF">2022-10-04T06:40:00Z</dcterms:modified>
</cp:coreProperties>
</file>