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</w:t>
      </w:r>
    </w:p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учреждение «Центр развития ребенка – детский сад № 47 «Родничок»</w:t>
      </w:r>
    </w:p>
    <w:p w:rsidR="0053476F" w:rsidRPr="008C6D99" w:rsidRDefault="0053476F" w:rsidP="005347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99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города Невинномысска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непосредственно-образовательной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изобразительной деятельности </w:t>
      </w:r>
    </w:p>
    <w:p w:rsidR="0053476F" w:rsidRDefault="00432658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группе </w:t>
      </w:r>
      <w:r w:rsidR="0053476F">
        <w:rPr>
          <w:b/>
          <w:bCs/>
          <w:color w:val="000000"/>
          <w:sz w:val="28"/>
          <w:szCs w:val="28"/>
        </w:rPr>
        <w:t xml:space="preserve">старшего дошкольного возраста (5-6 лет)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>
        <w:rPr>
          <w:b/>
          <w:bCs/>
          <w:sz w:val="28"/>
          <w:szCs w:val="28"/>
        </w:rPr>
        <w:t>Знакомство с искусством гжельской росписи</w:t>
      </w:r>
      <w:r>
        <w:rPr>
          <w:b/>
          <w:bCs/>
          <w:color w:val="000000"/>
          <w:sz w:val="28"/>
          <w:szCs w:val="28"/>
        </w:rPr>
        <w:t>»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Pr="00CE72F3" w:rsidRDefault="00211D31" w:rsidP="00211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 w:rsidR="0053476F" w:rsidRPr="00CE72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1D31" w:rsidRDefault="00211D31" w:rsidP="00211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высшей</w:t>
      </w:r>
    </w:p>
    <w:p w:rsidR="00211D31" w:rsidRDefault="00211D31" w:rsidP="00211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квалификационной категории</w:t>
      </w:r>
    </w:p>
    <w:p w:rsidR="0053476F" w:rsidRDefault="0053476F" w:rsidP="00211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72F3">
        <w:rPr>
          <w:rFonts w:ascii="Times New Roman" w:eastAsia="Times New Roman" w:hAnsi="Times New Roman" w:cs="Times New Roman"/>
          <w:sz w:val="28"/>
          <w:szCs w:val="28"/>
        </w:rPr>
        <w:t>Лемешкова Ю.Н.</w:t>
      </w:r>
    </w:p>
    <w:p w:rsidR="00432658" w:rsidRPr="00CE72F3" w:rsidRDefault="00432658" w:rsidP="00211D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Pr="00CE72F3" w:rsidRDefault="0053476F" w:rsidP="00534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76F" w:rsidRPr="00CE72F3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76F" w:rsidRDefault="0053476F" w:rsidP="0053476F"/>
    <w:p w:rsidR="00432658" w:rsidRDefault="00432658" w:rsidP="0053476F"/>
    <w:p w:rsidR="00432658" w:rsidRDefault="00432658" w:rsidP="0053476F"/>
    <w:p w:rsidR="0053476F" w:rsidRDefault="0053476F" w:rsidP="0053476F"/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непосредственно-образовательной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изобразительной деятельности 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>
        <w:rPr>
          <w:b/>
          <w:bCs/>
          <w:sz w:val="28"/>
          <w:szCs w:val="28"/>
        </w:rPr>
        <w:t>Знакомство с искусством гжельской росписи</w:t>
      </w:r>
      <w:r>
        <w:rPr>
          <w:b/>
          <w:bCs/>
          <w:color w:val="000000"/>
          <w:sz w:val="28"/>
          <w:szCs w:val="28"/>
        </w:rPr>
        <w:t>»</w:t>
      </w:r>
    </w:p>
    <w:p w:rsidR="0053476F" w:rsidRDefault="0053476F" w:rsidP="005347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Программные задачи: </w:t>
      </w:r>
    </w:p>
    <w:p w:rsid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познакомить детей с искусством гжельской росписи</w:t>
      </w:r>
      <w:r w:rsidRPr="00055EF4">
        <w:rPr>
          <w:color w:val="111111"/>
          <w:sz w:val="28"/>
          <w:szCs w:val="28"/>
        </w:rPr>
        <w:t> в сине – голубой гамме; формировать умение передавать элементы </w:t>
      </w:r>
      <w:r w:rsidRPr="00055EF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росписи</w:t>
      </w:r>
      <w:r>
        <w:rPr>
          <w:b/>
          <w:color w:val="111111"/>
          <w:sz w:val="28"/>
          <w:szCs w:val="28"/>
        </w:rPr>
        <w:t>;</w:t>
      </w:r>
    </w:p>
    <w:p w:rsid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color w:val="111111"/>
          <w:sz w:val="28"/>
          <w:szCs w:val="28"/>
        </w:rPr>
        <w:t>развивать умение выделять специфику </w:t>
      </w:r>
      <w:r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гжельской </w:t>
      </w:r>
      <w:r w:rsidR="0053476F"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росписи</w:t>
      </w:r>
      <w:r w:rsidR="0053476F" w:rsidRPr="00055EF4">
        <w:rPr>
          <w:color w:val="111111"/>
          <w:sz w:val="28"/>
          <w:szCs w:val="28"/>
        </w:rPr>
        <w:t>:</w:t>
      </w:r>
      <w:r w:rsidRPr="00055EF4">
        <w:rPr>
          <w:color w:val="111111"/>
          <w:sz w:val="28"/>
          <w:szCs w:val="28"/>
        </w:rPr>
        <w:t xml:space="preserve"> цветовой с</w:t>
      </w:r>
      <w:r w:rsidR="0053476F">
        <w:rPr>
          <w:color w:val="111111"/>
          <w:sz w:val="28"/>
          <w:szCs w:val="28"/>
        </w:rPr>
        <w:t>трой, ритм и характер элементов;</w:t>
      </w:r>
    </w:p>
    <w:p w:rsidR="00055EF4" w:rsidRPr="0053476F" w:rsidRDefault="00055EF4" w:rsidP="0053476F">
      <w:pPr>
        <w:pStyle w:val="a3"/>
        <w:shd w:val="clear" w:color="auto" w:fill="FFFFFF"/>
        <w:spacing w:before="0" w:beforeAutospacing="0" w:after="225" w:afterAutospacing="0"/>
        <w:rPr>
          <w:b/>
          <w:color w:val="111111"/>
          <w:sz w:val="28"/>
          <w:szCs w:val="28"/>
        </w:rPr>
      </w:pPr>
      <w:r w:rsidRPr="00055EF4">
        <w:rPr>
          <w:color w:val="111111"/>
          <w:sz w:val="28"/>
          <w:szCs w:val="28"/>
        </w:rPr>
        <w:t>воспитывать интерес к народному декоративному искусству; вызывать положительный эмо</w:t>
      </w:r>
      <w:r w:rsidR="0053476F">
        <w:rPr>
          <w:color w:val="111111"/>
          <w:sz w:val="28"/>
          <w:szCs w:val="28"/>
        </w:rPr>
        <w:t>циональный отклик на прекрасное;</w:t>
      </w:r>
    </w:p>
    <w:p w:rsidR="0053476F" w:rsidRPr="00AF6F27" w:rsidRDefault="00055EF4" w:rsidP="0053476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55EF4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="0053476F">
        <w:rPr>
          <w:color w:val="111111"/>
          <w:sz w:val="28"/>
          <w:szCs w:val="28"/>
        </w:rPr>
        <w:t xml:space="preserve">: презентация </w:t>
      </w:r>
      <w:r w:rsidRPr="0053476F">
        <w:rPr>
          <w:color w:val="111111"/>
          <w:sz w:val="28"/>
          <w:szCs w:val="28"/>
        </w:rPr>
        <w:t>изделия </w:t>
      </w:r>
      <w:r w:rsidRPr="0053476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гжельских мастеров</w:t>
      </w:r>
      <w:r w:rsidR="0053476F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, </w:t>
      </w:r>
      <w:r w:rsidR="0053476F">
        <w:rPr>
          <w:color w:val="111111"/>
          <w:sz w:val="28"/>
          <w:szCs w:val="28"/>
        </w:rPr>
        <w:t>демонстрационные материал</w:t>
      </w:r>
      <w:r w:rsidRPr="00055EF4">
        <w:rPr>
          <w:color w:val="111111"/>
          <w:sz w:val="28"/>
          <w:szCs w:val="28"/>
        </w:rPr>
        <w:t xml:space="preserve">, </w:t>
      </w:r>
      <w:r w:rsidR="0053476F">
        <w:rPr>
          <w:color w:val="111111"/>
          <w:sz w:val="28"/>
          <w:szCs w:val="28"/>
        </w:rPr>
        <w:t>альбомные листы, краски, кисти, палитра, стаканы</w:t>
      </w:r>
      <w:r w:rsidRPr="00055EF4">
        <w:rPr>
          <w:color w:val="111111"/>
          <w:sz w:val="28"/>
          <w:szCs w:val="28"/>
        </w:rPr>
        <w:t xml:space="preserve"> с водой, салфетка.</w:t>
      </w:r>
      <w:r w:rsidR="0053476F" w:rsidRPr="0053476F">
        <w:rPr>
          <w:sz w:val="28"/>
          <w:szCs w:val="28"/>
        </w:rPr>
        <w:t xml:space="preserve"> </w:t>
      </w:r>
    </w:p>
    <w:p w:rsidR="00055EF4" w:rsidRPr="00055EF4" w:rsidRDefault="0053476F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НОД</w:t>
      </w:r>
    </w:p>
    <w:p w:rsidR="00055EF4" w:rsidRPr="001D6EAC" w:rsidRDefault="00055EF4" w:rsidP="00055EF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6EAC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(Дети сидят в игровой зоне на стульях)</w:t>
      </w:r>
      <w:r w:rsidR="000E4194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Слайд 1</w:t>
      </w:r>
      <w:r w:rsidR="009D35C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(Гжель)</w:t>
      </w:r>
    </w:p>
    <w:p w:rsidR="00055EF4" w:rsidRPr="00E42590" w:rsidRDefault="00055EF4" w:rsidP="00055EF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я хочу рассказать вам</w:t>
      </w:r>
      <w:r w:rsidRPr="00E425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одну очень интересную сказку о гжельской росписи слушайте внимательно.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E41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(слайд 2</w:t>
      </w:r>
      <w:r w:rsidR="009D35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-Деревня</w:t>
      </w:r>
      <w:r w:rsidR="00975B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55EF4" w:rsidRDefault="00975B24" w:rsidP="00975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некотором царстве, в Р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оссийском государстве, недалеко от Москвы, стоит городок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Гжель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. Давным-давно жили-были там смелые и умелые, мастера. Нашли они в родной стороне глину чудесную, белую-белую, и решили лепить из неё посуду разную, да такую, какой свет не видывал. Украшали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гжельские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 мастера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 xml:space="preserve"> свои изделия,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 xml:space="preserve"> синей краской разных оттенков. </w:t>
      </w:r>
      <w:r w:rsidR="00055EF4" w:rsidRPr="00F81632">
        <w:rPr>
          <w:rStyle w:val="a4"/>
          <w:rFonts w:ascii="Times New Roman" w:eastAsiaTheme="majorEastAsia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> на посуд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>е разные узоры из сеточек, веточек, цветов.</w:t>
      </w:r>
      <w:r w:rsidR="00055EF4" w:rsidRPr="000D024D">
        <w:rPr>
          <w:rFonts w:ascii="Times New Roman" w:hAnsi="Times New Roman" w:cs="Times New Roman"/>
          <w:color w:val="111111"/>
          <w:sz w:val="28"/>
          <w:szCs w:val="28"/>
        </w:rPr>
        <w:t xml:space="preserve"> Полюбилась людям красивая посуда, и стали называть </w:t>
      </w:r>
      <w:r w:rsidR="00055EF4" w:rsidRPr="008B78C8">
        <w:rPr>
          <w:rFonts w:ascii="Times New Roman" w:hAnsi="Times New Roman" w:cs="Times New Roman"/>
          <w:color w:val="111111"/>
          <w:sz w:val="28"/>
          <w:szCs w:val="28"/>
        </w:rPr>
        <w:t>её </w:t>
      </w:r>
      <w:r w:rsidR="00055EF4" w:rsidRPr="000D024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55EF4" w:rsidRPr="008B78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нежно-голубое чудо»</w:t>
      </w:r>
      <w:r w:rsidR="00055EF4" w:rsidRPr="008B78C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055EF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5EF4"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мир прославили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</w:t>
      </w:r>
      <w:r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r w:rsidR="00055EF4" w:rsidRPr="001D6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любимый край</w:t>
      </w:r>
      <w:r w:rsidR="000E4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Россию в целом.</w:t>
      </w:r>
    </w:p>
    <w:p w:rsidR="000E4194" w:rsidRPr="00AB0E20" w:rsidRDefault="000E4194" w:rsidP="00975B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 (Звонок)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слышали этот звук? Я тоже,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проверю, что это было.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="0097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мне на почту написал великий маст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росписи гжельской посуды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представляете? Хотите узнать, что он мне написал?</w:t>
      </w:r>
      <w:r w:rsidR="00906D68" w:rsidRPr="0090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13F6F" w:rsidRPr="00906D68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вот, это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ишет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мастер. Я давно прознал про ваш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знаю</w:t>
      </w:r>
      <w:r w:rsidR="00E13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здесь много талантливых и отзывчивых ребят, которые всегда готовы прийти на помощь.</w:t>
      </w:r>
      <w:r w:rsid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</w:t>
      </w:r>
      <w:r w:rsidR="00906D68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 очень много заказов, и я</w:t>
      </w:r>
      <w:r w:rsidR="00906D68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успевают расписать всю посуду гжельской росписью,</w:t>
      </w:r>
      <w:r w:rsidR="000E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прошу вас помочь </w:t>
      </w:r>
      <w:r w:rsidR="000E4194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</w:t>
      </w:r>
      <w:r w:rsidR="00E13F6F" w:rsidRPr="0090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вазы.</w:t>
      </w:r>
    </w:p>
    <w:p w:rsidR="00055EF4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великому мастеру?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 расписывает вазы)</w:t>
      </w:r>
    </w:p>
    <w:p w:rsidR="000E4194" w:rsidRDefault="000E419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как расписывает мастер вазы.</w:t>
      </w:r>
    </w:p>
    <w:p w:rsidR="000E4194" w:rsidRPr="002C53D9" w:rsidRDefault="003D25BC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(рассматривание гжельских предметов)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3D25BC">
        <w:rPr>
          <w:color w:val="000000"/>
          <w:sz w:val="28"/>
          <w:szCs w:val="28"/>
        </w:rPr>
        <w:t>а теперь внимательно рассмотрите и скажите, пожалуйста, какие ещё</w:t>
      </w:r>
      <w:r w:rsidRPr="00785F40">
        <w:rPr>
          <w:color w:val="000000"/>
          <w:sz w:val="28"/>
          <w:szCs w:val="28"/>
        </w:rPr>
        <w:t xml:space="preserve"> предмет</w:t>
      </w:r>
      <w:r>
        <w:rPr>
          <w:color w:val="000000"/>
          <w:sz w:val="28"/>
          <w:szCs w:val="28"/>
        </w:rPr>
        <w:t>ы расписывали Гжельские мастера</w:t>
      </w:r>
      <w:r w:rsidRPr="00785F40">
        <w:rPr>
          <w:color w:val="000000"/>
          <w:sz w:val="28"/>
          <w:szCs w:val="28"/>
        </w:rPr>
        <w:t xml:space="preserve">? </w:t>
      </w:r>
      <w:r w:rsidR="003D25BC">
        <w:rPr>
          <w:color w:val="000000"/>
          <w:sz w:val="28"/>
          <w:szCs w:val="28"/>
        </w:rPr>
        <w:t>Назовите мне их.</w:t>
      </w:r>
      <w:r w:rsidRPr="000D2C49">
        <w:rPr>
          <w:rFonts w:ascii="Arial" w:hAnsi="Arial" w:cs="Arial"/>
          <w:color w:val="FF0000"/>
          <w:sz w:val="21"/>
          <w:szCs w:val="21"/>
        </w:rPr>
        <w:t xml:space="preserve"> 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765C23">
        <w:rPr>
          <w:sz w:val="28"/>
          <w:szCs w:val="28"/>
        </w:rPr>
        <w:t>Из чего </w:t>
      </w:r>
      <w:r w:rsidRPr="00765C23">
        <w:rPr>
          <w:bCs/>
          <w:sz w:val="28"/>
          <w:szCs w:val="28"/>
        </w:rPr>
        <w:t>гжельские</w:t>
      </w:r>
      <w:r w:rsidRPr="00765C23">
        <w:rPr>
          <w:sz w:val="28"/>
          <w:szCs w:val="28"/>
        </w:rPr>
        <w:t> мастера делают свои изделия?</w:t>
      </w:r>
    </w:p>
    <w:p w:rsidR="00055EF4" w:rsidRPr="00765C23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детей.</w:t>
      </w:r>
      <w:r w:rsidR="003D25BC">
        <w:rPr>
          <w:color w:val="000000"/>
          <w:sz w:val="28"/>
          <w:szCs w:val="28"/>
        </w:rPr>
        <w:t xml:space="preserve"> (Из глины)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какие элементы росписи </w:t>
      </w:r>
      <w:r w:rsidR="003D25BC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</w:t>
      </w:r>
      <w:r w:rsid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 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свои изделия?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</w:t>
      </w:r>
      <w:r w:rsidR="003D25BC" w:rsidRPr="003D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74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(элементы росписи)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(цветы, траву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листья, завитки, ветки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капельки, точки, волна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основные цвета используют мастера в своих изделиях?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85F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амечательно! А теперь предлагаю вам немного отдохнуть, прежде чем помогать сказочному мастеру</w:t>
      </w:r>
      <w:r w:rsidRPr="00785F40">
        <w:rPr>
          <w:rFonts w:ascii="Times New Roman" w:hAnsi="Times New Roman" w:cs="Times New Roman"/>
          <w:sz w:val="28"/>
          <w:szCs w:val="28"/>
        </w:rPr>
        <w:t>.</w:t>
      </w:r>
      <w:r w:rsidRPr="00785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r w:rsidRPr="00765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 стеклянный чайник, (Одна рука на поясе вторая изогнута, как носик.)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важный, как начальник. (Поменять руку, одна рука на поясе вторая изогнута, как носик.)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чашки, (Одна рука на поясе, другая скользит вдоль туловища, наклон вбок.)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хрупкие, бедняжки. (Одна рука на поясе, другая скользит вдоль туловища, наклон вбок, в другую сторону.)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фарфоровые блюдца, (Покружиться, руки на поясе.)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стукни - разобьются. (Пружинки влево, вправо.)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серебряные ложки, (Поочередно выставить руки перед собой.)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большой, большой поднос (Поднять руки над головой, сделав круг)</w:t>
      </w:r>
    </w:p>
    <w:p w:rsidR="00055EF4" w:rsidRPr="005D3112" w:rsidRDefault="00055EF4" w:rsidP="00055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посуду нам принес. (Опустить руки на уровне груди, вытянув вперед, затем руки на пояс).</w:t>
      </w:r>
    </w:p>
    <w:p w:rsidR="00055EF4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присаживаемся за столы. Посмотрите, мастер прислал нам приме</w:t>
      </w:r>
      <w:r w:rsidR="003D25BC">
        <w:rPr>
          <w:rFonts w:ascii="Times New Roman" w:eastAsia="Times New Roman" w:hAnsi="Times New Roman" w:cs="Times New Roman"/>
          <w:sz w:val="28"/>
          <w:szCs w:val="28"/>
          <w:lang w:eastAsia="ru-RU"/>
        </w:rPr>
        <w:t>р вазы, как нужно её раскрасить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изобра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 на картинке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55EF4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ваза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ерно.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узор на вазе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расположен цветок?</w:t>
      </w:r>
    </w:p>
    <w:p w:rsidR="00055EF4" w:rsidRPr="002C53D9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в середине вазы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каких элементов состоит цветок?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серединка цветка, лепестки.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похожи лепестки цветка? 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на капельки.</w:t>
      </w:r>
    </w:p>
    <w:p w:rsidR="00055EF4" w:rsidRPr="00F174DE" w:rsidRDefault="00E13F6F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покажу в какой последовательности рисовать эти элементы. Начнём рисовать с цветка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Рисуем небольшой круг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закрашиваем бледн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голубым цветом – это середина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цветка.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раску разводи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палитре (воды в палитре совсем немного, потому что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 должна высохнуть 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быстро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08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рисовать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лепестки. Располагаем синие 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-капельки вокруг середины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EF4" w:rsidRPr="00570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5EF4"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сверху и снизу, потом слева и справа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получился красивый цветок.</w:t>
      </w:r>
      <w:r w:rsidR="00055EF4"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EF4" w:rsidRPr="00096711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синими лепестками </w:t>
      </w:r>
      <w:r w:rsidRPr="0070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исуем мелкие лепес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тки голубого </w:t>
      </w:r>
      <w:r w:rsidRPr="00096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цвета.</w:t>
      </w:r>
    </w:p>
    <w:p w:rsidR="00055EF4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цветок подсыхает,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нарисуем концом кисти тонкую волнистую линию с точками </w:t>
      </w:r>
      <w:r w:rsidR="00055EF4" w:rsidRPr="00785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5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верхнему и нижнему краю. 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нкая волнистая линия с точками в гжельской росписи называется бордюр.</w:t>
      </w:r>
    </w:p>
    <w:p w:rsidR="00086437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вместе повторим и запомним, как называется волнистая линия в гжельской росписи?</w:t>
      </w:r>
    </w:p>
    <w:p w:rsidR="00086437" w:rsidRDefault="00086437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бордюр.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русская народная мелодия)</w:t>
      </w:r>
    </w:p>
    <w:p w:rsidR="00055EF4" w:rsidRPr="0039364C" w:rsidRDefault="00055EF4" w:rsidP="00055E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в</w:t>
      </w:r>
      <w:r w:rsidRPr="00F46588">
        <w:rPr>
          <w:i/>
          <w:iCs/>
          <w:sz w:val="28"/>
          <w:szCs w:val="28"/>
        </w:rPr>
        <w:t xml:space="preserve">о время самостоятельной </w:t>
      </w:r>
      <w:r w:rsidRPr="00E42590">
        <w:rPr>
          <w:i/>
          <w:iCs/>
          <w:color w:val="000000"/>
          <w:sz w:val="28"/>
          <w:szCs w:val="28"/>
        </w:rPr>
        <w:t xml:space="preserve">работы воспитатель </w:t>
      </w:r>
      <w:r>
        <w:rPr>
          <w:i/>
          <w:iCs/>
          <w:color w:val="000000"/>
          <w:sz w:val="28"/>
          <w:szCs w:val="28"/>
        </w:rPr>
        <w:t>помогает</w:t>
      </w:r>
      <w:r w:rsidRPr="00E42590">
        <w:rPr>
          <w:i/>
          <w:iCs/>
          <w:color w:val="000000"/>
          <w:sz w:val="28"/>
          <w:szCs w:val="28"/>
        </w:rPr>
        <w:t xml:space="preserve"> затрудняющимся</w:t>
      </w:r>
      <w:r>
        <w:rPr>
          <w:i/>
          <w:iCs/>
          <w:color w:val="000000"/>
          <w:sz w:val="28"/>
          <w:szCs w:val="28"/>
        </w:rPr>
        <w:t xml:space="preserve"> детям </w:t>
      </w:r>
      <w:r w:rsidRPr="00E42590">
        <w:rPr>
          <w:i/>
          <w:iCs/>
          <w:color w:val="000000"/>
          <w:sz w:val="28"/>
          <w:szCs w:val="28"/>
        </w:rPr>
        <w:t>в создании композиции, следит за посадкой, за техникой исполнения работ.)</w:t>
      </w:r>
      <w:r w:rsidRPr="0039364C">
        <w:rPr>
          <w:rFonts w:ascii="Arial" w:hAnsi="Arial" w:cs="Arial"/>
          <w:color w:val="FF0000"/>
          <w:sz w:val="27"/>
          <w:szCs w:val="27"/>
        </w:rPr>
        <w:t xml:space="preserve"> 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64C">
        <w:rPr>
          <w:rFonts w:ascii="Times New Roman" w:hAnsi="Times New Roman" w:cs="Times New Roman"/>
          <w:sz w:val="28"/>
          <w:szCs w:val="28"/>
        </w:rPr>
        <w:t>Посмотрите, какая кр</w:t>
      </w:r>
      <w:r>
        <w:rPr>
          <w:rFonts w:ascii="Times New Roman" w:hAnsi="Times New Roman" w:cs="Times New Roman"/>
          <w:sz w:val="28"/>
          <w:szCs w:val="28"/>
        </w:rPr>
        <w:t>асота получилась, какие</w:t>
      </w:r>
      <w:r w:rsidRPr="0039364C">
        <w:rPr>
          <w:rFonts w:ascii="Times New Roman" w:hAnsi="Times New Roman" w:cs="Times New Roman"/>
          <w:sz w:val="28"/>
          <w:szCs w:val="28"/>
        </w:rPr>
        <w:t xml:space="preserve"> красивые узоры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64C">
        <w:rPr>
          <w:rFonts w:ascii="Arial" w:hAnsi="Arial" w:cs="Arial"/>
          <w:sz w:val="27"/>
          <w:szCs w:val="27"/>
        </w:rPr>
        <w:t xml:space="preserve"> 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нравится?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</w:t>
      </w:r>
      <w:r w:rsidR="0008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 народном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промысле мы сегодня беседовали? 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</w:t>
      </w: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отличается гжельская роспись от других видов росписи?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55EF4" w:rsidRPr="002C53D9" w:rsidRDefault="00055EF4" w:rsidP="00055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еще раз, какая красота! Думаю, наш сказочный мастер будет вам очень благодарен!</w:t>
      </w:r>
    </w:p>
    <w:p w:rsidR="00D803C1" w:rsidRDefault="00D803C1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Воспитатель: ребята, когда вазы подсохнут, мы отправим их по почте мастеру. Согласны?</w:t>
      </w:r>
    </w:p>
    <w:p w:rsidR="00D803C1" w:rsidRDefault="00D803C1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055EF4" w:rsidRDefault="00055EF4" w:rsidP="00D803C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C53D9">
        <w:rPr>
          <w:sz w:val="28"/>
          <w:szCs w:val="28"/>
        </w:rPr>
        <w:t xml:space="preserve">Спасибо за помощь, ребята! </w:t>
      </w: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055EF4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055EF4" w:rsidRDefault="005A3CE1" w:rsidP="004326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A3CE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7425531"/>
            <wp:effectExtent l="0" t="0" r="3175" b="4445"/>
            <wp:docPr id="1" name="Рисунок 1" descr="C:\Users\Юля\Desktop\продукт-людей-керамики-вазы-ваза-изображение-вектора-линейное-для-183998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продукт-людей-керамики-вазы-ваза-изображение-вектора-линейное-для-1839983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055E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E0CAB" w:rsidRDefault="002E0CAB" w:rsidP="004326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2E0CAB">
        <w:rPr>
          <w:noProof/>
          <w:color w:val="000000"/>
          <w:sz w:val="28"/>
          <w:szCs w:val="28"/>
        </w:rPr>
        <w:drawing>
          <wp:inline distT="0" distB="0" distL="0" distR="0">
            <wp:extent cx="3819525" cy="4876800"/>
            <wp:effectExtent l="0" t="0" r="9525" b="0"/>
            <wp:docPr id="2" name="Рисунок 2" descr="C:\Users\Юля\Desktop\4cc27174b80156d359f141dbcc21a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4cc27174b80156d359f141dbcc21a9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FF" w:rsidRDefault="006A05FF" w:rsidP="002E0CAB">
      <w:pPr>
        <w:spacing w:after="0" w:line="240" w:lineRule="auto"/>
      </w:pPr>
      <w:r>
        <w:separator/>
      </w:r>
    </w:p>
  </w:endnote>
  <w:endnote w:type="continuationSeparator" w:id="0">
    <w:p w:rsidR="006A05FF" w:rsidRDefault="006A05FF" w:rsidP="002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FF" w:rsidRDefault="006A05FF" w:rsidP="002E0CAB">
      <w:pPr>
        <w:spacing w:after="0" w:line="240" w:lineRule="auto"/>
      </w:pPr>
      <w:r>
        <w:separator/>
      </w:r>
    </w:p>
  </w:footnote>
  <w:footnote w:type="continuationSeparator" w:id="0">
    <w:p w:rsidR="006A05FF" w:rsidRDefault="006A05FF" w:rsidP="002E0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0"/>
    <w:rsid w:val="00055EF4"/>
    <w:rsid w:val="00086437"/>
    <w:rsid w:val="000E4194"/>
    <w:rsid w:val="00211D31"/>
    <w:rsid w:val="002E0CAB"/>
    <w:rsid w:val="003D25BC"/>
    <w:rsid w:val="00432658"/>
    <w:rsid w:val="0053476F"/>
    <w:rsid w:val="005A3CE1"/>
    <w:rsid w:val="00646903"/>
    <w:rsid w:val="006722E2"/>
    <w:rsid w:val="006A05FF"/>
    <w:rsid w:val="006D41AE"/>
    <w:rsid w:val="007432DE"/>
    <w:rsid w:val="008072C7"/>
    <w:rsid w:val="00906D68"/>
    <w:rsid w:val="00975B24"/>
    <w:rsid w:val="009D35CE"/>
    <w:rsid w:val="00AB0E20"/>
    <w:rsid w:val="00C66130"/>
    <w:rsid w:val="00CD667C"/>
    <w:rsid w:val="00D803C1"/>
    <w:rsid w:val="00DF3D84"/>
    <w:rsid w:val="00E13F6F"/>
    <w:rsid w:val="00EA48CD"/>
    <w:rsid w:val="00E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9A13"/>
  <w15:chartTrackingRefBased/>
  <w15:docId w15:val="{20961F49-62C7-4A6E-8BF2-023F947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4"/>
    <w:rPr>
      <w:b/>
      <w:bCs/>
    </w:rPr>
  </w:style>
  <w:style w:type="paragraph" w:styleId="a5">
    <w:name w:val="header"/>
    <w:basedOn w:val="a"/>
    <w:link w:val="a6"/>
    <w:uiPriority w:val="99"/>
    <w:unhideWhenUsed/>
    <w:rsid w:val="002E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CAB"/>
  </w:style>
  <w:style w:type="paragraph" w:styleId="a7">
    <w:name w:val="footer"/>
    <w:basedOn w:val="a"/>
    <w:link w:val="a8"/>
    <w:uiPriority w:val="99"/>
    <w:unhideWhenUsed/>
    <w:rsid w:val="002E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CAB"/>
  </w:style>
  <w:style w:type="paragraph" w:styleId="a9">
    <w:name w:val="Balloon Text"/>
    <w:basedOn w:val="a"/>
    <w:link w:val="aa"/>
    <w:uiPriority w:val="99"/>
    <w:semiHidden/>
    <w:unhideWhenUsed/>
    <w:rsid w:val="00CD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МБДОУ47</cp:lastModifiedBy>
  <cp:revision>16</cp:revision>
  <cp:lastPrinted>2023-01-19T18:15:00Z</cp:lastPrinted>
  <dcterms:created xsi:type="dcterms:W3CDTF">2023-01-17T19:57:00Z</dcterms:created>
  <dcterms:modified xsi:type="dcterms:W3CDTF">2024-11-28T11:56:00Z</dcterms:modified>
</cp:coreProperties>
</file>