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D0" w:rsidRDefault="00882C83" w:rsidP="00ED14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D5B">
        <w:rPr>
          <w:rFonts w:ascii="Times New Roman" w:hAnsi="Times New Roman" w:cs="Times New Roman"/>
          <w:b/>
          <w:sz w:val="28"/>
          <w:szCs w:val="28"/>
        </w:rPr>
        <w:t>Нравственное воспитание при изучении повести М. Горького «Детство»</w:t>
      </w:r>
    </w:p>
    <w:p w:rsidR="00503AA8" w:rsidRDefault="00503AA8" w:rsidP="00503AA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Педагог-библиотекарь, учитель родного языка и</w:t>
      </w:r>
    </w:p>
    <w:p w:rsidR="00503AA8" w:rsidRDefault="00503AA8" w:rsidP="00503AA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литературы МБОУ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Мальжагарская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503AA8" w:rsidRDefault="00503AA8" w:rsidP="00503AA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им. М. Е Васильевой МР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Хангаласский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улус </w:t>
      </w:r>
    </w:p>
    <w:p w:rsidR="00503AA8" w:rsidRPr="00004D5B" w:rsidRDefault="00503AA8" w:rsidP="00503AA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Сидорова Лена Семеновна</w:t>
      </w:r>
    </w:p>
    <w:p w:rsidR="00882C83" w:rsidRDefault="00882C83" w:rsidP="00ED14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83" w:rsidRPr="00004D5B" w:rsidRDefault="00882C83" w:rsidP="00ED14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5B">
        <w:rPr>
          <w:rFonts w:ascii="Times New Roman" w:hAnsi="Times New Roman" w:cs="Times New Roman"/>
          <w:sz w:val="28"/>
          <w:szCs w:val="28"/>
        </w:rPr>
        <w:t>Одним из путей воспитания нравственности в душе ребенка является литература, ведь еще Сухомлинский в своих трудах отмечал, что слово «навсегда откладывает в детском сердце крупинки человечности». В настоящее время с широким распространением ИКТ снижается интерес учащихся к художественной литературе и поэтому учителю необходимо знать, как повысить интерес учеников к своему предмету, чтобы через литературу осуществлять нравственное воспитание. Литература имеет все возможности, позволяющие развивать у уча</w:t>
      </w:r>
      <w:r w:rsidR="00004D5B" w:rsidRPr="00004D5B">
        <w:rPr>
          <w:rFonts w:ascii="Times New Roman" w:hAnsi="Times New Roman" w:cs="Times New Roman"/>
          <w:sz w:val="28"/>
          <w:szCs w:val="28"/>
        </w:rPr>
        <w:t>щихся нравственные качества</w:t>
      </w:r>
      <w:r w:rsidRPr="00004D5B">
        <w:rPr>
          <w:rFonts w:ascii="Times New Roman" w:hAnsi="Times New Roman" w:cs="Times New Roman"/>
          <w:sz w:val="28"/>
          <w:szCs w:val="28"/>
        </w:rPr>
        <w:t xml:space="preserve"> личности. На уроках литературы чтение и размышление </w:t>
      </w:r>
      <w:proofErr w:type="gramStart"/>
      <w:r w:rsidRPr="00004D5B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004D5B">
        <w:rPr>
          <w:rFonts w:ascii="Times New Roman" w:hAnsi="Times New Roman" w:cs="Times New Roman"/>
          <w:sz w:val="28"/>
          <w:szCs w:val="28"/>
        </w:rPr>
        <w:t xml:space="preserve"> прочитанным помогают детям понять и оценить нравственные поступки людей. Дети читают и обсуждают произведения, в которых ставятся в доступной для них форме вопросы о справедливости, честности, товариществе, дружбе, верности долгу, гуманности и патриотизме.</w:t>
      </w:r>
    </w:p>
    <w:p w:rsidR="00882C83" w:rsidRPr="00004D5B" w:rsidRDefault="00882C83" w:rsidP="00ED143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D5B">
        <w:rPr>
          <w:rFonts w:ascii="Times New Roman" w:hAnsi="Times New Roman" w:cs="Times New Roman"/>
          <w:sz w:val="28"/>
          <w:szCs w:val="28"/>
        </w:rPr>
        <w:t xml:space="preserve">В работе определены следующие параметры исследования: </w:t>
      </w:r>
      <w:r w:rsidRPr="00004D5B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004D5B">
        <w:rPr>
          <w:rFonts w:ascii="Times New Roman" w:hAnsi="Times New Roman" w:cs="Times New Roman"/>
          <w:sz w:val="28"/>
          <w:szCs w:val="28"/>
        </w:rPr>
        <w:t xml:space="preserve"> изучение повести «Детство»</w:t>
      </w:r>
      <w:r w:rsidR="00E2684D" w:rsidRPr="00004D5B">
        <w:rPr>
          <w:rFonts w:ascii="Times New Roman" w:hAnsi="Times New Roman" w:cs="Times New Roman"/>
          <w:sz w:val="28"/>
          <w:szCs w:val="28"/>
        </w:rPr>
        <w:t xml:space="preserve"> М. Горького  в аспекте нравственного воспитания учащихся;</w:t>
      </w:r>
      <w:r w:rsidR="00004D5B" w:rsidRPr="00004D5B">
        <w:rPr>
          <w:rFonts w:ascii="Times New Roman" w:hAnsi="Times New Roman" w:cs="Times New Roman"/>
          <w:sz w:val="28"/>
          <w:szCs w:val="28"/>
        </w:rPr>
        <w:t xml:space="preserve"> </w:t>
      </w:r>
      <w:r w:rsidR="00004D5B" w:rsidRPr="00004D5B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="00004D5B" w:rsidRPr="00004D5B">
        <w:rPr>
          <w:rFonts w:ascii="Times New Roman" w:hAnsi="Times New Roman" w:cs="Times New Roman"/>
          <w:sz w:val="28"/>
          <w:szCs w:val="28"/>
        </w:rPr>
        <w:t xml:space="preserve"> нравственное воспитание учащихся при изучении повести М. Горького «Детство»;  </w:t>
      </w:r>
      <w:r w:rsidR="00004D5B" w:rsidRPr="00004D5B">
        <w:rPr>
          <w:rFonts w:ascii="Times New Roman" w:hAnsi="Times New Roman" w:cs="Times New Roman"/>
          <w:b/>
          <w:sz w:val="28"/>
          <w:szCs w:val="28"/>
        </w:rPr>
        <w:t>цел</w:t>
      </w:r>
      <w:proofErr w:type="gramStart"/>
      <w:r w:rsidR="00004D5B" w:rsidRPr="00004D5B">
        <w:rPr>
          <w:rFonts w:ascii="Times New Roman" w:hAnsi="Times New Roman" w:cs="Times New Roman"/>
          <w:b/>
          <w:sz w:val="28"/>
          <w:szCs w:val="28"/>
        </w:rPr>
        <w:t>ь</w:t>
      </w:r>
      <w:r w:rsidR="00004D5B" w:rsidRPr="00004D5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04D5B" w:rsidRPr="00004D5B">
        <w:rPr>
          <w:rFonts w:ascii="Times New Roman" w:hAnsi="Times New Roman" w:cs="Times New Roman"/>
          <w:sz w:val="28"/>
          <w:szCs w:val="28"/>
        </w:rPr>
        <w:t xml:space="preserve"> выявить возможности уроков литературы в усвоении нравственных норм обучающимися. Для достижения цели выделены следующие </w:t>
      </w:r>
      <w:r w:rsidR="00004D5B" w:rsidRPr="00004D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04D5B" w:rsidRPr="00004D5B" w:rsidRDefault="00004D5B" w:rsidP="00ED14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5B">
        <w:rPr>
          <w:rFonts w:ascii="Times New Roman" w:hAnsi="Times New Roman" w:cs="Times New Roman"/>
          <w:sz w:val="28"/>
          <w:szCs w:val="28"/>
        </w:rPr>
        <w:t>Определить сущность понятия «нравственность».</w:t>
      </w:r>
    </w:p>
    <w:p w:rsidR="00004D5B" w:rsidRPr="00004D5B" w:rsidRDefault="00004D5B" w:rsidP="00ED14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5B">
        <w:rPr>
          <w:rFonts w:ascii="Times New Roman" w:hAnsi="Times New Roman" w:cs="Times New Roman"/>
          <w:sz w:val="28"/>
          <w:szCs w:val="28"/>
        </w:rPr>
        <w:t>Изучить взгляды В. А. Сухомлинского о нравственном воспитании.</w:t>
      </w:r>
    </w:p>
    <w:p w:rsidR="00004D5B" w:rsidRDefault="00004D5B" w:rsidP="00ED14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5B">
        <w:rPr>
          <w:rFonts w:ascii="Times New Roman" w:hAnsi="Times New Roman" w:cs="Times New Roman"/>
          <w:sz w:val="28"/>
          <w:szCs w:val="28"/>
        </w:rPr>
        <w:t>Разработать систему изучения повести М. Горького «Детство» в 6-ом классе (Урок человечности М. Горько).</w:t>
      </w:r>
    </w:p>
    <w:p w:rsidR="009F5E57" w:rsidRDefault="009F5E57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E57">
        <w:rPr>
          <w:rFonts w:ascii="Times New Roman" w:hAnsi="Times New Roman" w:cs="Times New Roman"/>
          <w:sz w:val="28"/>
          <w:szCs w:val="28"/>
        </w:rPr>
        <w:lastRenderedPageBreak/>
        <w:t xml:space="preserve">В. И. Даль толковал слово мораль как «нравственное </w:t>
      </w:r>
      <w:proofErr w:type="spellStart"/>
      <w:r w:rsidRPr="009F5E57">
        <w:rPr>
          <w:rFonts w:ascii="Times New Roman" w:hAnsi="Times New Roman" w:cs="Times New Roman"/>
          <w:sz w:val="28"/>
          <w:szCs w:val="28"/>
        </w:rPr>
        <w:t>ученьн</w:t>
      </w:r>
      <w:proofErr w:type="spellEnd"/>
      <w:r w:rsidRPr="009F5E57">
        <w:rPr>
          <w:rFonts w:ascii="Times New Roman" w:hAnsi="Times New Roman" w:cs="Times New Roman"/>
          <w:sz w:val="28"/>
          <w:szCs w:val="28"/>
        </w:rPr>
        <w:t>, правила для воли, совести человека». Он считал: «Нравственный – противоположный телесному, плотскому, духовный, душевный. Нравственный быт человека важнее быта вещественного». «</w:t>
      </w:r>
      <w:proofErr w:type="gramStart"/>
      <w:r w:rsidRPr="009F5E57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Pr="009F5E57">
        <w:rPr>
          <w:rFonts w:ascii="Times New Roman" w:hAnsi="Times New Roman" w:cs="Times New Roman"/>
          <w:sz w:val="28"/>
          <w:szCs w:val="28"/>
        </w:rPr>
        <w:t xml:space="preserve"> к одной половине духовного быта, противоположный </w:t>
      </w:r>
      <w:proofErr w:type="spellStart"/>
      <w:r w:rsidRPr="009F5E57">
        <w:rPr>
          <w:rFonts w:ascii="Times New Roman" w:hAnsi="Times New Roman" w:cs="Times New Roman"/>
          <w:sz w:val="28"/>
          <w:szCs w:val="28"/>
        </w:rPr>
        <w:t>умчтвенному</w:t>
      </w:r>
      <w:proofErr w:type="spellEnd"/>
      <w:r w:rsidRPr="009F5E57">
        <w:rPr>
          <w:rFonts w:ascii="Times New Roman" w:hAnsi="Times New Roman" w:cs="Times New Roman"/>
          <w:sz w:val="28"/>
          <w:szCs w:val="28"/>
        </w:rPr>
        <w:t xml:space="preserve">, но сопоставляющий общее с ним духовное начало, к умственному относится истина и ложь, к нравственному – добро и зло. Добронравный, добродетельны, благонравный, согласный с совестью, с законами правды, с </w:t>
      </w:r>
      <w:proofErr w:type="spellStart"/>
      <w:proofErr w:type="gramStart"/>
      <w:r w:rsidRPr="009F5E57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9F5E57">
        <w:rPr>
          <w:rFonts w:ascii="Times New Roman" w:hAnsi="Times New Roman" w:cs="Times New Roman"/>
          <w:sz w:val="28"/>
          <w:szCs w:val="28"/>
        </w:rPr>
        <w:t xml:space="preserve"> достоинством человека с долгом честного и чистого сердцем гражданина. Это человек нравственный, чистой, безукоризненной нравственности. Всякое самоотвержение есть поступок нравственный, доброй нравственности, доблести».</w:t>
      </w:r>
    </w:p>
    <w:p w:rsidR="009F5E57" w:rsidRDefault="009F5E57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годами понимание нравственности изменилось. У Ожегова С. И. мы видим: «Нравственность – это внутренние, духовные качества</w:t>
      </w:r>
      <w:r w:rsidR="00FD517F">
        <w:rPr>
          <w:rFonts w:ascii="Times New Roman" w:hAnsi="Times New Roman" w:cs="Times New Roman"/>
          <w:sz w:val="28"/>
          <w:szCs w:val="28"/>
        </w:rPr>
        <w:t>, с которыми руководствуется человек, этические нормы, правила поведения, определяемые этими качествами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517F">
        <w:rPr>
          <w:rFonts w:ascii="Times New Roman" w:hAnsi="Times New Roman" w:cs="Times New Roman"/>
          <w:sz w:val="28"/>
          <w:szCs w:val="28"/>
        </w:rPr>
        <w:t>. (1, с. 414).</w:t>
      </w:r>
    </w:p>
    <w:p w:rsidR="00FD517F" w:rsidRDefault="00FD517F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Сухомлинский говорил о том, что необходимо заниматься нравственным воспитанием ребенка, учить «умению чувствовать человека». </w:t>
      </w:r>
    </w:p>
    <w:p w:rsidR="00FD517F" w:rsidRDefault="00FD517F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Сухомлинский считал, что «незыблемая основа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нравственног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убежденрия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закладывается в детстве и раннем отрочестве, когда добро и зло,  честь и бесчестье, справедливость и несправедливость доступны пониманию ребенка лишь при условии яркой наглядности, очевидности морального смысла того, что он видит, делает, наблюдает».</w:t>
      </w:r>
    </w:p>
    <w:p w:rsidR="00D8320F" w:rsidRDefault="004420F6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мне хочется обратить внимание на уроки по творчеству М. Горького в 6 классе. </w:t>
      </w:r>
    </w:p>
    <w:p w:rsidR="004420F6" w:rsidRDefault="004420F6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уроков звучат следующим образом: 1 урок – «Свет и тепло в повести М. Горького «Детство»; 2 урок – Бесчеловечные отношения между членами семьи Кашириных; 3 урок – «Я не Каширин, я - Пешков». М. Горький поведал в повести не только о «свинцовых мерзостях жизни»,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мой взгляд, он показал добрых людей,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люденй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чутких и отзывчивых на чужую беду… Ведь кто окружает Алешу? Кто оберегает и защищает его? Кто противостоит скупости и жестокости деда Каширина? Бабушка и Цыганок. И задача первого урока заключается в том, чтобы ответить на вопрос: Какие герои излучают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тепло в повести? Как понимаете выражение свет и тепло?</w:t>
      </w:r>
    </w:p>
    <w:p w:rsidR="001A2B60" w:rsidRDefault="004420F6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приходят на урок с прочитанными главами повести. Выполняют индивидуальные задания, готовят сообщение «Яркие страницы из жизни писателя». Урок начинается с вопроса: Вы прочитали повесть «Детство»?  а какая эта пора?  Какие слова чаще всего употребляются с этим словом? </w:t>
      </w:r>
      <w:r w:rsidR="001A2B60">
        <w:rPr>
          <w:rFonts w:ascii="Times New Roman" w:hAnsi="Times New Roman" w:cs="Times New Roman"/>
          <w:sz w:val="28"/>
          <w:szCs w:val="28"/>
        </w:rPr>
        <w:t>(счастливое, веселое, беззаботное). Ответы детей я дополняю: «О детстве, о детских годах есть удивительно доброе высказывание у Н. Некрасова:</w:t>
      </w:r>
    </w:p>
    <w:p w:rsidR="001A2B60" w:rsidRDefault="001A2B60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золотую пору малолетства</w:t>
      </w:r>
    </w:p>
    <w:p w:rsidR="001A2B60" w:rsidRDefault="001A2B60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живое счастливо живет.</w:t>
      </w:r>
    </w:p>
    <w:p w:rsidR="001A2B60" w:rsidRDefault="001A2B60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трудясь, с ликующего детства</w:t>
      </w:r>
    </w:p>
    <w:p w:rsidR="004420F6" w:rsidRDefault="001A2B60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забав и радости берет».</w:t>
      </w:r>
    </w:p>
    <w:p w:rsidR="001A2B60" w:rsidRDefault="001A2B60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«Золотая пора» «ликующее и радостное детство». Можно сказать лучше? Мне кажется, что нет. Далее идет разговор о Цыганке. Предлагается написать рассказ о бабушке. Дети отвечают на вопрос.</w:t>
      </w:r>
    </w:p>
    <w:p w:rsidR="001A2B60" w:rsidRDefault="001A2B60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общего в описании бабушки и Цыганка?</w:t>
      </w:r>
    </w:p>
    <w:p w:rsidR="001A2B60" w:rsidRDefault="001A2B60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-Характеризуются через огонь.</w:t>
      </w:r>
    </w:p>
    <w:p w:rsidR="001A2B60" w:rsidRDefault="00ED1431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A2B60">
        <w:rPr>
          <w:rFonts w:ascii="Times New Roman" w:hAnsi="Times New Roman" w:cs="Times New Roman"/>
          <w:sz w:val="28"/>
          <w:szCs w:val="28"/>
        </w:rPr>
        <w:t>Цыганок                                      бабушка</w:t>
      </w:r>
    </w:p>
    <w:p w:rsidR="001A2B60" w:rsidRDefault="001A2B60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«Пылал огнем»                                    «как пожар»</w:t>
      </w:r>
    </w:p>
    <w:p w:rsidR="001A2B60" w:rsidRDefault="001A2B60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A2B60" w:rsidRDefault="001A2B60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Еще один человек характеризуется через огонь. Кто?</w:t>
      </w:r>
    </w:p>
    <w:p w:rsidR="001A2B60" w:rsidRDefault="001A2B60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Отец Алеши – «Он бы другой огонь зажег».</w:t>
      </w:r>
    </w:p>
    <w:p w:rsidR="001A2B60" w:rsidRDefault="001A2B60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Может быть, автор образом огня хотел сказать, что эти герои излучают свет и тепло, как огонь, но по-своему, по-человечески, и потому прекрасны в своем стремлении к лучшему. Не случайно рядом с Алешей  оказываются бабушка и Цыганок,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яркими, неповторимыми характерами.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Пройдя через все ужасы сиротства, Алеша не ожесточается, не замыкается в своем горе, не черствеет его душа. А ведь именно душа делает человека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ни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обстоятельствах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озоблиться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не</w:t>
      </w:r>
      <w:r w:rsidR="0090607A">
        <w:rPr>
          <w:rFonts w:ascii="Times New Roman" w:hAnsi="Times New Roman" w:cs="Times New Roman"/>
          <w:sz w:val="28"/>
          <w:szCs w:val="28"/>
        </w:rPr>
        <w:t xml:space="preserve"> испугаться, не смириться с неправдой, не отвернуться от чужой беды. В этом и заключается урок человечности Максима Горького.</w:t>
      </w:r>
    </w:p>
    <w:p w:rsidR="0090607A" w:rsidRDefault="0090607A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Одним из главных аспектов воспитательной направленности литературы являются нравственные принципы, сопротивление обстоятельствам, дружба и любовь как помощь в серьезных испытаниях. Разговор на нравственные темы следует вести не в 9-10, а в 5-6 классах. Именно в этот период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эмоциональная отзывчивость, сопереживание с героем, способность живо откликаться на происходящее.</w:t>
      </w:r>
    </w:p>
    <w:p w:rsidR="0090607A" w:rsidRDefault="0090607A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607A" w:rsidRDefault="0090607A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607A" w:rsidRDefault="0090607A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80DFA" w:rsidRPr="00814B98" w:rsidRDefault="00814B98" w:rsidP="00814B98">
      <w:pPr>
        <w:spacing w:after="0" w:line="360" w:lineRule="auto"/>
        <w:ind w:left="284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B98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814B98" w:rsidRDefault="00814B98" w:rsidP="00814B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Ожегов С. И. Словарь русского языка/ Под редакцией Н. Ю. Шведовой.- М., 1987.</w:t>
      </w:r>
    </w:p>
    <w:p w:rsidR="00814B98" w:rsidRDefault="00814B98" w:rsidP="00814B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для национальных школ/ под редакцией К. М. Нартова,- М., 1993.</w:t>
      </w:r>
    </w:p>
    <w:p w:rsidR="00814B98" w:rsidRDefault="00814B98" w:rsidP="00814B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литература.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учебная хрестоматия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национальных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Учреждкений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авт. Сост. Н. Н. Вербовая, К. М. Нартов, М. В. Умнова, М. В. Черкезова; под. Ред. Проф. М. В. Черкезовой.- 4-е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стереотип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</w:t>
      </w:r>
    </w:p>
    <w:p w:rsidR="00814B98" w:rsidRPr="00814B98" w:rsidRDefault="00814B98" w:rsidP="00814B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Сухомлинский В. А. О воспитании 4-е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полит., 1982 – 192 с.</w:t>
      </w:r>
    </w:p>
    <w:p w:rsidR="00380DFA" w:rsidRDefault="00380DFA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80DFA" w:rsidRDefault="00380DFA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80DFA" w:rsidRDefault="00380DFA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A2B60" w:rsidRDefault="001A2B60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420F6" w:rsidRDefault="004420F6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517F" w:rsidRDefault="00FD517F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320F" w:rsidRDefault="00D8320F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320F" w:rsidRPr="009F5E57" w:rsidRDefault="00D8320F" w:rsidP="00ED1431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E57" w:rsidRPr="00004D5B" w:rsidRDefault="009F5E57" w:rsidP="00ED1431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4D5B" w:rsidRPr="00004D5B" w:rsidRDefault="00004D5B" w:rsidP="00ED1431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sectPr w:rsidR="00004D5B" w:rsidRPr="00004D5B" w:rsidSect="00EF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8478F"/>
    <w:multiLevelType w:val="hybridMultilevel"/>
    <w:tmpl w:val="F58E0D76"/>
    <w:lvl w:ilvl="0" w:tplc="2E283EB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77F766A"/>
    <w:multiLevelType w:val="hybridMultilevel"/>
    <w:tmpl w:val="69CC4138"/>
    <w:lvl w:ilvl="0" w:tplc="A13E42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2C83"/>
    <w:rsid w:val="00004D5B"/>
    <w:rsid w:val="001A2B60"/>
    <w:rsid w:val="0028429B"/>
    <w:rsid w:val="00341CDC"/>
    <w:rsid w:val="00380DFA"/>
    <w:rsid w:val="004420F6"/>
    <w:rsid w:val="00503AA8"/>
    <w:rsid w:val="00580E4B"/>
    <w:rsid w:val="00814B98"/>
    <w:rsid w:val="00882C83"/>
    <w:rsid w:val="0090607A"/>
    <w:rsid w:val="00942D94"/>
    <w:rsid w:val="009D43FA"/>
    <w:rsid w:val="009F5E57"/>
    <w:rsid w:val="00B24221"/>
    <w:rsid w:val="00C4334D"/>
    <w:rsid w:val="00D15704"/>
    <w:rsid w:val="00D8320F"/>
    <w:rsid w:val="00E2684D"/>
    <w:rsid w:val="00ED1431"/>
    <w:rsid w:val="00EF59D0"/>
    <w:rsid w:val="00FD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D5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157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CS</cp:lastModifiedBy>
  <cp:revision>2</cp:revision>
  <dcterms:created xsi:type="dcterms:W3CDTF">2025-03-28T09:59:00Z</dcterms:created>
  <dcterms:modified xsi:type="dcterms:W3CDTF">2025-03-28T09:59:00Z</dcterms:modified>
</cp:coreProperties>
</file>