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D7" w:rsidRPr="00307B8F" w:rsidRDefault="003953D7" w:rsidP="00B44003">
      <w:pPr>
        <w:spacing w:line="256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307B8F">
        <w:rPr>
          <w:b/>
          <w:sz w:val="28"/>
          <w:szCs w:val="28"/>
        </w:rPr>
        <w:t xml:space="preserve">ГОСУДАРСТВЕННОЕ КАЗЕННОЕ УЧРЕЖДЕНИЕ </w:t>
      </w:r>
    </w:p>
    <w:p w:rsidR="003953D7" w:rsidRPr="00307B8F" w:rsidRDefault="003953D7" w:rsidP="003953D7">
      <w:pPr>
        <w:spacing w:line="256" w:lineRule="auto"/>
        <w:jc w:val="center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РЕСПУБЛИКИ САХА (ЯКУТИЯ)</w:t>
      </w:r>
    </w:p>
    <w:p w:rsidR="003953D7" w:rsidRPr="00307B8F" w:rsidRDefault="003953D7" w:rsidP="003953D7">
      <w:pPr>
        <w:spacing w:line="256" w:lineRule="auto"/>
        <w:jc w:val="center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«ЦЕНТР ПОМОЩИ ДЕТЯМ – СИРОТАМ И ДЕТЯМ,</w:t>
      </w:r>
    </w:p>
    <w:p w:rsidR="003953D7" w:rsidRPr="00307B8F" w:rsidRDefault="003953D7" w:rsidP="003953D7">
      <w:pPr>
        <w:spacing w:line="256" w:lineRule="auto"/>
        <w:jc w:val="center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 xml:space="preserve"> ОСТАВШИМСЯ БЕЗ ПОПЕЧЕНИЯ РОДИТЕЛЕЙ»</w:t>
      </w:r>
    </w:p>
    <w:p w:rsidR="003953D7" w:rsidRPr="00307B8F" w:rsidRDefault="003953D7" w:rsidP="003953D7">
      <w:pPr>
        <w:spacing w:line="256" w:lineRule="auto"/>
        <w:jc w:val="center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678900, РС (Якутия), Алданский район, г. Алдан, ул. Калинина,2\5</w:t>
      </w:r>
    </w:p>
    <w:p w:rsidR="003953D7" w:rsidRPr="00307B8F" w:rsidRDefault="003953D7" w:rsidP="003953D7">
      <w:pPr>
        <w:spacing w:line="256" w:lineRule="auto"/>
        <w:jc w:val="center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Тел: (41145)   329-52.</w:t>
      </w:r>
    </w:p>
    <w:p w:rsidR="003953D7" w:rsidRPr="00307B8F" w:rsidRDefault="003953D7" w:rsidP="003953D7">
      <w:pPr>
        <w:spacing w:line="256" w:lineRule="auto"/>
        <w:jc w:val="center"/>
        <w:rPr>
          <w:b/>
          <w:sz w:val="28"/>
          <w:szCs w:val="28"/>
        </w:rPr>
      </w:pPr>
      <w:proofErr w:type="gramStart"/>
      <w:r w:rsidRPr="00307B8F">
        <w:rPr>
          <w:b/>
          <w:sz w:val="28"/>
          <w:szCs w:val="28"/>
        </w:rPr>
        <w:t>Факс:  (</w:t>
      </w:r>
      <w:proofErr w:type="gramEnd"/>
      <w:r w:rsidRPr="00307B8F">
        <w:rPr>
          <w:b/>
          <w:sz w:val="28"/>
          <w:szCs w:val="28"/>
        </w:rPr>
        <w:t>41145)329-52</w:t>
      </w:r>
    </w:p>
    <w:p w:rsidR="003953D7" w:rsidRPr="00307B8F" w:rsidRDefault="003953D7" w:rsidP="003953D7">
      <w:pPr>
        <w:spacing w:line="256" w:lineRule="auto"/>
        <w:jc w:val="center"/>
        <w:rPr>
          <w:b/>
          <w:color w:val="3366FF"/>
          <w:sz w:val="28"/>
          <w:szCs w:val="28"/>
        </w:rPr>
      </w:pPr>
      <w:r w:rsidRPr="00307B8F">
        <w:rPr>
          <w:b/>
          <w:color w:val="3366FF"/>
          <w:sz w:val="28"/>
          <w:szCs w:val="28"/>
          <w:lang w:val="en-US"/>
        </w:rPr>
        <w:t>E</w:t>
      </w:r>
      <w:r w:rsidRPr="00307B8F">
        <w:rPr>
          <w:b/>
          <w:color w:val="3366FF"/>
          <w:sz w:val="28"/>
          <w:szCs w:val="28"/>
        </w:rPr>
        <w:t>-</w:t>
      </w:r>
      <w:r w:rsidRPr="00307B8F">
        <w:rPr>
          <w:b/>
          <w:color w:val="3366FF"/>
          <w:sz w:val="28"/>
          <w:szCs w:val="28"/>
          <w:lang w:val="en-US"/>
        </w:rPr>
        <w:t>mail</w:t>
      </w:r>
      <w:r w:rsidRPr="00307B8F">
        <w:rPr>
          <w:b/>
          <w:color w:val="3366FF"/>
          <w:sz w:val="28"/>
          <w:szCs w:val="28"/>
        </w:rPr>
        <w:t xml:space="preserve">: </w:t>
      </w:r>
      <w:proofErr w:type="spellStart"/>
      <w:r w:rsidRPr="00307B8F">
        <w:rPr>
          <w:b/>
          <w:color w:val="3366FF"/>
          <w:sz w:val="28"/>
          <w:szCs w:val="28"/>
          <w:lang w:val="en-US"/>
        </w:rPr>
        <w:t>aldan</w:t>
      </w:r>
      <w:proofErr w:type="spellEnd"/>
      <w:r w:rsidRPr="00307B8F">
        <w:rPr>
          <w:b/>
          <w:color w:val="3366FF"/>
          <w:sz w:val="28"/>
          <w:szCs w:val="28"/>
        </w:rPr>
        <w:t>_</w:t>
      </w:r>
      <w:proofErr w:type="spellStart"/>
      <w:r w:rsidRPr="00307B8F">
        <w:rPr>
          <w:b/>
          <w:color w:val="3366FF"/>
          <w:sz w:val="28"/>
          <w:szCs w:val="28"/>
          <w:lang w:val="en-US"/>
        </w:rPr>
        <w:t>detdom</w:t>
      </w:r>
      <w:proofErr w:type="spellEnd"/>
      <w:r w:rsidRPr="00307B8F">
        <w:rPr>
          <w:b/>
          <w:color w:val="3366FF"/>
          <w:sz w:val="28"/>
          <w:szCs w:val="28"/>
        </w:rPr>
        <w:t>@</w:t>
      </w:r>
      <w:r w:rsidRPr="00307B8F">
        <w:rPr>
          <w:b/>
          <w:color w:val="3366FF"/>
          <w:sz w:val="28"/>
          <w:szCs w:val="28"/>
          <w:lang w:val="en-US"/>
        </w:rPr>
        <w:t>mail</w:t>
      </w:r>
      <w:r w:rsidRPr="00307B8F">
        <w:rPr>
          <w:b/>
          <w:color w:val="3366FF"/>
          <w:sz w:val="28"/>
          <w:szCs w:val="28"/>
        </w:rPr>
        <w:t>.</w:t>
      </w:r>
      <w:proofErr w:type="spellStart"/>
      <w:r w:rsidRPr="00307B8F">
        <w:rPr>
          <w:b/>
          <w:color w:val="3366FF"/>
          <w:sz w:val="28"/>
          <w:szCs w:val="28"/>
          <w:lang w:val="en-US"/>
        </w:rPr>
        <w:t>ru</w:t>
      </w:r>
      <w:proofErr w:type="spellEnd"/>
    </w:p>
    <w:p w:rsidR="00424A87" w:rsidRPr="00307B8F" w:rsidRDefault="003953D7" w:rsidP="00424A87">
      <w:pPr>
        <w:spacing w:after="160" w:line="256" w:lineRule="auto"/>
        <w:jc w:val="center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_____________________________________________</w:t>
      </w:r>
      <w:r w:rsidR="00424A87" w:rsidRPr="00307B8F">
        <w:rPr>
          <w:b/>
          <w:sz w:val="28"/>
          <w:szCs w:val="28"/>
        </w:rPr>
        <w:t>_____________________</w:t>
      </w:r>
    </w:p>
    <w:p w:rsidR="003953D7" w:rsidRPr="00307B8F" w:rsidRDefault="003953D7" w:rsidP="00424A87">
      <w:pPr>
        <w:jc w:val="center"/>
        <w:rPr>
          <w:b/>
          <w:sz w:val="28"/>
          <w:szCs w:val="28"/>
        </w:rPr>
      </w:pPr>
    </w:p>
    <w:p w:rsidR="00424A87" w:rsidRPr="00307B8F" w:rsidRDefault="00424A87" w:rsidP="00424A87">
      <w:pPr>
        <w:jc w:val="center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Сценарий открытого классного часа</w:t>
      </w:r>
    </w:p>
    <w:p w:rsidR="00424A87" w:rsidRPr="00307B8F" w:rsidRDefault="00424A87" w:rsidP="00424A87">
      <w:pPr>
        <w:jc w:val="center"/>
        <w:rPr>
          <w:b/>
          <w:sz w:val="28"/>
          <w:szCs w:val="28"/>
        </w:rPr>
      </w:pPr>
    </w:p>
    <w:p w:rsidR="00424A87" w:rsidRPr="00307B8F" w:rsidRDefault="00F84C40" w:rsidP="00424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«Все в наших руках» </w:t>
      </w:r>
    </w:p>
    <w:p w:rsidR="00424A87" w:rsidRPr="00307B8F" w:rsidRDefault="00424A87" w:rsidP="00424A87">
      <w:pPr>
        <w:jc w:val="center"/>
        <w:rPr>
          <w:b/>
          <w:sz w:val="28"/>
          <w:szCs w:val="28"/>
        </w:rPr>
      </w:pP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Цели:</w:t>
      </w:r>
    </w:p>
    <w:p w:rsidR="00424A87" w:rsidRPr="00307B8F" w:rsidRDefault="00424A87" w:rsidP="00424A87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1) Погружение учащихся в размышления об общих закономерностях человеческого счастья, его исто</w:t>
      </w:r>
      <w:r w:rsidR="0019170B" w:rsidRPr="00307B8F">
        <w:rPr>
          <w:sz w:val="28"/>
          <w:szCs w:val="28"/>
        </w:rPr>
        <w:t>ках.</w:t>
      </w:r>
    </w:p>
    <w:p w:rsidR="00424A87" w:rsidRPr="00307B8F" w:rsidRDefault="00AB6CD0" w:rsidP="00424A87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2</w:t>
      </w:r>
      <w:r w:rsidR="00424A87" w:rsidRPr="00307B8F">
        <w:rPr>
          <w:sz w:val="28"/>
          <w:szCs w:val="28"/>
        </w:rPr>
        <w:t>) Изучение детьми особенностей собственной памяти, осознание ее сильных и слабых сторон.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 xml:space="preserve">Задачи: </w:t>
      </w:r>
    </w:p>
    <w:p w:rsidR="00424A87" w:rsidRPr="00307B8F" w:rsidRDefault="00424A87" w:rsidP="00424A87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1. Развивать умение сравнивать, анализировать, выделять главное, обобщать; </w:t>
      </w:r>
    </w:p>
    <w:p w:rsidR="00424A87" w:rsidRPr="00307B8F" w:rsidRDefault="00424A87" w:rsidP="00424A87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2.Способствовать процессу самопознания через создание условий для самовыражения, формировать умение понимать себя и других;</w:t>
      </w:r>
    </w:p>
    <w:p w:rsidR="00424A87" w:rsidRPr="00307B8F" w:rsidRDefault="00424A87" w:rsidP="00424A87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3. Воспитывать у детей чувство доброты, вежливости, внимания и дружбы, умение дорожить близкими людьми.</w:t>
      </w:r>
    </w:p>
    <w:p w:rsidR="00F84C40" w:rsidRPr="00F84C40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Оборудование и материалы:</w:t>
      </w:r>
      <w:r w:rsidR="00F84C40">
        <w:rPr>
          <w:b/>
          <w:sz w:val="28"/>
          <w:szCs w:val="28"/>
        </w:rPr>
        <w:t xml:space="preserve"> </w:t>
      </w:r>
      <w:r w:rsidR="00F84C40" w:rsidRPr="00F84C40">
        <w:rPr>
          <w:sz w:val="28"/>
          <w:szCs w:val="28"/>
        </w:rPr>
        <w:t>компьютер, мультимедийная установка, презентация, листы А3 на каждого участника, набор фломастеров, коробочка или сундучок со встроенным светильником, маленькие шарики белого и черного цвета, заготовки для задания «Помоги расцвести».</w:t>
      </w:r>
    </w:p>
    <w:p w:rsidR="00424A87" w:rsidRPr="00307B8F" w:rsidRDefault="00DA5C76" w:rsidP="00424A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Функция</w:t>
      </w:r>
      <w:r w:rsidR="00424A87" w:rsidRPr="00307B8F">
        <w:rPr>
          <w:b/>
          <w:sz w:val="28"/>
          <w:szCs w:val="28"/>
        </w:rPr>
        <w:t xml:space="preserve">: </w:t>
      </w:r>
      <w:r w:rsidR="00424A87" w:rsidRPr="00307B8F">
        <w:rPr>
          <w:sz w:val="28"/>
          <w:szCs w:val="28"/>
        </w:rPr>
        <w:t>Формирующая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 xml:space="preserve">Тип классного часа: </w:t>
      </w:r>
      <w:r w:rsidRPr="00307B8F">
        <w:rPr>
          <w:sz w:val="28"/>
          <w:szCs w:val="28"/>
        </w:rPr>
        <w:t>нравственный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 xml:space="preserve">Форма проведения: </w:t>
      </w:r>
      <w:r w:rsidR="00661101" w:rsidRPr="00307B8F">
        <w:rPr>
          <w:sz w:val="28"/>
          <w:szCs w:val="28"/>
        </w:rPr>
        <w:t>занятие</w:t>
      </w:r>
      <w:r w:rsidR="00661101" w:rsidRPr="00307B8F">
        <w:rPr>
          <w:b/>
          <w:sz w:val="28"/>
          <w:szCs w:val="28"/>
        </w:rPr>
        <w:t>-</w:t>
      </w:r>
      <w:r w:rsidR="0019170B" w:rsidRPr="00307B8F">
        <w:rPr>
          <w:sz w:val="28"/>
          <w:szCs w:val="28"/>
        </w:rPr>
        <w:t>эксперимент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 xml:space="preserve">Формы организации деятельности учащихся: </w:t>
      </w:r>
      <w:r w:rsidRPr="00307B8F">
        <w:rPr>
          <w:sz w:val="28"/>
          <w:szCs w:val="28"/>
        </w:rPr>
        <w:t>коллективная, фронтальная.</w:t>
      </w:r>
    </w:p>
    <w:p w:rsidR="00424A87" w:rsidRPr="00307B8F" w:rsidRDefault="00661101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 xml:space="preserve">Методы: </w:t>
      </w:r>
      <w:r w:rsidRPr="00307B8F">
        <w:rPr>
          <w:sz w:val="28"/>
          <w:szCs w:val="28"/>
        </w:rPr>
        <w:t>словесный, наглядный, практический.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Планируемые результаты: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•</w:t>
      </w:r>
      <w:r w:rsidRPr="00307B8F">
        <w:rPr>
          <w:b/>
          <w:sz w:val="28"/>
          <w:szCs w:val="28"/>
        </w:rPr>
        <w:tab/>
        <w:t xml:space="preserve">Личностные: </w:t>
      </w:r>
      <w:r w:rsidRPr="00307B8F">
        <w:rPr>
          <w:sz w:val="28"/>
          <w:szCs w:val="28"/>
        </w:rPr>
        <w:t>осознавать необходимость изучения темы, формировать нравственные</w:t>
      </w:r>
      <w:r w:rsidR="00AB6CD0" w:rsidRPr="00307B8F">
        <w:rPr>
          <w:sz w:val="28"/>
          <w:szCs w:val="28"/>
        </w:rPr>
        <w:t xml:space="preserve"> качества: умение </w:t>
      </w:r>
      <w:r w:rsidRPr="00307B8F">
        <w:rPr>
          <w:sz w:val="28"/>
          <w:szCs w:val="28"/>
        </w:rPr>
        <w:t>давать оценку жизненным ситуациям и поступкам, проявлять в конкретных ситуациях доброжелательность.</w:t>
      </w:r>
    </w:p>
    <w:p w:rsidR="00AB6CD0" w:rsidRPr="00307B8F" w:rsidRDefault="00AB6CD0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•</w:t>
      </w:r>
      <w:r w:rsidRPr="00307B8F">
        <w:rPr>
          <w:b/>
          <w:sz w:val="28"/>
          <w:szCs w:val="28"/>
        </w:rPr>
        <w:tab/>
        <w:t xml:space="preserve">Регулятивные: </w:t>
      </w:r>
      <w:r w:rsidR="00424A87" w:rsidRPr="00307B8F">
        <w:rPr>
          <w:sz w:val="28"/>
          <w:szCs w:val="28"/>
        </w:rPr>
        <w:t xml:space="preserve">работать в соответствии с поставленной </w:t>
      </w:r>
      <w:r w:rsidRPr="00307B8F">
        <w:rPr>
          <w:sz w:val="28"/>
          <w:szCs w:val="28"/>
        </w:rPr>
        <w:t>задачей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•</w:t>
      </w:r>
      <w:r w:rsidRPr="00307B8F">
        <w:rPr>
          <w:b/>
          <w:sz w:val="28"/>
          <w:szCs w:val="28"/>
        </w:rPr>
        <w:tab/>
        <w:t xml:space="preserve">Познавательные: </w:t>
      </w:r>
      <w:r w:rsidRPr="00307B8F">
        <w:rPr>
          <w:sz w:val="28"/>
          <w:szCs w:val="28"/>
        </w:rPr>
        <w:t xml:space="preserve">анализировать информацию, устанавливать связи между изучаемым </w:t>
      </w:r>
      <w:r w:rsidR="00661101" w:rsidRPr="00307B8F">
        <w:rPr>
          <w:sz w:val="28"/>
          <w:szCs w:val="28"/>
        </w:rPr>
        <w:t>материалом и</w:t>
      </w:r>
      <w:r w:rsidR="00AB6CD0" w:rsidRPr="00307B8F">
        <w:rPr>
          <w:sz w:val="28"/>
          <w:szCs w:val="28"/>
        </w:rPr>
        <w:t xml:space="preserve"> жизненным опытом.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•</w:t>
      </w:r>
      <w:r w:rsidRPr="00307B8F">
        <w:rPr>
          <w:b/>
          <w:sz w:val="28"/>
          <w:szCs w:val="28"/>
        </w:rPr>
        <w:tab/>
        <w:t xml:space="preserve">Коммуникативные: </w:t>
      </w:r>
      <w:r w:rsidRPr="00307B8F">
        <w:rPr>
          <w:sz w:val="28"/>
          <w:szCs w:val="28"/>
        </w:rPr>
        <w:t>уметь общаться и взаимодействовать друг с другом, выражать свои мысли, воспринимать другие мнения и формулировать собственное.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lastRenderedPageBreak/>
        <w:t>Условия использования результатов реализации:</w:t>
      </w:r>
    </w:p>
    <w:p w:rsidR="00424A87" w:rsidRPr="00307B8F" w:rsidRDefault="00661101" w:rsidP="00424A87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Применение полученных</w:t>
      </w:r>
      <w:r w:rsidR="00424A87" w:rsidRPr="00307B8F">
        <w:rPr>
          <w:sz w:val="28"/>
          <w:szCs w:val="28"/>
        </w:rPr>
        <w:t xml:space="preserve"> знаний в повседневной жизни.</w:t>
      </w:r>
    </w:p>
    <w:p w:rsidR="003953D7" w:rsidRPr="00307B8F" w:rsidRDefault="003953D7" w:rsidP="00AB6CD0">
      <w:pPr>
        <w:rPr>
          <w:b/>
          <w:sz w:val="28"/>
          <w:szCs w:val="28"/>
        </w:rPr>
      </w:pPr>
    </w:p>
    <w:p w:rsidR="00640DAB" w:rsidRPr="00307B8F" w:rsidRDefault="00640DAB" w:rsidP="002222B9">
      <w:pPr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Ход классного часа:</w:t>
      </w:r>
    </w:p>
    <w:p w:rsidR="002222B9" w:rsidRPr="00307B8F" w:rsidRDefault="002222B9" w:rsidP="002222B9">
      <w:pPr>
        <w:jc w:val="both"/>
        <w:rPr>
          <w:sz w:val="28"/>
          <w:szCs w:val="28"/>
        </w:rPr>
      </w:pPr>
      <w:r w:rsidRPr="00307B8F">
        <w:rPr>
          <w:rStyle w:val="a4"/>
          <w:color w:val="000000"/>
          <w:sz w:val="28"/>
          <w:szCs w:val="28"/>
          <w:shd w:val="clear" w:color="auto" w:fill="FFFFFF"/>
        </w:rPr>
        <w:t>1. Организационный момент</w:t>
      </w:r>
      <w:r w:rsidRPr="00307B8F">
        <w:rPr>
          <w:sz w:val="28"/>
          <w:szCs w:val="28"/>
        </w:rPr>
        <w:t xml:space="preserve">,  </w:t>
      </w:r>
    </w:p>
    <w:p w:rsidR="002222B9" w:rsidRPr="00307B8F" w:rsidRDefault="002222B9" w:rsidP="002222B9">
      <w:pPr>
        <w:ind w:left="720"/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>введение в тему:</w:t>
      </w:r>
    </w:p>
    <w:p w:rsidR="00640DAB" w:rsidRPr="00307B8F" w:rsidRDefault="00640DAB" w:rsidP="005E4CA6">
      <w:pPr>
        <w:ind w:left="720"/>
        <w:jc w:val="both"/>
        <w:rPr>
          <w:sz w:val="28"/>
          <w:szCs w:val="28"/>
        </w:rPr>
      </w:pPr>
    </w:p>
    <w:p w:rsidR="00640DAB" w:rsidRPr="00307B8F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>
        <w:rPr>
          <w:sz w:val="28"/>
          <w:szCs w:val="28"/>
        </w:rPr>
        <w:t>Мне очень приятно в</w:t>
      </w:r>
      <w:r w:rsidR="00640DAB" w:rsidRPr="00307B8F">
        <w:rPr>
          <w:sz w:val="28"/>
          <w:szCs w:val="28"/>
        </w:rPr>
        <w:t>ас поприветствовать! Добрый день!</w:t>
      </w:r>
    </w:p>
    <w:p w:rsidR="00640DAB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— Меня</w:t>
      </w:r>
      <w:r w:rsidR="00640DAB" w:rsidRPr="00307B8F">
        <w:rPr>
          <w:sz w:val="28"/>
          <w:szCs w:val="28"/>
        </w:rPr>
        <w:t xml:space="preserve"> зовут </w:t>
      </w:r>
      <w:proofErr w:type="spellStart"/>
      <w:r w:rsidR="00640DAB" w:rsidRPr="00307B8F">
        <w:rPr>
          <w:sz w:val="28"/>
          <w:szCs w:val="28"/>
        </w:rPr>
        <w:t>Мадина</w:t>
      </w:r>
      <w:proofErr w:type="spellEnd"/>
      <w:r w:rsidR="00640DAB" w:rsidRPr="00307B8F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 xml:space="preserve">а. </w:t>
      </w:r>
    </w:p>
    <w:p w:rsidR="00DA5C76" w:rsidRPr="00307B8F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Ребята, я порошу вас, во время занятия всегда обращать свое внимание на экран. </w:t>
      </w:r>
    </w:p>
    <w:p w:rsidR="00661101" w:rsidRPr="00307B8F" w:rsidRDefault="00661101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Сейчас я </w:t>
      </w:r>
      <w:r w:rsidR="005C5EA5" w:rsidRPr="00307B8F">
        <w:rPr>
          <w:sz w:val="28"/>
          <w:szCs w:val="28"/>
        </w:rPr>
        <w:t>познакомлю вас с одной притчей, после того</w:t>
      </w:r>
      <w:r w:rsidR="00DA5C76">
        <w:rPr>
          <w:sz w:val="28"/>
          <w:szCs w:val="28"/>
        </w:rPr>
        <w:t xml:space="preserve">, как я прочту ее, </w:t>
      </w:r>
      <w:r w:rsidR="00DA5C76" w:rsidRPr="00307B8F">
        <w:rPr>
          <w:sz w:val="28"/>
          <w:szCs w:val="28"/>
        </w:rPr>
        <w:t>мы</w:t>
      </w:r>
      <w:r w:rsidR="00DA5C76">
        <w:rPr>
          <w:sz w:val="28"/>
          <w:szCs w:val="28"/>
        </w:rPr>
        <w:t xml:space="preserve"> </w:t>
      </w:r>
      <w:r w:rsidR="00DA5C76" w:rsidRPr="00307B8F">
        <w:rPr>
          <w:sz w:val="28"/>
          <w:szCs w:val="28"/>
        </w:rPr>
        <w:t>вместе</w:t>
      </w:r>
      <w:r w:rsidRPr="00307B8F">
        <w:rPr>
          <w:sz w:val="28"/>
          <w:szCs w:val="28"/>
        </w:rPr>
        <w:t xml:space="preserve"> попробуем сформулировать тему нашего занятия.</w:t>
      </w:r>
    </w:p>
    <w:p w:rsidR="00640DAB" w:rsidRPr="00307B8F" w:rsidRDefault="00640DAB" w:rsidP="00DA5C76">
      <w:pPr>
        <w:jc w:val="both"/>
        <w:rPr>
          <w:sz w:val="28"/>
          <w:szCs w:val="28"/>
        </w:rPr>
      </w:pPr>
      <w:r w:rsidRPr="00307B8F">
        <w:rPr>
          <w:color w:val="FF0000"/>
          <w:sz w:val="28"/>
          <w:szCs w:val="28"/>
        </w:rPr>
        <w:t xml:space="preserve">  </w:t>
      </w:r>
      <w:r w:rsidRPr="00307B8F">
        <w:rPr>
          <w:sz w:val="28"/>
          <w:szCs w:val="28"/>
        </w:rPr>
        <w:t xml:space="preserve">Притча «Все в твоих руках» </w:t>
      </w:r>
    </w:p>
    <w:p w:rsidR="00640DAB" w:rsidRPr="00307B8F" w:rsidRDefault="009E1830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В одном</w:t>
      </w:r>
      <w:r w:rsidR="00640DAB" w:rsidRPr="00307B8F">
        <w:rPr>
          <w:sz w:val="28"/>
          <w:szCs w:val="28"/>
        </w:rPr>
        <w:t xml:space="preserve"> городе жил Мас</w:t>
      </w:r>
      <w:r w:rsidRPr="00307B8F">
        <w:rPr>
          <w:sz w:val="28"/>
          <w:szCs w:val="28"/>
        </w:rPr>
        <w:t>тер, окружённый учениками. О</w:t>
      </w:r>
      <w:r w:rsidR="00640DAB" w:rsidRPr="00307B8F">
        <w:rPr>
          <w:sz w:val="28"/>
          <w:szCs w:val="28"/>
        </w:rPr>
        <w:t xml:space="preserve">днажды </w:t>
      </w:r>
      <w:r w:rsidRPr="00307B8F">
        <w:rPr>
          <w:sz w:val="28"/>
          <w:szCs w:val="28"/>
        </w:rPr>
        <w:t xml:space="preserve">один из них </w:t>
      </w:r>
      <w:r w:rsidR="00640DAB" w:rsidRPr="00307B8F">
        <w:rPr>
          <w:sz w:val="28"/>
          <w:szCs w:val="28"/>
        </w:rPr>
        <w:t xml:space="preserve">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</w:t>
      </w:r>
      <w:r w:rsidRPr="00307B8F">
        <w:rPr>
          <w:sz w:val="28"/>
          <w:szCs w:val="28"/>
        </w:rPr>
        <w:t xml:space="preserve">Держа </w:t>
      </w:r>
      <w:r w:rsidR="00661101" w:rsidRPr="00307B8F">
        <w:rPr>
          <w:sz w:val="28"/>
          <w:szCs w:val="28"/>
        </w:rPr>
        <w:t>ее,</w:t>
      </w:r>
      <w:r w:rsidRPr="00307B8F">
        <w:rPr>
          <w:sz w:val="28"/>
          <w:szCs w:val="28"/>
        </w:rPr>
        <w:t xml:space="preserve"> он думал:» </w:t>
      </w:r>
      <w:r w:rsidR="00E76E45" w:rsidRPr="00307B8F">
        <w:rPr>
          <w:sz w:val="28"/>
          <w:szCs w:val="28"/>
        </w:rPr>
        <w:t>Если,</w:t>
      </w:r>
      <w:r w:rsidRPr="00307B8F">
        <w:rPr>
          <w:sz w:val="28"/>
          <w:szCs w:val="28"/>
        </w:rPr>
        <w:t xml:space="preserve"> мастер ответит, что бабочка мертвая, я тут же отпущу ее и он увидит, что ошибся. Если же скажет, что бабочка жив</w:t>
      </w:r>
      <w:r w:rsidR="00E76E45" w:rsidRPr="00307B8F">
        <w:rPr>
          <w:sz w:val="28"/>
          <w:szCs w:val="28"/>
        </w:rPr>
        <w:t xml:space="preserve">ая, я сожму руки и она погибнет». Подойдя к мастеру, ученик </w:t>
      </w:r>
      <w:r w:rsidR="00640DAB" w:rsidRPr="00307B8F">
        <w:rPr>
          <w:sz w:val="28"/>
          <w:szCs w:val="28"/>
        </w:rPr>
        <w:t>спросил:</w:t>
      </w:r>
    </w:p>
    <w:p w:rsidR="00640DAB" w:rsidRPr="00307B8F" w:rsidRDefault="00640DAB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— Скажите, какая бабочка у меня в руках: живая или мёртвая?</w:t>
      </w:r>
    </w:p>
    <w:p w:rsidR="00640DAB" w:rsidRPr="00307B8F" w:rsidRDefault="00640DAB" w:rsidP="005E4CA6">
      <w:pPr>
        <w:ind w:left="720"/>
        <w:jc w:val="both"/>
        <w:rPr>
          <w:sz w:val="28"/>
          <w:szCs w:val="28"/>
        </w:rPr>
      </w:pPr>
      <w:r w:rsidRPr="00307B8F">
        <w:rPr>
          <w:sz w:val="28"/>
          <w:szCs w:val="28"/>
        </w:rPr>
        <w:t>Не глядя на руки ученика, Мастер ответил:</w:t>
      </w:r>
    </w:p>
    <w:p w:rsidR="00640DAB" w:rsidRPr="00307B8F" w:rsidRDefault="00640DAB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— Всё в твоих руках.</w:t>
      </w:r>
    </w:p>
    <w:p w:rsidR="005C5EA5" w:rsidRPr="00307B8F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5C5EA5" w:rsidRPr="00307B8F">
        <w:rPr>
          <w:sz w:val="28"/>
          <w:szCs w:val="28"/>
        </w:rPr>
        <w:t>Скажите пожалуйста, как вы понимаете фразу «Все в твоих руках?»</w:t>
      </w:r>
    </w:p>
    <w:p w:rsidR="005C5EA5" w:rsidRPr="00307B8F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5C5EA5" w:rsidRPr="00307B8F">
        <w:rPr>
          <w:sz w:val="28"/>
          <w:szCs w:val="28"/>
        </w:rPr>
        <w:t>Как вы думаете, о чем мы сегодня будем говорить?</w:t>
      </w:r>
      <w:r>
        <w:rPr>
          <w:sz w:val="28"/>
          <w:szCs w:val="28"/>
        </w:rPr>
        <w:t xml:space="preserve"> </w:t>
      </w:r>
      <w:r w:rsidRPr="00DA5C76">
        <w:rPr>
          <w:i/>
          <w:sz w:val="28"/>
          <w:szCs w:val="28"/>
        </w:rPr>
        <w:t>(ответы детей)</w:t>
      </w:r>
    </w:p>
    <w:p w:rsidR="00640DAB" w:rsidRPr="00307B8F" w:rsidRDefault="00DA5C76" w:rsidP="00DA5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 xml:space="preserve">— </w:t>
      </w:r>
      <w:r>
        <w:rPr>
          <w:sz w:val="28"/>
          <w:szCs w:val="28"/>
        </w:rPr>
        <w:t>Так</w:t>
      </w:r>
      <w:r w:rsidR="00C63388" w:rsidRPr="00307B8F">
        <w:rPr>
          <w:sz w:val="28"/>
          <w:szCs w:val="28"/>
        </w:rPr>
        <w:t xml:space="preserve"> вот</w:t>
      </w:r>
      <w:r>
        <w:rPr>
          <w:sz w:val="28"/>
          <w:szCs w:val="28"/>
        </w:rPr>
        <w:t>,</w:t>
      </w:r>
      <w:r w:rsidR="00C63388" w:rsidRPr="00307B8F">
        <w:rPr>
          <w:sz w:val="28"/>
          <w:szCs w:val="28"/>
        </w:rPr>
        <w:t xml:space="preserve"> дети, тема нашего классного часа -</w:t>
      </w:r>
      <w:r>
        <w:rPr>
          <w:sz w:val="28"/>
          <w:szCs w:val="28"/>
        </w:rPr>
        <w:t xml:space="preserve"> </w:t>
      </w:r>
      <w:r w:rsidR="00640DAB" w:rsidRPr="00307B8F">
        <w:rPr>
          <w:sz w:val="28"/>
          <w:szCs w:val="28"/>
        </w:rPr>
        <w:t>«Все в наших руках»</w:t>
      </w:r>
      <w:r w:rsidR="002222B9" w:rsidRPr="00307B8F">
        <w:rPr>
          <w:sz w:val="28"/>
          <w:szCs w:val="28"/>
        </w:rPr>
        <w:t>.</w:t>
      </w:r>
      <w:r w:rsidR="005C5EA5" w:rsidRPr="00307B8F">
        <w:rPr>
          <w:sz w:val="28"/>
          <w:szCs w:val="28"/>
        </w:rPr>
        <w:t xml:space="preserve"> Здесь и сейчас мы строим свое будущее, от того</w:t>
      </w:r>
      <w:r>
        <w:rPr>
          <w:sz w:val="28"/>
          <w:szCs w:val="28"/>
        </w:rPr>
        <w:t>,</w:t>
      </w:r>
      <w:r w:rsidR="005C5EA5" w:rsidRPr="00307B8F">
        <w:rPr>
          <w:sz w:val="28"/>
          <w:szCs w:val="28"/>
        </w:rPr>
        <w:t xml:space="preserve"> как мы относимся к настоящему</w:t>
      </w:r>
      <w:r>
        <w:rPr>
          <w:sz w:val="28"/>
          <w:szCs w:val="28"/>
        </w:rPr>
        <w:t>,</w:t>
      </w:r>
      <w:r w:rsidR="005C5EA5" w:rsidRPr="00307B8F">
        <w:rPr>
          <w:sz w:val="28"/>
          <w:szCs w:val="28"/>
        </w:rPr>
        <w:t xml:space="preserve"> зависит наше будущее.</w:t>
      </w:r>
    </w:p>
    <w:p w:rsidR="005C5EA5" w:rsidRPr="00307B8F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5C5EA5" w:rsidRPr="00307B8F">
        <w:rPr>
          <w:sz w:val="28"/>
          <w:szCs w:val="28"/>
        </w:rPr>
        <w:t>Нам всем свойственно ошибаться, мы стараемся не повторять эти же ошибки. Скажите</w:t>
      </w:r>
      <w:r>
        <w:rPr>
          <w:sz w:val="28"/>
          <w:szCs w:val="28"/>
        </w:rPr>
        <w:t>,</w:t>
      </w:r>
      <w:r w:rsidR="005C5EA5" w:rsidRPr="00307B8F">
        <w:rPr>
          <w:sz w:val="28"/>
          <w:szCs w:val="28"/>
        </w:rPr>
        <w:t xml:space="preserve"> пожалуйста, какой процесс у нас в голове сохраняет информацию </w:t>
      </w:r>
      <w:r w:rsidR="005E4CA6" w:rsidRPr="00307B8F">
        <w:rPr>
          <w:sz w:val="28"/>
          <w:szCs w:val="28"/>
        </w:rPr>
        <w:t>о наших ошибках,</w:t>
      </w:r>
      <w:r w:rsidR="005C5EA5" w:rsidRPr="00307B8F">
        <w:rPr>
          <w:sz w:val="28"/>
          <w:szCs w:val="28"/>
        </w:rPr>
        <w:t xml:space="preserve"> и </w:t>
      </w:r>
      <w:r w:rsidR="005E4CA6" w:rsidRPr="00307B8F">
        <w:rPr>
          <w:sz w:val="28"/>
          <w:szCs w:val="28"/>
        </w:rPr>
        <w:t xml:space="preserve">мы стараемся </w:t>
      </w:r>
      <w:r w:rsidR="005C5EA5" w:rsidRPr="00307B8F">
        <w:rPr>
          <w:sz w:val="28"/>
          <w:szCs w:val="28"/>
        </w:rPr>
        <w:t>н</w:t>
      </w:r>
      <w:r w:rsidR="005E4CA6" w:rsidRPr="00307B8F">
        <w:rPr>
          <w:sz w:val="28"/>
          <w:szCs w:val="28"/>
        </w:rPr>
        <w:t>е повторять</w:t>
      </w:r>
      <w:r w:rsidR="005C5EA5" w:rsidRPr="00307B8F">
        <w:rPr>
          <w:sz w:val="28"/>
          <w:szCs w:val="28"/>
        </w:rPr>
        <w:t xml:space="preserve"> их?</w:t>
      </w:r>
    </w:p>
    <w:p w:rsidR="005E4CA6" w:rsidRPr="00307B8F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5E4CA6" w:rsidRPr="00307B8F">
        <w:rPr>
          <w:sz w:val="28"/>
          <w:szCs w:val="28"/>
        </w:rPr>
        <w:t>Правильно</w:t>
      </w:r>
      <w:r>
        <w:rPr>
          <w:sz w:val="28"/>
          <w:szCs w:val="28"/>
        </w:rPr>
        <w:t>, Память, она</w:t>
      </w:r>
      <w:r w:rsidR="005E4CA6" w:rsidRPr="00307B8F">
        <w:rPr>
          <w:sz w:val="28"/>
          <w:szCs w:val="28"/>
        </w:rPr>
        <w:t xml:space="preserve"> нам помогает впредь не ошибаться. </w:t>
      </w:r>
      <w:r>
        <w:rPr>
          <w:sz w:val="28"/>
          <w:szCs w:val="28"/>
        </w:rPr>
        <w:t xml:space="preserve">Как вы считаете, </w:t>
      </w:r>
      <w:r w:rsidRPr="00307B8F">
        <w:rPr>
          <w:sz w:val="28"/>
          <w:szCs w:val="28"/>
        </w:rPr>
        <w:t>память</w:t>
      </w:r>
      <w:r w:rsidR="005E4CA6" w:rsidRPr="00307B8F">
        <w:rPr>
          <w:sz w:val="28"/>
          <w:szCs w:val="28"/>
        </w:rPr>
        <w:t xml:space="preserve"> может нам навредить? Приведите примеры?</w:t>
      </w:r>
    </w:p>
    <w:p w:rsidR="005E4CA6" w:rsidRPr="00307B8F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5E4CA6" w:rsidRPr="00307B8F">
        <w:rPr>
          <w:sz w:val="28"/>
          <w:szCs w:val="28"/>
        </w:rPr>
        <w:t>Я сейчас приведу пример того, что память может нам навредить и что мы сами можем контролировать свою память.</w:t>
      </w:r>
    </w:p>
    <w:p w:rsidR="005E4CA6" w:rsidRPr="00307B8F" w:rsidRDefault="005E4CA6" w:rsidP="002222B9">
      <w:pPr>
        <w:ind w:left="720"/>
        <w:jc w:val="both"/>
        <w:rPr>
          <w:sz w:val="28"/>
          <w:szCs w:val="28"/>
        </w:rPr>
      </w:pPr>
    </w:p>
    <w:p w:rsidR="002222B9" w:rsidRPr="00307B8F" w:rsidRDefault="002222B9" w:rsidP="002222B9">
      <w:pPr>
        <w:jc w:val="both"/>
        <w:rPr>
          <w:sz w:val="28"/>
          <w:szCs w:val="28"/>
        </w:rPr>
      </w:pPr>
    </w:p>
    <w:p w:rsidR="002222B9" w:rsidRPr="00307B8F" w:rsidRDefault="002222B9" w:rsidP="002222B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307B8F">
        <w:rPr>
          <w:rStyle w:val="a4"/>
          <w:color w:val="000000"/>
          <w:sz w:val="28"/>
          <w:szCs w:val="28"/>
        </w:rPr>
        <w:t>2. Коллективная работа, обсуждение главной мысли произведения.</w:t>
      </w:r>
    </w:p>
    <w:p w:rsidR="005C5EA5" w:rsidRPr="00307B8F" w:rsidRDefault="005C5EA5" w:rsidP="00222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60DC" w:rsidRPr="00307B8F" w:rsidRDefault="00DA5C76" w:rsidP="00DA5C76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640DAB" w:rsidRPr="00307B8F">
        <w:rPr>
          <w:sz w:val="28"/>
          <w:szCs w:val="28"/>
        </w:rPr>
        <w:t xml:space="preserve">Сейчас </w:t>
      </w:r>
      <w:r w:rsidR="00E100FF" w:rsidRPr="00307B8F">
        <w:rPr>
          <w:sz w:val="28"/>
          <w:szCs w:val="28"/>
        </w:rPr>
        <w:t>мы одновременно будем делать гимнастику нашего мозга</w:t>
      </w:r>
      <w:r w:rsidR="001060DC" w:rsidRPr="00307B8F">
        <w:rPr>
          <w:sz w:val="28"/>
          <w:szCs w:val="28"/>
        </w:rPr>
        <w:t>, я буду читать сказку вы будете слушать ее и рисовать. Побудете немного Цезарем -Гай Юлий Цезарь — древнеримский государственный и политический деятель, полководец, писатель, который умел делать несколько дел одновременно.</w:t>
      </w:r>
    </w:p>
    <w:p w:rsidR="00640DAB" w:rsidRPr="00307B8F" w:rsidRDefault="00DA5C76" w:rsidP="00DA5C76">
      <w:pPr>
        <w:jc w:val="both"/>
        <w:rPr>
          <w:i/>
          <w:sz w:val="28"/>
          <w:szCs w:val="28"/>
        </w:rPr>
      </w:pPr>
      <w:r w:rsidRPr="00307B8F">
        <w:rPr>
          <w:sz w:val="28"/>
          <w:szCs w:val="28"/>
        </w:rPr>
        <w:lastRenderedPageBreak/>
        <w:t xml:space="preserve">— </w:t>
      </w:r>
      <w:r w:rsidR="001060DC" w:rsidRPr="00307B8F">
        <w:rPr>
          <w:sz w:val="28"/>
          <w:szCs w:val="28"/>
        </w:rPr>
        <w:t>П</w:t>
      </w:r>
      <w:r w:rsidR="00640DAB" w:rsidRPr="00307B8F">
        <w:rPr>
          <w:sz w:val="28"/>
          <w:szCs w:val="28"/>
        </w:rPr>
        <w:t>ослушайте сказку под названием «Колючка». Я буду читать сказку, тем време</w:t>
      </w:r>
      <w:r w:rsidR="00AD06F3">
        <w:rPr>
          <w:sz w:val="28"/>
          <w:szCs w:val="28"/>
        </w:rPr>
        <w:t xml:space="preserve">нем на экране будут появляться </w:t>
      </w:r>
      <w:r w:rsidR="00640DAB" w:rsidRPr="00307B8F">
        <w:rPr>
          <w:sz w:val="28"/>
          <w:szCs w:val="28"/>
        </w:rPr>
        <w:t xml:space="preserve">изображения картинок по </w:t>
      </w:r>
      <w:r w:rsidR="00AD06F3">
        <w:rPr>
          <w:sz w:val="28"/>
          <w:szCs w:val="28"/>
        </w:rPr>
        <w:t>сюжету этой сказки. Ваша задача-</w:t>
      </w:r>
      <w:r w:rsidR="00640DAB" w:rsidRPr="00307B8F">
        <w:rPr>
          <w:sz w:val="28"/>
          <w:szCs w:val="28"/>
        </w:rPr>
        <w:t xml:space="preserve"> внимательно слушать сказку и одновременно</w:t>
      </w:r>
      <w:r w:rsidR="00AD06F3">
        <w:rPr>
          <w:sz w:val="28"/>
          <w:szCs w:val="28"/>
        </w:rPr>
        <w:t>,</w:t>
      </w:r>
      <w:r w:rsidR="00640DAB" w:rsidRPr="00307B8F">
        <w:rPr>
          <w:sz w:val="28"/>
          <w:szCs w:val="28"/>
        </w:rPr>
        <w:t xml:space="preserve"> обеими руками (левой и правой)</w:t>
      </w:r>
      <w:r w:rsidR="00AD06F3">
        <w:rPr>
          <w:sz w:val="28"/>
          <w:szCs w:val="28"/>
        </w:rPr>
        <w:t>,</w:t>
      </w:r>
      <w:r w:rsidR="00640DAB" w:rsidRPr="00307B8F">
        <w:rPr>
          <w:sz w:val="28"/>
          <w:szCs w:val="28"/>
        </w:rPr>
        <w:t xml:space="preserve"> взяв карандаши или ручки, в обе руки, по мере появления картинок по сюжету, рисовать их. Например, когда я говорю небо, вы рисуете два облачка.  Посмотрите на экран.  Начинаем. </w:t>
      </w:r>
      <w:r w:rsidR="00640DAB" w:rsidRPr="00307B8F">
        <w:rPr>
          <w:i/>
          <w:sz w:val="28"/>
          <w:szCs w:val="28"/>
        </w:rPr>
        <w:t>(учитель читает сказку, тем временем на экране по сюжету появляются картинки по сюжету сказки).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На большой солнечной поляне росла одинокая Колючка. Конечно, она росла там не одна: вокруг было много цветов и трав, но Колючке казалось, что на свете она одна-одинешенька, а если кто и растет рядом, то только одни репейники. Поэтому Колючка ни с кем не дружила. Она часто смотрела в синее небо и размышляла: «Вот небо — большое, чистое и светлое, а вот солнце — теплое, ласковое и нежное, но они так далеки от меня, так недосягаемы. А я одинока и привязана к земле». Она думала так изо дня в день и все больше сжималась от одиночества, и все тверже становились ее иголочки.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 xml:space="preserve">Однажды утром Колючка проснулась от чьего-то нежного прикосновения. Она посмотрела по сторонам и увидела Солнечный лучик. 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— Привет! — сказал он ей. — Уже середина лета, все цветы цветут, а ты, о чем думаешь?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— Что значит — цветут? — удивилась Колючка. — Я об этом ничего не знаю.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— А ты посмотри вокруг, и увидишь, — улыбнулся Лучик.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Колючка оглянулась и впервые заметила, на какой большой, светлой и красивой поляне она растет. Рядом шелестели цветы — яркие и нежные, легкий ветерок ласково касался их и что-то нашептывал, а вокруг летали птицы и пели веселые песни.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— Как же так? — удивилась Колючка. — здесь такая интересная жизнь, а я ничего не видела, смотрела только в себя и грустила от одиночества. Как глупо!</w:t>
      </w:r>
    </w:p>
    <w:p w:rsidR="00640DAB" w:rsidRPr="00307B8F" w:rsidRDefault="00DA5C76" w:rsidP="002222B9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>
        <w:rPr>
          <w:sz w:val="28"/>
          <w:szCs w:val="28"/>
        </w:rPr>
        <w:t>Ребята</w:t>
      </w:r>
      <w:r w:rsidR="00640DAB" w:rsidRPr="00307B8F">
        <w:rPr>
          <w:sz w:val="28"/>
          <w:szCs w:val="28"/>
        </w:rPr>
        <w:t xml:space="preserve"> вы запомнили сказку?</w:t>
      </w:r>
    </w:p>
    <w:p w:rsidR="00640DAB" w:rsidRPr="00307B8F" w:rsidRDefault="00DA5C76" w:rsidP="002222B9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AD06F3">
        <w:rPr>
          <w:sz w:val="28"/>
          <w:szCs w:val="28"/>
        </w:rPr>
        <w:t>О чем в ней говорится</w:t>
      </w:r>
      <w:r w:rsidR="00640DAB" w:rsidRPr="00307B8F">
        <w:rPr>
          <w:sz w:val="28"/>
          <w:szCs w:val="28"/>
        </w:rPr>
        <w:t>?</w:t>
      </w:r>
    </w:p>
    <w:p w:rsidR="00640DAB" w:rsidRPr="00307B8F" w:rsidRDefault="00DA5C76" w:rsidP="002222B9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— Как</w:t>
      </w:r>
      <w:r w:rsidR="00640DAB" w:rsidRPr="00307B8F">
        <w:rPr>
          <w:sz w:val="28"/>
          <w:szCs w:val="28"/>
        </w:rPr>
        <w:t xml:space="preserve"> вы думаете</w:t>
      </w:r>
      <w:r w:rsidR="00AD06F3">
        <w:rPr>
          <w:sz w:val="28"/>
          <w:szCs w:val="28"/>
        </w:rPr>
        <w:t>,</w:t>
      </w:r>
      <w:r w:rsidR="00640DAB" w:rsidRPr="00307B8F">
        <w:rPr>
          <w:sz w:val="28"/>
          <w:szCs w:val="28"/>
        </w:rPr>
        <w:t xml:space="preserve"> почему Колючка перестала обращать внимание на окружающих? Можно сказать, забыла про них.</w:t>
      </w:r>
    </w:p>
    <w:p w:rsidR="00640DAB" w:rsidRPr="00307B8F" w:rsidRDefault="00640DAB" w:rsidP="002222B9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(ответы детей)</w:t>
      </w:r>
    </w:p>
    <w:p w:rsidR="00640DAB" w:rsidRPr="00307B8F" w:rsidRDefault="00DA5C76" w:rsidP="002222B9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640DAB" w:rsidRPr="00307B8F">
        <w:rPr>
          <w:sz w:val="28"/>
          <w:szCs w:val="28"/>
        </w:rPr>
        <w:t>На самом деле Колючка очень сильно обиделась на окружающих, долго помнила эту обиду, в итоге она заострила свое внимание на негативе и забыла окружающую действительность.</w:t>
      </w:r>
    </w:p>
    <w:p w:rsidR="00640DAB" w:rsidRDefault="00DA5C76" w:rsidP="002222B9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640DAB" w:rsidRPr="00307B8F">
        <w:rPr>
          <w:sz w:val="28"/>
          <w:szCs w:val="28"/>
        </w:rPr>
        <w:t>В этом случае память Колючке помогла или навредила?</w:t>
      </w:r>
    </w:p>
    <w:p w:rsidR="00AD06F3" w:rsidRPr="00AD06F3" w:rsidRDefault="00AD06F3" w:rsidP="00AD06F3">
      <w:pPr>
        <w:rPr>
          <w:i/>
          <w:sz w:val="28"/>
          <w:szCs w:val="28"/>
        </w:rPr>
      </w:pPr>
      <w:r w:rsidRPr="00AD06F3">
        <w:rPr>
          <w:i/>
          <w:sz w:val="28"/>
          <w:szCs w:val="28"/>
        </w:rPr>
        <w:t>(эксперимент)</w:t>
      </w:r>
    </w:p>
    <w:p w:rsidR="00640DAB" w:rsidRPr="00307B8F" w:rsidRDefault="00640DAB" w:rsidP="002222B9">
      <w:pPr>
        <w:jc w:val="both"/>
        <w:rPr>
          <w:i/>
          <w:sz w:val="28"/>
          <w:szCs w:val="28"/>
        </w:rPr>
      </w:pPr>
      <w:r w:rsidRPr="00307B8F">
        <w:rPr>
          <w:sz w:val="28"/>
          <w:szCs w:val="28"/>
        </w:rPr>
        <w:t xml:space="preserve">Представьте, что наша память — это сундучок </w:t>
      </w:r>
      <w:r w:rsidRPr="00307B8F">
        <w:rPr>
          <w:i/>
          <w:sz w:val="28"/>
          <w:szCs w:val="28"/>
        </w:rPr>
        <w:t xml:space="preserve">(достает небольшой сундук). </w:t>
      </w:r>
      <w:r w:rsidRPr="00307B8F">
        <w:rPr>
          <w:sz w:val="28"/>
          <w:szCs w:val="28"/>
        </w:rPr>
        <w:t xml:space="preserve">Что мы кладем в этот сундук то и хранится. На столе лежат карточки с названиями разных качеств человека. Ваша задача положить в этот сундук правильные качества. </w:t>
      </w:r>
      <w:r w:rsidRPr="00307B8F">
        <w:rPr>
          <w:i/>
          <w:sz w:val="28"/>
          <w:szCs w:val="28"/>
        </w:rPr>
        <w:t>(Дети по очереди подходят и кладут в сундук карточки)</w:t>
      </w:r>
    </w:p>
    <w:p w:rsidR="00640DAB" w:rsidRPr="00307B8F" w:rsidRDefault="00DA5C76" w:rsidP="002222B9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lastRenderedPageBreak/>
        <w:t xml:space="preserve">— </w:t>
      </w:r>
      <w:r w:rsidR="00640DAB" w:rsidRPr="00307B8F">
        <w:rPr>
          <w:sz w:val="28"/>
          <w:szCs w:val="28"/>
        </w:rPr>
        <w:t>Посмотрим, как вы справились с заданием,</w:t>
      </w:r>
      <w:r w:rsidR="00640DAB" w:rsidRPr="00307B8F">
        <w:rPr>
          <w:i/>
          <w:sz w:val="28"/>
          <w:szCs w:val="28"/>
        </w:rPr>
        <w:t xml:space="preserve"> (включает фонарик внутри) </w:t>
      </w:r>
      <w:r w:rsidR="00640DAB" w:rsidRPr="00307B8F">
        <w:rPr>
          <w:sz w:val="28"/>
          <w:szCs w:val="28"/>
        </w:rPr>
        <w:t xml:space="preserve">Сундук засиял значит вы все справились. </w:t>
      </w:r>
    </w:p>
    <w:p w:rsidR="00640DAB" w:rsidRPr="00307B8F" w:rsidRDefault="00DA5C76" w:rsidP="002222B9">
      <w:pPr>
        <w:jc w:val="both"/>
        <w:rPr>
          <w:i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DF1399" w:rsidRPr="00307B8F">
        <w:rPr>
          <w:sz w:val="28"/>
          <w:szCs w:val="28"/>
        </w:rPr>
        <w:t>Что нам показал данный эксперимент</w:t>
      </w:r>
      <w:r w:rsidR="00640DAB" w:rsidRPr="00307B8F">
        <w:rPr>
          <w:sz w:val="28"/>
          <w:szCs w:val="28"/>
        </w:rPr>
        <w:t xml:space="preserve">? </w:t>
      </w:r>
      <w:r w:rsidR="00DF1399" w:rsidRPr="00307B8F">
        <w:rPr>
          <w:i/>
          <w:sz w:val="28"/>
          <w:szCs w:val="28"/>
        </w:rPr>
        <w:t>(Что держим главным</w:t>
      </w:r>
      <w:r w:rsidR="00640DAB" w:rsidRPr="00307B8F">
        <w:rPr>
          <w:i/>
          <w:sz w:val="28"/>
          <w:szCs w:val="28"/>
        </w:rPr>
        <w:t xml:space="preserve"> в голове, то и запоминаем).</w:t>
      </w:r>
    </w:p>
    <w:p w:rsidR="00640DAB" w:rsidRPr="00307B8F" w:rsidRDefault="00DA5C76" w:rsidP="002222B9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AD06F3">
        <w:rPr>
          <w:sz w:val="28"/>
          <w:szCs w:val="28"/>
        </w:rPr>
        <w:t xml:space="preserve">Колючка что выделила </w:t>
      </w:r>
      <w:r w:rsidR="00AD06F3" w:rsidRPr="00307B8F">
        <w:rPr>
          <w:sz w:val="28"/>
          <w:szCs w:val="28"/>
        </w:rPr>
        <w:t>главным</w:t>
      </w:r>
      <w:r w:rsidR="00640DAB" w:rsidRPr="00307B8F">
        <w:rPr>
          <w:sz w:val="28"/>
          <w:szCs w:val="28"/>
        </w:rPr>
        <w:t xml:space="preserve"> в своих мыслях? </w:t>
      </w:r>
      <w:r w:rsidR="00640DAB" w:rsidRPr="00307B8F">
        <w:rPr>
          <w:i/>
          <w:sz w:val="28"/>
          <w:szCs w:val="28"/>
        </w:rPr>
        <w:t>(Обиду)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sz w:val="28"/>
          <w:szCs w:val="28"/>
        </w:rPr>
        <w:t xml:space="preserve">Сейчас проведем с вами </w:t>
      </w:r>
      <w:r w:rsidR="00AD06F3">
        <w:rPr>
          <w:sz w:val="28"/>
          <w:szCs w:val="28"/>
        </w:rPr>
        <w:t xml:space="preserve">еще </w:t>
      </w:r>
      <w:r w:rsidRPr="00307B8F">
        <w:rPr>
          <w:sz w:val="28"/>
          <w:szCs w:val="28"/>
        </w:rPr>
        <w:t xml:space="preserve">эксперимент, посмотрите на картинку </w:t>
      </w:r>
      <w:r w:rsidRPr="00307B8F">
        <w:rPr>
          <w:i/>
          <w:sz w:val="28"/>
          <w:szCs w:val="28"/>
        </w:rPr>
        <w:t>(на экране появляется картинка с изобр</w:t>
      </w:r>
      <w:r w:rsidR="00DA5C76">
        <w:rPr>
          <w:i/>
          <w:sz w:val="28"/>
          <w:szCs w:val="28"/>
        </w:rPr>
        <w:t xml:space="preserve">ажением солнца, красивого дома. </w:t>
      </w:r>
      <w:r w:rsidRPr="00307B8F">
        <w:rPr>
          <w:i/>
          <w:sz w:val="28"/>
          <w:szCs w:val="28"/>
        </w:rPr>
        <w:t>Цветов и плачущей девочки. Изображение исчезает)</w:t>
      </w:r>
    </w:p>
    <w:p w:rsidR="00640DAB" w:rsidRPr="00307B8F" w:rsidRDefault="00640DAB" w:rsidP="00DA5C76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-Ребята что вы запомнили на этой картинке?</w:t>
      </w:r>
    </w:p>
    <w:p w:rsidR="00640DAB" w:rsidRPr="00307B8F" w:rsidRDefault="00640DAB" w:rsidP="007B72E4">
      <w:pPr>
        <w:jc w:val="both"/>
        <w:rPr>
          <w:i/>
          <w:sz w:val="28"/>
          <w:szCs w:val="28"/>
        </w:rPr>
      </w:pPr>
      <w:r w:rsidRPr="00307B8F">
        <w:rPr>
          <w:i/>
          <w:sz w:val="28"/>
          <w:szCs w:val="28"/>
        </w:rPr>
        <w:t>(ответы детей) (классный руководитель подводит к тому, что негативные эмоции запоминаются быстрее)</w:t>
      </w:r>
    </w:p>
    <w:p w:rsidR="00AB6CD0" w:rsidRPr="00307B8F" w:rsidRDefault="00640DAB" w:rsidP="00DA5C76">
      <w:pPr>
        <w:jc w:val="both"/>
        <w:rPr>
          <w:sz w:val="28"/>
          <w:szCs w:val="28"/>
        </w:rPr>
      </w:pPr>
      <w:r w:rsidRPr="00307B8F">
        <w:rPr>
          <w:i/>
          <w:sz w:val="28"/>
          <w:szCs w:val="28"/>
        </w:rPr>
        <w:t>-</w:t>
      </w:r>
      <w:r w:rsidRPr="00307B8F">
        <w:rPr>
          <w:sz w:val="28"/>
          <w:szCs w:val="28"/>
        </w:rPr>
        <w:t>Эксперимент показал, что</w:t>
      </w:r>
      <w:r w:rsidRPr="00307B8F">
        <w:rPr>
          <w:i/>
          <w:sz w:val="28"/>
          <w:szCs w:val="28"/>
        </w:rPr>
        <w:t xml:space="preserve"> </w:t>
      </w:r>
      <w:r w:rsidRPr="00307B8F">
        <w:rPr>
          <w:sz w:val="28"/>
          <w:szCs w:val="28"/>
        </w:rPr>
        <w:t xml:space="preserve">наша память больше реагирует на негатив, </w:t>
      </w:r>
    </w:p>
    <w:p w:rsidR="00640DAB" w:rsidRPr="00307B8F" w:rsidRDefault="00640DAB" w:rsidP="007B72E4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наша</w:t>
      </w:r>
      <w:r w:rsidR="00DF1399" w:rsidRPr="00307B8F">
        <w:rPr>
          <w:sz w:val="28"/>
          <w:szCs w:val="28"/>
        </w:rPr>
        <w:t xml:space="preserve"> с вами задача стараться не обращать внимание на негативные ситуации (на колкости окружающих, обиды и т.п.)</w:t>
      </w:r>
      <w:r w:rsidR="00AD06F3">
        <w:rPr>
          <w:sz w:val="28"/>
          <w:szCs w:val="28"/>
        </w:rPr>
        <w:t>,</w:t>
      </w:r>
      <w:r w:rsidR="00DF1399" w:rsidRPr="00307B8F">
        <w:rPr>
          <w:sz w:val="28"/>
          <w:szCs w:val="28"/>
        </w:rPr>
        <w:t xml:space="preserve"> а больше обращать внимание на позитивные, радостные моменты.</w:t>
      </w:r>
    </w:p>
    <w:p w:rsidR="00AB6CD0" w:rsidRPr="00307B8F" w:rsidRDefault="00AB6CD0" w:rsidP="00DF1399">
      <w:pPr>
        <w:jc w:val="both"/>
        <w:rPr>
          <w:i/>
          <w:sz w:val="28"/>
          <w:szCs w:val="28"/>
        </w:rPr>
      </w:pPr>
    </w:p>
    <w:p w:rsidR="00640DAB" w:rsidRPr="00307B8F" w:rsidRDefault="002222B9" w:rsidP="00424A87">
      <w:pPr>
        <w:jc w:val="both"/>
        <w:rPr>
          <w:b/>
          <w:sz w:val="28"/>
          <w:szCs w:val="28"/>
        </w:rPr>
      </w:pPr>
      <w:r w:rsidRPr="00307B8F">
        <w:rPr>
          <w:b/>
          <w:sz w:val="28"/>
          <w:szCs w:val="28"/>
        </w:rPr>
        <w:t xml:space="preserve">3. </w:t>
      </w:r>
      <w:r w:rsidR="00AD06F3">
        <w:rPr>
          <w:b/>
          <w:sz w:val="28"/>
          <w:szCs w:val="28"/>
        </w:rPr>
        <w:t>Задание</w:t>
      </w:r>
      <w:r w:rsidR="00640DAB" w:rsidRPr="00307B8F">
        <w:rPr>
          <w:b/>
          <w:sz w:val="28"/>
          <w:szCs w:val="28"/>
        </w:rPr>
        <w:t xml:space="preserve">- </w:t>
      </w:r>
      <w:r w:rsidR="00AD06F3">
        <w:rPr>
          <w:b/>
          <w:sz w:val="28"/>
          <w:szCs w:val="28"/>
        </w:rPr>
        <w:t>«Помоги Колючке расцвести»</w:t>
      </w:r>
    </w:p>
    <w:p w:rsidR="00424A87" w:rsidRPr="00307B8F" w:rsidRDefault="00424A87" w:rsidP="00424A87">
      <w:pPr>
        <w:jc w:val="both"/>
        <w:rPr>
          <w:b/>
          <w:sz w:val="28"/>
          <w:szCs w:val="28"/>
        </w:rPr>
      </w:pPr>
    </w:p>
    <w:p w:rsidR="00640DAB" w:rsidRPr="00307B8F" w:rsidRDefault="007B72E4" w:rsidP="002222B9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640DAB" w:rsidRPr="00307B8F">
        <w:rPr>
          <w:sz w:val="28"/>
          <w:szCs w:val="28"/>
        </w:rPr>
        <w:t xml:space="preserve">Давайте вспомним сказку, Колючка смогла расцвести? </w:t>
      </w:r>
    </w:p>
    <w:p w:rsidR="00640DAB" w:rsidRPr="00307B8F" w:rsidRDefault="007B72E4" w:rsidP="002222B9">
      <w:pPr>
        <w:jc w:val="both"/>
        <w:rPr>
          <w:i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DF1399" w:rsidRPr="00307B8F">
        <w:rPr>
          <w:sz w:val="28"/>
          <w:szCs w:val="28"/>
        </w:rPr>
        <w:t>Т</w:t>
      </w:r>
      <w:r w:rsidR="00640DAB" w:rsidRPr="00307B8F">
        <w:rPr>
          <w:sz w:val="28"/>
          <w:szCs w:val="28"/>
        </w:rPr>
        <w:t>огда давайте вместе поможем ей расцвести. Я раздам вам листы с изображением Колючки, ваша задача п</w:t>
      </w:r>
      <w:r w:rsidR="00DF1399" w:rsidRPr="00307B8F">
        <w:rPr>
          <w:sz w:val="28"/>
          <w:szCs w:val="28"/>
        </w:rPr>
        <w:t>остроить дорогу к ее мечте, убрав те</w:t>
      </w:r>
      <w:r w:rsidR="00640DAB" w:rsidRPr="00307B8F">
        <w:rPr>
          <w:sz w:val="28"/>
          <w:szCs w:val="28"/>
        </w:rPr>
        <w:t xml:space="preserve"> качества, которые мешают исполнению ее заветного желания</w:t>
      </w:r>
      <w:r w:rsidR="00DF1399" w:rsidRPr="00307B8F">
        <w:rPr>
          <w:sz w:val="28"/>
          <w:szCs w:val="28"/>
        </w:rPr>
        <w:t>. Какие эмоции мешают ей</w:t>
      </w:r>
      <w:r w:rsidR="00640DAB" w:rsidRPr="00307B8F">
        <w:rPr>
          <w:sz w:val="28"/>
          <w:szCs w:val="28"/>
        </w:rPr>
        <w:t xml:space="preserve">? Какая у Колючки мечта? </w:t>
      </w:r>
      <w:r w:rsidR="00640DAB" w:rsidRPr="00307B8F">
        <w:rPr>
          <w:i/>
          <w:sz w:val="28"/>
          <w:szCs w:val="28"/>
        </w:rPr>
        <w:t xml:space="preserve">(Расцвести). </w:t>
      </w:r>
      <w:r w:rsidR="00640DAB" w:rsidRPr="00307B8F">
        <w:rPr>
          <w:sz w:val="28"/>
          <w:szCs w:val="28"/>
        </w:rPr>
        <w:t>Приступаем.</w:t>
      </w:r>
    </w:p>
    <w:p w:rsidR="00640DAB" w:rsidRPr="00307B8F" w:rsidRDefault="007B72E4" w:rsidP="007B72E4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640DAB" w:rsidRPr="00307B8F">
        <w:rPr>
          <w:sz w:val="28"/>
          <w:szCs w:val="28"/>
        </w:rPr>
        <w:t>Молодцы ребята, я вижу вы справились с заданием, наша Колючка расцвела и стала намного счастливее.</w:t>
      </w:r>
    </w:p>
    <w:p w:rsidR="002222B9" w:rsidRPr="00307B8F" w:rsidRDefault="002222B9" w:rsidP="002222B9">
      <w:pPr>
        <w:ind w:left="720"/>
        <w:jc w:val="both"/>
        <w:rPr>
          <w:sz w:val="28"/>
          <w:szCs w:val="28"/>
        </w:rPr>
      </w:pPr>
    </w:p>
    <w:p w:rsidR="002222B9" w:rsidRPr="00307B8F" w:rsidRDefault="002222B9" w:rsidP="00222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b/>
          <w:bCs/>
          <w:color w:val="000000"/>
          <w:sz w:val="28"/>
          <w:szCs w:val="28"/>
        </w:rPr>
        <w:t>4. Итог урока.</w:t>
      </w:r>
    </w:p>
    <w:p w:rsidR="002222B9" w:rsidRPr="00307B8F" w:rsidRDefault="007B72E4" w:rsidP="00222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Pr="00307B8F">
        <w:rPr>
          <w:color w:val="000000"/>
          <w:sz w:val="28"/>
          <w:szCs w:val="28"/>
        </w:rPr>
        <w:t>Сегодня</w:t>
      </w:r>
      <w:r w:rsidR="002222B9" w:rsidRPr="00307B8F">
        <w:rPr>
          <w:color w:val="000000"/>
          <w:sz w:val="28"/>
          <w:szCs w:val="28"/>
        </w:rPr>
        <w:t xml:space="preserve"> мы осознали тот факт, что «Все в наших руках» – что свое будущее мы делаем здесь и сейчас – мы творцы своего будущего.</w:t>
      </w:r>
      <w:r w:rsidR="003953D7" w:rsidRPr="00307B8F">
        <w:rPr>
          <w:b/>
          <w:bCs/>
          <w:color w:val="000000"/>
          <w:sz w:val="28"/>
          <w:szCs w:val="28"/>
        </w:rPr>
        <w:t xml:space="preserve"> </w:t>
      </w:r>
    </w:p>
    <w:p w:rsidR="003953D7" w:rsidRPr="00307B8F" w:rsidRDefault="002222B9" w:rsidP="00222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b/>
          <w:bCs/>
          <w:color w:val="000000"/>
          <w:sz w:val="28"/>
          <w:szCs w:val="28"/>
        </w:rPr>
        <w:t xml:space="preserve">5. </w:t>
      </w:r>
      <w:r w:rsidR="003953D7" w:rsidRPr="00307B8F">
        <w:rPr>
          <w:b/>
          <w:bCs/>
          <w:color w:val="000000"/>
          <w:sz w:val="28"/>
          <w:szCs w:val="28"/>
        </w:rPr>
        <w:t>Рефлексия.</w:t>
      </w:r>
    </w:p>
    <w:p w:rsidR="003953D7" w:rsidRPr="00307B8F" w:rsidRDefault="007B72E4" w:rsidP="00222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Pr="00307B8F">
        <w:rPr>
          <w:color w:val="000000"/>
          <w:sz w:val="28"/>
          <w:szCs w:val="28"/>
        </w:rPr>
        <w:t>«</w:t>
      </w:r>
      <w:r w:rsidR="003953D7" w:rsidRPr="00307B8F">
        <w:rPr>
          <w:color w:val="000000"/>
          <w:sz w:val="28"/>
          <w:szCs w:val="28"/>
        </w:rPr>
        <w:t>Сегодня я понял, что...</w:t>
      </w:r>
      <w:r w:rsidR="00307B8F" w:rsidRPr="00307B8F">
        <w:rPr>
          <w:color w:val="000000"/>
          <w:sz w:val="28"/>
          <w:szCs w:val="28"/>
        </w:rPr>
        <w:t>»</w:t>
      </w:r>
    </w:p>
    <w:p w:rsidR="00307B8F" w:rsidRPr="00307B8F" w:rsidRDefault="007B72E4" w:rsidP="00307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Pr="00307B8F">
        <w:rPr>
          <w:color w:val="000000"/>
          <w:sz w:val="28"/>
          <w:szCs w:val="28"/>
        </w:rPr>
        <w:t>«</w:t>
      </w:r>
      <w:r w:rsidR="00307B8F" w:rsidRPr="00307B8F">
        <w:rPr>
          <w:color w:val="000000"/>
          <w:sz w:val="28"/>
          <w:szCs w:val="28"/>
        </w:rPr>
        <w:t>Мне запомнился…».</w:t>
      </w:r>
    </w:p>
    <w:p w:rsidR="00307B8F" w:rsidRPr="00307B8F" w:rsidRDefault="007B72E4" w:rsidP="00307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Pr="00307B8F">
        <w:rPr>
          <w:color w:val="000000"/>
          <w:sz w:val="28"/>
          <w:szCs w:val="28"/>
        </w:rPr>
        <w:t>«</w:t>
      </w:r>
      <w:r w:rsidR="00307B8F" w:rsidRPr="00307B8F">
        <w:rPr>
          <w:color w:val="000000"/>
          <w:sz w:val="28"/>
          <w:szCs w:val="28"/>
        </w:rPr>
        <w:t>Мне было интересно, потому что…».</w:t>
      </w:r>
    </w:p>
    <w:p w:rsidR="00307B8F" w:rsidRPr="00307B8F" w:rsidRDefault="007B72E4" w:rsidP="00307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Pr="00307B8F">
        <w:rPr>
          <w:color w:val="000000"/>
          <w:sz w:val="28"/>
          <w:szCs w:val="28"/>
        </w:rPr>
        <w:t>«</w:t>
      </w:r>
      <w:r w:rsidR="00307B8F" w:rsidRPr="00307B8F">
        <w:rPr>
          <w:color w:val="000000"/>
          <w:sz w:val="28"/>
          <w:szCs w:val="28"/>
        </w:rPr>
        <w:t>Теперь я знаю…».</w:t>
      </w:r>
    </w:p>
    <w:p w:rsidR="003953D7" w:rsidRPr="00307B8F" w:rsidRDefault="007B72E4" w:rsidP="00222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Pr="00307B8F">
        <w:rPr>
          <w:color w:val="000000"/>
          <w:sz w:val="28"/>
          <w:szCs w:val="28"/>
        </w:rPr>
        <w:t>«</w:t>
      </w:r>
      <w:r w:rsidR="00307B8F" w:rsidRPr="00307B8F">
        <w:rPr>
          <w:color w:val="000000"/>
          <w:sz w:val="28"/>
          <w:szCs w:val="28"/>
        </w:rPr>
        <w:t>Теперь я буду…».</w:t>
      </w:r>
    </w:p>
    <w:p w:rsidR="00307B8F" w:rsidRPr="00307B8F" w:rsidRDefault="007B72E4" w:rsidP="002222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7B8F">
        <w:rPr>
          <w:sz w:val="28"/>
          <w:szCs w:val="28"/>
        </w:rPr>
        <w:t xml:space="preserve">— </w:t>
      </w:r>
      <w:r w:rsidR="00307B8F" w:rsidRPr="00307B8F">
        <w:rPr>
          <w:color w:val="000000"/>
          <w:sz w:val="28"/>
          <w:szCs w:val="28"/>
        </w:rPr>
        <w:t>«Больше всего мне понравилось…».</w:t>
      </w:r>
    </w:p>
    <w:p w:rsidR="00307B8F" w:rsidRPr="00307B8F" w:rsidRDefault="007B72E4" w:rsidP="00307B8F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>— «</w:t>
      </w:r>
      <w:r w:rsidR="00307B8F" w:rsidRPr="00307B8F">
        <w:rPr>
          <w:sz w:val="28"/>
          <w:szCs w:val="28"/>
        </w:rPr>
        <w:t>Я могу похвалить себя за то, что …».</w:t>
      </w:r>
    </w:p>
    <w:p w:rsidR="00AD06F3" w:rsidRDefault="00AD06F3" w:rsidP="00307B8F">
      <w:pPr>
        <w:rPr>
          <w:sz w:val="28"/>
          <w:szCs w:val="28"/>
        </w:rPr>
      </w:pPr>
    </w:p>
    <w:p w:rsidR="00AD06F3" w:rsidRDefault="00AD06F3" w:rsidP="00307B8F">
      <w:pPr>
        <w:rPr>
          <w:sz w:val="28"/>
          <w:szCs w:val="28"/>
        </w:rPr>
      </w:pPr>
      <w:r w:rsidRPr="00307B8F">
        <w:rPr>
          <w:sz w:val="28"/>
          <w:szCs w:val="28"/>
        </w:rPr>
        <w:t>—</w:t>
      </w:r>
      <w:r>
        <w:rPr>
          <w:sz w:val="28"/>
          <w:szCs w:val="28"/>
        </w:rPr>
        <w:t xml:space="preserve">Ребята, у меня к вам просьба, на листах, где изображена поляна, нарисуйте или напишите пожалуйста основную эмоцию, которую вы испытывали во время занятия. </w:t>
      </w:r>
      <w:r w:rsidR="00347152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347152">
        <w:rPr>
          <w:sz w:val="28"/>
          <w:szCs w:val="28"/>
        </w:rPr>
        <w:t>если</w:t>
      </w:r>
      <w:r>
        <w:rPr>
          <w:sz w:val="28"/>
          <w:szCs w:val="28"/>
        </w:rPr>
        <w:t xml:space="preserve"> вы испытывали положительную эмоцию нарисуйте Солнце, если отрицательную, нарисуйте тучу. </w:t>
      </w:r>
      <w:r w:rsidR="00347152">
        <w:rPr>
          <w:sz w:val="28"/>
          <w:szCs w:val="28"/>
        </w:rPr>
        <w:t>Можете написать слово- было хорошо или плохо.</w:t>
      </w:r>
    </w:p>
    <w:p w:rsidR="009954FD" w:rsidRPr="006652D1" w:rsidRDefault="00347152" w:rsidP="006652D1">
      <w:pPr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— Мне было очень приятно провести с вами время, вы все </w:t>
      </w:r>
      <w:r>
        <w:rPr>
          <w:sz w:val="28"/>
          <w:szCs w:val="28"/>
        </w:rPr>
        <w:t xml:space="preserve">большие </w:t>
      </w:r>
      <w:r w:rsidR="006652D1">
        <w:rPr>
          <w:sz w:val="28"/>
          <w:szCs w:val="28"/>
        </w:rPr>
        <w:t>молодцы!</w:t>
      </w:r>
    </w:p>
    <w:sectPr w:rsidR="009954FD" w:rsidRPr="0066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86"/>
    <w:rsid w:val="00017877"/>
    <w:rsid w:val="001060DC"/>
    <w:rsid w:val="0019170B"/>
    <w:rsid w:val="002222B9"/>
    <w:rsid w:val="00307B8F"/>
    <w:rsid w:val="00347152"/>
    <w:rsid w:val="003953D7"/>
    <w:rsid w:val="00424A87"/>
    <w:rsid w:val="00560A26"/>
    <w:rsid w:val="005C5EA5"/>
    <w:rsid w:val="005E4CA6"/>
    <w:rsid w:val="00640DAB"/>
    <w:rsid w:val="00661101"/>
    <w:rsid w:val="006652D1"/>
    <w:rsid w:val="00794686"/>
    <w:rsid w:val="007B72E4"/>
    <w:rsid w:val="007D2585"/>
    <w:rsid w:val="009954FD"/>
    <w:rsid w:val="009A39C1"/>
    <w:rsid w:val="009E1830"/>
    <w:rsid w:val="00AB6CD0"/>
    <w:rsid w:val="00AD06F3"/>
    <w:rsid w:val="00B44003"/>
    <w:rsid w:val="00BA2682"/>
    <w:rsid w:val="00C63388"/>
    <w:rsid w:val="00DA5C76"/>
    <w:rsid w:val="00DF1399"/>
    <w:rsid w:val="00E100FF"/>
    <w:rsid w:val="00E76E45"/>
    <w:rsid w:val="00F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54E0A-5231-4BEF-A415-34BFCAC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3D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22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52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867D-BABC-4A0E-B6CA-1CF61F71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АйТишник</cp:lastModifiedBy>
  <cp:revision>19</cp:revision>
  <cp:lastPrinted>2022-03-27T09:19:00Z</cp:lastPrinted>
  <dcterms:created xsi:type="dcterms:W3CDTF">2022-03-22T00:56:00Z</dcterms:created>
  <dcterms:modified xsi:type="dcterms:W3CDTF">2022-03-27T09:20:00Z</dcterms:modified>
</cp:coreProperties>
</file>