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D98" w:rsidRPr="002A1D6F" w:rsidRDefault="00F32741" w:rsidP="00DE7EB2">
      <w:pPr>
        <w:jc w:val="center"/>
        <w:rPr>
          <w:rFonts w:ascii="Times New Roman" w:hAnsi="Times New Roman" w:cs="Times New Roman"/>
          <w:color w:val="006600"/>
        </w:rPr>
      </w:pPr>
      <w:r w:rsidRPr="002A1D6F">
        <w:rPr>
          <w:rFonts w:ascii="Times New Roman" w:hAnsi="Times New Roman" w:cs="Times New Roman"/>
          <w:color w:val="006600"/>
        </w:rPr>
        <w:t>Муниципальное бюджетное  дошкольное образовательное учреждение «Детский сад № 31 «</w:t>
      </w:r>
      <w:proofErr w:type="spellStart"/>
      <w:r w:rsidRPr="002A1D6F">
        <w:rPr>
          <w:rFonts w:ascii="Times New Roman" w:hAnsi="Times New Roman" w:cs="Times New Roman"/>
          <w:color w:val="006600"/>
        </w:rPr>
        <w:t>Кэнчээри</w:t>
      </w:r>
      <w:proofErr w:type="spellEnd"/>
      <w:r w:rsidRPr="002A1D6F">
        <w:rPr>
          <w:rFonts w:ascii="Times New Roman" w:hAnsi="Times New Roman" w:cs="Times New Roman"/>
          <w:color w:val="006600"/>
        </w:rPr>
        <w:t>»</w:t>
      </w:r>
      <w:r w:rsidR="00DE7EB2" w:rsidRPr="002A1D6F">
        <w:rPr>
          <w:rFonts w:ascii="Times New Roman" w:hAnsi="Times New Roman" w:cs="Times New Roman"/>
          <w:color w:val="006600"/>
        </w:rPr>
        <w:t xml:space="preserve"> МР </w:t>
      </w:r>
      <w:proofErr w:type="spellStart"/>
      <w:r w:rsidR="00DE7EB2" w:rsidRPr="002A1D6F">
        <w:rPr>
          <w:rFonts w:ascii="Times New Roman" w:hAnsi="Times New Roman" w:cs="Times New Roman"/>
          <w:color w:val="006600"/>
        </w:rPr>
        <w:t>Хангаласский</w:t>
      </w:r>
      <w:proofErr w:type="spellEnd"/>
      <w:r w:rsidR="00DE7EB2" w:rsidRPr="002A1D6F">
        <w:rPr>
          <w:rFonts w:ascii="Times New Roman" w:hAnsi="Times New Roman" w:cs="Times New Roman"/>
          <w:color w:val="006600"/>
        </w:rPr>
        <w:t xml:space="preserve"> улус</w:t>
      </w:r>
      <w:r w:rsidR="00BC2611">
        <w:rPr>
          <w:rFonts w:ascii="Times New Roman" w:hAnsi="Times New Roman" w:cs="Times New Roman"/>
          <w:color w:val="006600"/>
        </w:rPr>
        <w:t xml:space="preserve"> с Техтюр</w:t>
      </w:r>
      <w:bookmarkStart w:id="0" w:name="_GoBack"/>
      <w:bookmarkEnd w:id="0"/>
    </w:p>
    <w:p w:rsidR="00F32741" w:rsidRDefault="00F32741">
      <w:pPr>
        <w:rPr>
          <w:rFonts w:ascii="Times New Roman" w:hAnsi="Times New Roman" w:cs="Times New Roman"/>
          <w:color w:val="008000"/>
        </w:rPr>
      </w:pPr>
    </w:p>
    <w:p w:rsidR="00F32741" w:rsidRDefault="00F32741">
      <w:pPr>
        <w:rPr>
          <w:rFonts w:ascii="Times New Roman" w:hAnsi="Times New Roman" w:cs="Times New Roman"/>
          <w:color w:val="008000"/>
        </w:rPr>
      </w:pPr>
    </w:p>
    <w:p w:rsidR="00F32741" w:rsidRDefault="00F32741">
      <w:pPr>
        <w:rPr>
          <w:rFonts w:ascii="Times New Roman" w:hAnsi="Times New Roman" w:cs="Times New Roman"/>
          <w:color w:val="008000"/>
        </w:rPr>
      </w:pPr>
    </w:p>
    <w:p w:rsidR="00F32741" w:rsidRDefault="00F32741">
      <w:pPr>
        <w:rPr>
          <w:rFonts w:ascii="Times New Roman" w:hAnsi="Times New Roman" w:cs="Times New Roman"/>
          <w:color w:val="008000"/>
        </w:rPr>
      </w:pPr>
    </w:p>
    <w:p w:rsidR="00EE23DB" w:rsidRDefault="00F32741" w:rsidP="002A1D6F">
      <w:pPr>
        <w:jc w:val="center"/>
        <w:rPr>
          <w:rFonts w:ascii="Times New Roman" w:hAnsi="Times New Roman" w:cs="Times New Roman"/>
          <w:color w:val="008000"/>
          <w:sz w:val="144"/>
          <w:szCs w:val="144"/>
        </w:rPr>
      </w:pPr>
      <w:r>
        <w:rPr>
          <w:rFonts w:ascii="Times New Roman" w:hAnsi="Times New Roman" w:cs="Times New Roman"/>
          <w:color w:val="008000"/>
          <w:sz w:val="144"/>
          <w:szCs w:val="144"/>
        </w:rPr>
        <w:t xml:space="preserve">ДЬИКТИ </w:t>
      </w:r>
      <w:r w:rsidR="002A1D6F">
        <w:rPr>
          <w:rFonts w:ascii="Times New Roman" w:hAnsi="Times New Roman" w:cs="Times New Roman"/>
          <w:color w:val="008000"/>
          <w:sz w:val="144"/>
          <w:szCs w:val="144"/>
        </w:rPr>
        <w:t>ХО</w:t>
      </w:r>
      <w:r w:rsidR="00BA5D98" w:rsidRPr="00BA5D98">
        <w:rPr>
          <w:rFonts w:ascii="Times New Roman" w:hAnsi="Times New Roman" w:cs="Times New Roman"/>
          <w:color w:val="008000"/>
          <w:sz w:val="144"/>
          <w:szCs w:val="144"/>
        </w:rPr>
        <w:t>НУУ</w:t>
      </w:r>
    </w:p>
    <w:p w:rsidR="002A1D6F" w:rsidRDefault="00C10D7C" w:rsidP="002A1D6F">
      <w:pPr>
        <w:jc w:val="center"/>
        <w:rPr>
          <w:rFonts w:ascii="Times New Roman" w:hAnsi="Times New Roman" w:cs="Times New Roman"/>
          <w:color w:val="008000"/>
          <w:sz w:val="144"/>
          <w:szCs w:val="144"/>
        </w:rPr>
      </w:pPr>
      <w:r>
        <w:rPr>
          <w:rFonts w:ascii="Times New Roman" w:hAnsi="Times New Roman" w:cs="Times New Roman"/>
          <w:noProof/>
          <w:color w:val="006600"/>
          <w:lang w:eastAsia="ru-RU"/>
        </w:rPr>
        <w:drawing>
          <wp:inline distT="0" distB="0" distL="0" distR="0" wp14:anchorId="3E6423FF" wp14:editId="22C5B9C4">
            <wp:extent cx="5606716" cy="3224463"/>
            <wp:effectExtent l="0" t="0" r="0" b="0"/>
            <wp:docPr id="1" name="Рисунок 1" descr="C:\Users\Сардаана\Desktop\b8a7333a-4cbe-41fa-a61b-37b23b0d2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даана\Desktop\b8a7333a-4cbe-41fa-a61b-37b23b0d254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44" cy="321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7C" w:rsidRDefault="00C10D7C" w:rsidP="00C10D7C">
      <w:pPr>
        <w:rPr>
          <w:rFonts w:ascii="Times New Roman" w:hAnsi="Times New Roman" w:cs="Times New Roman"/>
          <w:color w:val="008000"/>
          <w:sz w:val="144"/>
          <w:szCs w:val="144"/>
        </w:rPr>
      </w:pPr>
    </w:p>
    <w:p w:rsidR="002A1D6F" w:rsidRPr="004C5B4C" w:rsidRDefault="002A1D6F" w:rsidP="00C10D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Паспорт авторской игры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Дьикти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хонуу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403"/>
        <w:gridCol w:w="6911"/>
      </w:tblGrid>
      <w:tr w:rsidR="002A1D6F" w:rsidRPr="004C5B4C" w:rsidTr="00E66BDF">
        <w:tc>
          <w:tcPr>
            <w:tcW w:w="3403" w:type="dxa"/>
          </w:tcPr>
          <w:p w:rsidR="002A1D6F" w:rsidRPr="004C5B4C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ФИО</w:t>
            </w:r>
          </w:p>
        </w:tc>
        <w:tc>
          <w:tcPr>
            <w:tcW w:w="6911" w:type="dxa"/>
          </w:tcPr>
          <w:p w:rsidR="002A1D6F" w:rsidRPr="004C5B4C" w:rsidRDefault="00BC2611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Жегусова</w:t>
            </w:r>
            <w:proofErr w:type="spellEnd"/>
            <w:r w:rsidR="002A1D6F" w:rsidRPr="004C5B4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2A1D6F" w:rsidRPr="004C5B4C">
              <w:rPr>
                <w:rFonts w:ascii="Times New Roman" w:hAnsi="Times New Roman" w:cs="Times New Roman"/>
                <w:sz w:val="32"/>
                <w:szCs w:val="32"/>
              </w:rPr>
              <w:t>Сардана</w:t>
            </w:r>
            <w:proofErr w:type="spellEnd"/>
            <w:r w:rsidR="002A1D6F" w:rsidRPr="004C5B4C">
              <w:rPr>
                <w:rFonts w:ascii="Times New Roman" w:hAnsi="Times New Roman" w:cs="Times New Roman"/>
                <w:sz w:val="32"/>
                <w:szCs w:val="32"/>
              </w:rPr>
              <w:t xml:space="preserve"> Егоровна</w:t>
            </w:r>
          </w:p>
        </w:tc>
      </w:tr>
      <w:tr w:rsidR="002A1D6F" w:rsidRPr="004C5B4C" w:rsidTr="00E66BDF">
        <w:tc>
          <w:tcPr>
            <w:tcW w:w="3403" w:type="dxa"/>
          </w:tcPr>
          <w:p w:rsidR="002A1D6F" w:rsidRPr="004C5B4C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Название</w:t>
            </w:r>
          </w:p>
        </w:tc>
        <w:tc>
          <w:tcPr>
            <w:tcW w:w="6911" w:type="dxa"/>
          </w:tcPr>
          <w:p w:rsidR="002A1D6F" w:rsidRPr="004C5B4C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Многофункциональная настольная игра «</w:t>
            </w:r>
            <w:proofErr w:type="spellStart"/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Дьикти</w:t>
            </w:r>
            <w:proofErr w:type="spellEnd"/>
            <w:r w:rsidRPr="004C5B4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хонуу</w:t>
            </w:r>
            <w:proofErr w:type="spellEnd"/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2A1D6F" w:rsidRPr="004C5B4C" w:rsidTr="00E66BDF">
        <w:tc>
          <w:tcPr>
            <w:tcW w:w="3403" w:type="dxa"/>
          </w:tcPr>
          <w:p w:rsidR="002A1D6F" w:rsidRPr="004C5B4C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Год изготовления</w:t>
            </w:r>
          </w:p>
        </w:tc>
        <w:tc>
          <w:tcPr>
            <w:tcW w:w="6911" w:type="dxa"/>
          </w:tcPr>
          <w:p w:rsidR="002A1D6F" w:rsidRPr="004C5B4C" w:rsidRDefault="00BC2611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2022</w:t>
            </w:r>
            <w:r w:rsidR="002A1D6F" w:rsidRPr="004C5B4C">
              <w:rPr>
                <w:rFonts w:ascii="Times New Roman" w:hAnsi="Times New Roman" w:cs="Times New Roman"/>
                <w:sz w:val="32"/>
                <w:szCs w:val="32"/>
              </w:rPr>
              <w:t>год</w:t>
            </w:r>
          </w:p>
        </w:tc>
      </w:tr>
      <w:tr w:rsidR="002A1D6F" w:rsidRPr="004C5B4C" w:rsidTr="00E66BDF">
        <w:tc>
          <w:tcPr>
            <w:tcW w:w="3403" w:type="dxa"/>
          </w:tcPr>
          <w:p w:rsidR="002A1D6F" w:rsidRPr="004C5B4C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Материал</w:t>
            </w:r>
          </w:p>
        </w:tc>
        <w:tc>
          <w:tcPr>
            <w:tcW w:w="6911" w:type="dxa"/>
          </w:tcPr>
          <w:p w:rsidR="002A1D6F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Коврик для игры, разноцветные фигурки - шашки с цифрами и знаками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A1D6F" w:rsidRPr="004C5B4C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A1D6F" w:rsidRPr="004C5B4C" w:rsidTr="00E66BDF">
        <w:tc>
          <w:tcPr>
            <w:tcW w:w="3403" w:type="dxa"/>
          </w:tcPr>
          <w:p w:rsidR="002A1D6F" w:rsidRPr="004C5B4C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Цель создания</w:t>
            </w:r>
          </w:p>
        </w:tc>
        <w:tc>
          <w:tcPr>
            <w:tcW w:w="6911" w:type="dxa"/>
          </w:tcPr>
          <w:p w:rsidR="002A1D6F" w:rsidRPr="004C5B4C" w:rsidRDefault="002A1D6F" w:rsidP="00E66B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Задачи:</w:t>
            </w:r>
          </w:p>
          <w:p w:rsidR="002A1D6F" w:rsidRPr="004C5B4C" w:rsidRDefault="002A1D6F" w:rsidP="00E66B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1. Формировать у детей представление о числе, восприятия цвета, содействовать развитию памяти, внимания, воображения и мышления.</w:t>
            </w:r>
          </w:p>
          <w:p w:rsidR="002A1D6F" w:rsidRPr="004C5B4C" w:rsidRDefault="002A1D6F" w:rsidP="00E66B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2. Развивать творческие  способности, мелкую моторику,  ориентировку на поле и умение следовать по инструкции.</w:t>
            </w:r>
          </w:p>
          <w:p w:rsidR="002A1D6F" w:rsidRDefault="002A1D6F" w:rsidP="00E66B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3. Воспитывать усидчивость, умение слушать и самостоятельность.</w:t>
            </w:r>
          </w:p>
          <w:p w:rsidR="002A1D6F" w:rsidRPr="004C5B4C" w:rsidRDefault="002A1D6F" w:rsidP="00E66B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A1D6F" w:rsidRPr="004C5B4C" w:rsidTr="00E66BDF">
        <w:tc>
          <w:tcPr>
            <w:tcW w:w="3403" w:type="dxa"/>
          </w:tcPr>
          <w:p w:rsidR="002A1D6F" w:rsidRPr="004C5B4C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Целевая аудитория</w:t>
            </w:r>
          </w:p>
        </w:tc>
        <w:tc>
          <w:tcPr>
            <w:tcW w:w="6911" w:type="dxa"/>
          </w:tcPr>
          <w:p w:rsidR="002A1D6F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Дети от 3 до 10 лет</w:t>
            </w:r>
          </w:p>
          <w:p w:rsidR="002A1D6F" w:rsidRPr="004C5B4C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A1D6F" w:rsidRPr="004C5B4C" w:rsidTr="00E66BDF">
        <w:tc>
          <w:tcPr>
            <w:tcW w:w="3403" w:type="dxa"/>
          </w:tcPr>
          <w:p w:rsidR="002A1D6F" w:rsidRPr="004C5B4C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Описание. Правила</w:t>
            </w:r>
          </w:p>
        </w:tc>
        <w:tc>
          <w:tcPr>
            <w:tcW w:w="6911" w:type="dxa"/>
          </w:tcPr>
          <w:p w:rsidR="002A1D6F" w:rsidRPr="00632001" w:rsidRDefault="002A1D6F" w:rsidP="00E66BDF">
            <w:pPr>
              <w:jc w:val="both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632001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Варианты игры: </w:t>
            </w:r>
          </w:p>
          <w:p w:rsidR="002A1D6F" w:rsidRPr="004C5B4C" w:rsidRDefault="002A1D6F" w:rsidP="00E66B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ab/>
              <w:t>«Найди половинку»: ребенку даются разноцветные деревянные шашки с различными парными рисунками, и ребенок должен найти по памяти такой же рисунок  на поле. Начинаем играть с 3-4 пар шашек, постепенно количество шашек увеличивается до 12.</w:t>
            </w:r>
          </w:p>
          <w:p w:rsidR="002A1D6F" w:rsidRPr="004C5B4C" w:rsidRDefault="002A1D6F" w:rsidP="00E66B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«Графический диктант»: играет 1 ребенок, игрок  по заданным схемам составляет различные графические  рисунки, </w:t>
            </w:r>
            <w:proofErr w:type="gramStart"/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либо</w:t>
            </w:r>
            <w:proofErr w:type="gramEnd"/>
            <w:r w:rsidRPr="004C5B4C">
              <w:rPr>
                <w:rFonts w:ascii="Times New Roman" w:hAnsi="Times New Roman" w:cs="Times New Roman"/>
                <w:sz w:val="32"/>
                <w:szCs w:val="32"/>
              </w:rPr>
              <w:t xml:space="preserve"> наоборот  (по заданному графическому рисунку составляет схему).</w:t>
            </w:r>
          </w:p>
          <w:p w:rsidR="002A1D6F" w:rsidRDefault="002A1D6F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  <w:r w:rsidRPr="004C5B4C">
              <w:rPr>
                <w:rFonts w:ascii="Times New Roman" w:hAnsi="Times New Roman" w:cs="Times New Roman"/>
                <w:sz w:val="32"/>
                <w:szCs w:val="32"/>
              </w:rPr>
              <w:tab/>
              <w:t>«Кто быстрей»: могут играть два игрока,  каждому дается по 5 фишек, игроки ходят по очереди, побеждает тот, кто первым построит свои фишки на противоположный ряд</w:t>
            </w:r>
            <w:r w:rsidR="00D06D6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D06D64" w:rsidRDefault="00D06D64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06D64" w:rsidRPr="004C5B4C" w:rsidRDefault="00D06D64" w:rsidP="00E66BD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06D64" w:rsidRPr="00D06D64" w:rsidRDefault="00D06D64" w:rsidP="00D06D64">
      <w:pPr>
        <w:tabs>
          <w:tab w:val="left" w:pos="6115"/>
        </w:tabs>
        <w:rPr>
          <w:rFonts w:ascii="Times New Roman" w:hAnsi="Times New Roman" w:cs="Times New Roman"/>
          <w:noProof/>
          <w:color w:val="008000"/>
          <w:lang w:eastAsia="ru-RU"/>
        </w:rPr>
      </w:pPr>
      <w:r>
        <w:rPr>
          <w:rFonts w:ascii="Times New Roman" w:hAnsi="Times New Roman" w:cs="Times New Roman"/>
          <w:noProof/>
          <w:color w:val="008000"/>
          <w:sz w:val="144"/>
          <w:szCs w:val="144"/>
          <w:lang w:eastAsia="ru-RU"/>
        </w:rPr>
        <w:lastRenderedPageBreak/>
        <w:tab/>
      </w:r>
    </w:p>
    <w:p w:rsidR="002A1D6F" w:rsidRDefault="00C10D7C" w:rsidP="00D06D64">
      <w:pPr>
        <w:rPr>
          <w:rFonts w:ascii="Times New Roman" w:hAnsi="Times New Roman" w:cs="Times New Roman"/>
          <w:color w:val="008000"/>
          <w:sz w:val="144"/>
          <w:szCs w:val="144"/>
        </w:rPr>
      </w:pPr>
      <w:r w:rsidRPr="00D06D64">
        <w:rPr>
          <w:rFonts w:ascii="Times New Roman" w:hAnsi="Times New Roman" w:cs="Times New Roman"/>
          <w:noProof/>
          <w:color w:val="008000"/>
          <w:sz w:val="24"/>
          <w:szCs w:val="24"/>
          <w:lang w:eastAsia="ru-RU"/>
        </w:rPr>
        <w:drawing>
          <wp:inline distT="0" distB="0" distL="0" distR="0" wp14:anchorId="50A741B6" wp14:editId="3B90D349">
            <wp:extent cx="5939338" cy="3368842"/>
            <wp:effectExtent l="0" t="0" r="4445" b="3175"/>
            <wp:docPr id="2" name="Рисунок 2" descr="C:\Users\Сардаана\Desktop\1fb2c117-0fa0-43bc-9771-edcf406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даана\Desktop\1fb2c117-0fa0-43bc-9771-edcf406128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7C" w:rsidRDefault="00C10D7C" w:rsidP="002A1D6F">
      <w:pPr>
        <w:jc w:val="center"/>
        <w:rPr>
          <w:rFonts w:ascii="Times New Roman" w:hAnsi="Times New Roman" w:cs="Times New Roman"/>
          <w:noProof/>
          <w:color w:val="008000"/>
          <w:sz w:val="144"/>
          <w:szCs w:val="144"/>
          <w:lang w:eastAsia="ru-RU"/>
        </w:rPr>
      </w:pPr>
    </w:p>
    <w:p w:rsidR="00D06D64" w:rsidRPr="00D06D64" w:rsidRDefault="00D06D64" w:rsidP="00D06D64">
      <w:pPr>
        <w:rPr>
          <w:rFonts w:ascii="Times New Roman" w:hAnsi="Times New Roman" w:cs="Times New Roman"/>
          <w:noProof/>
          <w:color w:val="008000"/>
          <w:lang w:eastAsia="ru-RU"/>
        </w:rPr>
      </w:pPr>
    </w:p>
    <w:p w:rsidR="002A1D6F" w:rsidRDefault="00C10D7C" w:rsidP="002A1D6F">
      <w:pPr>
        <w:jc w:val="center"/>
        <w:rPr>
          <w:rFonts w:ascii="Times New Roman" w:hAnsi="Times New Roman" w:cs="Times New Roman"/>
          <w:color w:val="008000"/>
          <w:sz w:val="144"/>
          <w:szCs w:val="144"/>
        </w:rPr>
      </w:pPr>
      <w:r>
        <w:rPr>
          <w:rFonts w:ascii="Times New Roman" w:hAnsi="Times New Roman" w:cs="Times New Roman"/>
          <w:noProof/>
          <w:color w:val="008000"/>
          <w:sz w:val="144"/>
          <w:szCs w:val="144"/>
          <w:lang w:eastAsia="ru-RU"/>
        </w:rPr>
        <w:drawing>
          <wp:inline distT="0" distB="0" distL="0" distR="0">
            <wp:extent cx="5450774" cy="3206338"/>
            <wp:effectExtent l="0" t="0" r="0" b="0"/>
            <wp:docPr id="3" name="Рисунок 3" descr="C:\Users\Сардаана\Desktop\0657f1b3-31e6-40b4-8505-16cc29f68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даана\Desktop\0657f1b3-31e6-40b4-8505-16cc29f68fb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94" cy="321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6F" w:rsidRDefault="00C10D7C" w:rsidP="002A1D6F">
      <w:pPr>
        <w:jc w:val="center"/>
        <w:rPr>
          <w:rFonts w:ascii="Times New Roman" w:hAnsi="Times New Roman" w:cs="Times New Roman"/>
          <w:color w:val="008000"/>
          <w:sz w:val="144"/>
          <w:szCs w:val="144"/>
        </w:rPr>
      </w:pPr>
      <w:r>
        <w:rPr>
          <w:rFonts w:ascii="Times New Roman" w:hAnsi="Times New Roman" w:cs="Times New Roman"/>
          <w:noProof/>
          <w:color w:val="008000"/>
          <w:sz w:val="144"/>
          <w:szCs w:val="144"/>
          <w:lang w:eastAsia="ru-RU"/>
        </w:rPr>
        <w:lastRenderedPageBreak/>
        <w:drawing>
          <wp:inline distT="0" distB="0" distL="0" distR="0" wp14:anchorId="59AE068C" wp14:editId="043E0134">
            <wp:extent cx="5943600" cy="3344545"/>
            <wp:effectExtent l="0" t="0" r="0" b="8255"/>
            <wp:docPr id="6" name="Рисунок 6" descr="C:\Users\Сардаана\Desktop\20160407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даана\Desktop\20160407_094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7C" w:rsidRDefault="00C10D7C" w:rsidP="002A1D6F">
      <w:pPr>
        <w:jc w:val="center"/>
        <w:rPr>
          <w:rFonts w:ascii="Times New Roman" w:hAnsi="Times New Roman" w:cs="Times New Roman"/>
          <w:color w:val="008000"/>
          <w:sz w:val="144"/>
          <w:szCs w:val="144"/>
        </w:rPr>
      </w:pPr>
      <w:r>
        <w:rPr>
          <w:rFonts w:ascii="Times New Roman" w:hAnsi="Times New Roman" w:cs="Times New Roman"/>
          <w:noProof/>
          <w:color w:val="008000"/>
          <w:sz w:val="144"/>
          <w:szCs w:val="144"/>
          <w:lang w:eastAsia="ru-RU"/>
        </w:rPr>
        <w:drawing>
          <wp:inline distT="0" distB="0" distL="0" distR="0" wp14:anchorId="221F4CCD" wp14:editId="25D210A4">
            <wp:extent cx="3416968" cy="4534848"/>
            <wp:effectExtent l="0" t="0" r="0" b="0"/>
            <wp:docPr id="8" name="Рисунок 8" descr="C:\Users\Сардаана\Desktop\c91ff698-35b8-4bf5-aac7-249acbe1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рдаана\Desktop\c91ff698-35b8-4bf5-aac7-249acbe126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61" cy="45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7C" w:rsidRDefault="00C10D7C" w:rsidP="002A1D6F">
      <w:pPr>
        <w:jc w:val="center"/>
        <w:rPr>
          <w:rFonts w:ascii="Times New Roman" w:hAnsi="Times New Roman" w:cs="Times New Roman"/>
          <w:color w:val="008000"/>
          <w:sz w:val="144"/>
          <w:szCs w:val="144"/>
        </w:rPr>
      </w:pPr>
      <w:r>
        <w:rPr>
          <w:rFonts w:ascii="Times New Roman" w:hAnsi="Times New Roman" w:cs="Times New Roman"/>
          <w:noProof/>
          <w:color w:val="008000"/>
          <w:sz w:val="144"/>
          <w:szCs w:val="144"/>
          <w:lang w:eastAsia="ru-RU"/>
        </w:rPr>
        <w:lastRenderedPageBreak/>
        <w:drawing>
          <wp:inline distT="0" distB="0" distL="0" distR="0" wp14:anchorId="7D167B02" wp14:editId="6279E8E5">
            <wp:extent cx="4445665" cy="2971808"/>
            <wp:effectExtent l="0" t="6032" r="6032" b="6033"/>
            <wp:docPr id="7" name="Рисунок 7" descr="C:\Users\Сардаана\Desktop\20160407_08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даана\Desktop\20160407_081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1957" cy="299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7C" w:rsidRPr="00BA5D98" w:rsidRDefault="00C10D7C" w:rsidP="00D06D64">
      <w:pPr>
        <w:jc w:val="center"/>
        <w:rPr>
          <w:rFonts w:ascii="Times New Roman" w:hAnsi="Times New Roman" w:cs="Times New Roman"/>
          <w:color w:val="008000"/>
          <w:sz w:val="144"/>
          <w:szCs w:val="144"/>
        </w:rPr>
      </w:pPr>
      <w:r>
        <w:rPr>
          <w:rFonts w:ascii="Times New Roman" w:hAnsi="Times New Roman" w:cs="Times New Roman"/>
          <w:noProof/>
          <w:color w:val="008000"/>
          <w:sz w:val="144"/>
          <w:szCs w:val="144"/>
          <w:lang w:eastAsia="ru-RU"/>
        </w:rPr>
        <w:drawing>
          <wp:inline distT="0" distB="0" distL="0" distR="0" wp14:anchorId="2245B7ED" wp14:editId="67ADB33F">
            <wp:extent cx="5943600" cy="3344545"/>
            <wp:effectExtent l="0" t="0" r="0" b="8255"/>
            <wp:docPr id="5" name="Рисунок 5" descr="C:\Users\Сардаана\Desktop\20160407_1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даана\Desktop\20160407_100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D7C" w:rsidRPr="00BA5D98" w:rsidSect="00BA5D98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D98"/>
    <w:rsid w:val="002A1D6F"/>
    <w:rsid w:val="00BA5D98"/>
    <w:rsid w:val="00BC2611"/>
    <w:rsid w:val="00C10D7C"/>
    <w:rsid w:val="00D06D64"/>
    <w:rsid w:val="00DE7EB2"/>
    <w:rsid w:val="00EE23DB"/>
    <w:rsid w:val="00F3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1D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1D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Сардаана</dc:creator>
  <cp:lastModifiedBy>Сардаана</cp:lastModifiedBy>
  <cp:revision>4</cp:revision>
  <dcterms:created xsi:type="dcterms:W3CDTF">2019-03-07T00:46:00Z</dcterms:created>
  <dcterms:modified xsi:type="dcterms:W3CDTF">2024-02-20T01:49:00Z</dcterms:modified>
</cp:coreProperties>
</file>